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75" w:rsidRDefault="004E0275"/>
    <w:tbl>
      <w:tblPr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2965"/>
        <w:gridCol w:w="2160"/>
        <w:gridCol w:w="2081"/>
      </w:tblGrid>
      <w:tr w:rsidR="00297204" w:rsidRPr="00297204" w:rsidTr="00297204">
        <w:trPr>
          <w:trHeight w:val="322"/>
        </w:trPr>
        <w:tc>
          <w:tcPr>
            <w:tcW w:w="9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04" w:rsidRPr="00297204" w:rsidRDefault="00297204" w:rsidP="00297204">
            <w:pPr>
              <w:tabs>
                <w:tab w:val="left" w:pos="0"/>
              </w:tabs>
              <w:jc w:val="center"/>
              <w:rPr>
                <w:b/>
                <w:sz w:val="18"/>
                <w:szCs w:val="16"/>
              </w:rPr>
            </w:pPr>
            <w:r w:rsidRPr="00297204">
              <w:rPr>
                <w:b/>
                <w:sz w:val="18"/>
                <w:szCs w:val="16"/>
              </w:rPr>
              <w:t>2024-2025 GÜZ</w:t>
            </w:r>
            <w:r>
              <w:rPr>
                <w:b/>
                <w:sz w:val="18"/>
                <w:szCs w:val="16"/>
              </w:rPr>
              <w:t>/BAHAR</w:t>
            </w:r>
            <w:r w:rsidRPr="00297204">
              <w:rPr>
                <w:b/>
                <w:sz w:val="18"/>
                <w:szCs w:val="16"/>
              </w:rPr>
              <w:t xml:space="preserve"> YARIYILI </w:t>
            </w:r>
            <w:r w:rsidRPr="00297204">
              <w:rPr>
                <w:b/>
                <w:sz w:val="18"/>
                <w:szCs w:val="16"/>
              </w:rPr>
              <w:t>YATAY GEÇİŞ</w:t>
            </w:r>
            <w:r w:rsidRPr="00297204">
              <w:rPr>
                <w:b/>
                <w:sz w:val="18"/>
                <w:szCs w:val="16"/>
              </w:rPr>
              <w:t xml:space="preserve"> EŞDEĞERLİK TABLOSU</w:t>
            </w:r>
          </w:p>
        </w:tc>
      </w:tr>
      <w:tr w:rsidR="00297204" w:rsidRPr="00297204" w:rsidTr="00297204">
        <w:trPr>
          <w:trHeight w:val="37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8"/>
                <w:szCs w:val="16"/>
              </w:rPr>
            </w:pPr>
            <w:r w:rsidRPr="00297204">
              <w:rPr>
                <w:b/>
                <w:sz w:val="18"/>
                <w:szCs w:val="16"/>
              </w:rPr>
              <w:t>Geldiği Üniversite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Kurumlararası</w:t>
            </w:r>
            <w:proofErr w:type="spellEnd"/>
          </w:p>
        </w:tc>
      </w:tr>
      <w:tr w:rsidR="00297204" w:rsidRPr="00297204" w:rsidTr="00297204">
        <w:trPr>
          <w:trHeight w:val="33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297204">
              <w:rPr>
                <w:b/>
                <w:sz w:val="18"/>
                <w:szCs w:val="18"/>
              </w:rPr>
              <w:t>Öğrenci Adı Soyadı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297204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</w:tr>
      <w:tr w:rsidR="00297204" w:rsidRPr="00297204" w:rsidTr="00297204">
        <w:trPr>
          <w:trHeight w:val="37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297204"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04" w:rsidRPr="00297204" w:rsidRDefault="00297204" w:rsidP="00297204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297204">
              <w:rPr>
                <w:b/>
                <w:sz w:val="18"/>
                <w:szCs w:val="18"/>
              </w:rPr>
              <w:t>Akademik Ortalama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204" w:rsidRPr="00297204" w:rsidRDefault="00297204" w:rsidP="00297204">
            <w:pPr>
              <w:rPr>
                <w:sz w:val="18"/>
                <w:szCs w:val="18"/>
              </w:rPr>
            </w:pPr>
          </w:p>
          <w:p w:rsidR="00297204" w:rsidRPr="00297204" w:rsidRDefault="00297204" w:rsidP="00297204">
            <w:pPr>
              <w:rPr>
                <w:b/>
                <w:sz w:val="18"/>
                <w:szCs w:val="18"/>
              </w:rPr>
            </w:pPr>
          </w:p>
        </w:tc>
      </w:tr>
    </w:tbl>
    <w:p w:rsidR="00297204" w:rsidRDefault="00297204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67"/>
        <w:gridCol w:w="850"/>
        <w:gridCol w:w="2552"/>
        <w:gridCol w:w="425"/>
        <w:gridCol w:w="567"/>
        <w:gridCol w:w="567"/>
      </w:tblGrid>
      <w:tr w:rsidR="003F5169" w:rsidRPr="003F5169" w:rsidTr="003F5169">
        <w:trPr>
          <w:jc w:val="center"/>
        </w:trPr>
        <w:tc>
          <w:tcPr>
            <w:tcW w:w="4503" w:type="dxa"/>
            <w:gridSpan w:val="3"/>
            <w:shd w:val="clear" w:color="auto" w:fill="auto"/>
          </w:tcPr>
          <w:p w:rsidR="003F5169" w:rsidRPr="003F5169" w:rsidRDefault="003F5169" w:rsidP="003F51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ÖĞRENCİNİN ÜNİVERSİTEMİZDE EŞDEĞER SAYILAN VE MUAF OLMASI UYGUN GÖRÜLEN DERS/DERSLER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3F5169" w:rsidRPr="003F5169" w:rsidRDefault="003F5169" w:rsidP="003F51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ÖĞRENCİNİN ÖNCEKİ ÖĞRENİMİNDE ALMIŞ OLDUĞU EŞDEĞERLİĞİ İSTENEN DERS/DERSLER</w:t>
            </w:r>
          </w:p>
        </w:tc>
      </w:tr>
      <w:tr w:rsidR="003F5169" w:rsidRPr="003F5169" w:rsidTr="003F5169">
        <w:trPr>
          <w:jc w:val="center"/>
        </w:trPr>
        <w:tc>
          <w:tcPr>
            <w:tcW w:w="9464" w:type="dxa"/>
            <w:gridSpan w:val="8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I. YARIYIL</w:t>
            </w:r>
          </w:p>
        </w:tc>
      </w:tr>
      <w:tr w:rsidR="003F5169" w:rsidRPr="003F5169" w:rsidTr="001E7375">
        <w:trPr>
          <w:jc w:val="center"/>
        </w:trPr>
        <w:tc>
          <w:tcPr>
            <w:tcW w:w="817" w:type="dxa"/>
            <w:shd w:val="clear" w:color="auto" w:fill="auto"/>
            <w:vAlign w:val="bottom"/>
          </w:tcPr>
          <w:p w:rsidR="003F5169" w:rsidRPr="003F5169" w:rsidRDefault="003F5169" w:rsidP="003F51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F5169" w:rsidRPr="003F5169" w:rsidRDefault="003F5169" w:rsidP="003F51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 xml:space="preserve">Ders Adı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F5169" w:rsidRPr="003F5169" w:rsidRDefault="003F5169" w:rsidP="003F51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 xml:space="preserve">AKTS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5169" w:rsidRPr="003F5169" w:rsidRDefault="003F5169" w:rsidP="003F51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F5169" w:rsidRPr="003F5169" w:rsidRDefault="003F5169" w:rsidP="003F51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Ders Adı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F5169" w:rsidRPr="003F5169" w:rsidRDefault="003F5169" w:rsidP="003F516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3F5169" w:rsidRPr="003F5169" w:rsidRDefault="003F5169" w:rsidP="003F516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sz w:val="16"/>
                <w:szCs w:val="16"/>
                <w:lang w:eastAsia="en-US"/>
              </w:rPr>
              <w:t>NOTU</w:t>
            </w: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3F5169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3F5169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3F5169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3F5169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3F5169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3F5169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3F516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3F5169" w:rsidRPr="003F5169" w:rsidTr="003F5169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:rsidR="003F5169" w:rsidRPr="003F5169" w:rsidRDefault="003F5169" w:rsidP="003F5169">
            <w:pPr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Kredi Toplamı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3F5169" w:rsidRPr="003F5169" w:rsidRDefault="003F5169" w:rsidP="003F516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3F516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3F5169">
            <w:pPr>
              <w:jc w:val="center"/>
              <w:rPr>
                <w:sz w:val="16"/>
                <w:szCs w:val="16"/>
              </w:rPr>
            </w:pPr>
          </w:p>
        </w:tc>
      </w:tr>
    </w:tbl>
    <w:p w:rsidR="009365FD" w:rsidRDefault="009365FD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67"/>
        <w:gridCol w:w="850"/>
        <w:gridCol w:w="2552"/>
        <w:gridCol w:w="425"/>
        <w:gridCol w:w="567"/>
        <w:gridCol w:w="567"/>
      </w:tblGrid>
      <w:tr w:rsidR="003F5169" w:rsidRPr="003F5169" w:rsidTr="00A4552D">
        <w:trPr>
          <w:jc w:val="center"/>
        </w:trPr>
        <w:tc>
          <w:tcPr>
            <w:tcW w:w="4503" w:type="dxa"/>
            <w:gridSpan w:val="3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ÖĞRENCİNİN ÜNİVERSİTEMİZDE EŞDEĞER SAYILAN VE MUAF OLMASI UYGUN GÖRÜLEN DERS/DERSLER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ÖĞRENCİNİN ÖNCEKİ ÖĞRENİMİNDE ALMIŞ OLDUĞU EŞDEĞERLİĞİ İSTENEN DERS/DERSLER</w:t>
            </w:r>
          </w:p>
        </w:tc>
      </w:tr>
      <w:tr w:rsidR="003F5169" w:rsidRPr="003F5169" w:rsidTr="00A4552D">
        <w:trPr>
          <w:jc w:val="center"/>
        </w:trPr>
        <w:tc>
          <w:tcPr>
            <w:tcW w:w="9464" w:type="dxa"/>
            <w:gridSpan w:val="8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3F5169">
              <w:rPr>
                <w:b/>
                <w:bCs/>
                <w:color w:val="000000"/>
                <w:sz w:val="16"/>
                <w:szCs w:val="16"/>
              </w:rPr>
              <w:t>I. YARIYIL</w:t>
            </w:r>
          </w:p>
        </w:tc>
      </w:tr>
      <w:tr w:rsidR="003F5169" w:rsidRPr="003F5169" w:rsidTr="001E7375">
        <w:trPr>
          <w:jc w:val="center"/>
        </w:trPr>
        <w:tc>
          <w:tcPr>
            <w:tcW w:w="817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 xml:space="preserve">Ders Adı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 xml:space="preserve">AKTS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Ders Adı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sz w:val="16"/>
                <w:szCs w:val="16"/>
                <w:lang w:eastAsia="en-US"/>
              </w:rPr>
              <w:t>NOTU</w:t>
            </w: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Kredi Toplamı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</w:tbl>
    <w:p w:rsidR="003F5169" w:rsidRDefault="003F5169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67"/>
        <w:gridCol w:w="850"/>
        <w:gridCol w:w="2552"/>
        <w:gridCol w:w="425"/>
        <w:gridCol w:w="567"/>
        <w:gridCol w:w="567"/>
      </w:tblGrid>
      <w:tr w:rsidR="003F5169" w:rsidRPr="003F5169" w:rsidTr="00A4552D">
        <w:trPr>
          <w:jc w:val="center"/>
        </w:trPr>
        <w:tc>
          <w:tcPr>
            <w:tcW w:w="4503" w:type="dxa"/>
            <w:gridSpan w:val="3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ÖĞRENCİNİN ÜNİVERSİTEMİZDE EŞDEĞER SAYILAN VE MUAF OLMASI UYGUN GÖRÜLEN DERS/DERSLER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ÖĞRENCİNİN ÖNCEKİ ÖĞRENİMİNDE ALMIŞ OLDUĞU EŞDEĞERLİĞİ İSTENEN DERS/DERSLER</w:t>
            </w:r>
          </w:p>
        </w:tc>
      </w:tr>
      <w:tr w:rsidR="003F5169" w:rsidRPr="003F5169" w:rsidTr="00A4552D">
        <w:trPr>
          <w:jc w:val="center"/>
        </w:trPr>
        <w:tc>
          <w:tcPr>
            <w:tcW w:w="9464" w:type="dxa"/>
            <w:gridSpan w:val="8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  <w:r w:rsidRPr="003F5169">
              <w:rPr>
                <w:b/>
                <w:bCs/>
                <w:color w:val="000000"/>
                <w:sz w:val="16"/>
                <w:szCs w:val="16"/>
              </w:rPr>
              <w:t>I. YARIYIL</w:t>
            </w:r>
          </w:p>
        </w:tc>
      </w:tr>
      <w:tr w:rsidR="003F5169" w:rsidRPr="003F5169" w:rsidTr="001E7375">
        <w:trPr>
          <w:jc w:val="center"/>
        </w:trPr>
        <w:tc>
          <w:tcPr>
            <w:tcW w:w="817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 xml:space="preserve">Ders Adı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 xml:space="preserve">AKTS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Ders Adı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sz w:val="16"/>
                <w:szCs w:val="16"/>
                <w:lang w:eastAsia="en-US"/>
              </w:rPr>
              <w:t>NOTU</w:t>
            </w: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Kredi Toplamı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</w:tbl>
    <w:p w:rsidR="003F5169" w:rsidRDefault="003F5169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67"/>
        <w:gridCol w:w="850"/>
        <w:gridCol w:w="2552"/>
        <w:gridCol w:w="425"/>
        <w:gridCol w:w="567"/>
        <w:gridCol w:w="567"/>
      </w:tblGrid>
      <w:tr w:rsidR="003F5169" w:rsidRPr="003F5169" w:rsidTr="00A4552D">
        <w:trPr>
          <w:jc w:val="center"/>
        </w:trPr>
        <w:tc>
          <w:tcPr>
            <w:tcW w:w="4503" w:type="dxa"/>
            <w:gridSpan w:val="3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ÖĞRENCİNİN ÜNİVERSİTEMİZDE EŞDEĞER SAYILAN VE MUAF OLMASI UYGUN GÖRÜLEN DERS/DERSLER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ÖĞRENCİNİN ÖNCEKİ ÖĞRENİMİNDE ALMIŞ OLDUĞU EŞDEĞERLİĞİ İSTENEN DERS/DERSLER</w:t>
            </w:r>
          </w:p>
        </w:tc>
      </w:tr>
      <w:tr w:rsidR="003F5169" w:rsidRPr="003F5169" w:rsidTr="00A4552D">
        <w:trPr>
          <w:jc w:val="center"/>
        </w:trPr>
        <w:tc>
          <w:tcPr>
            <w:tcW w:w="9464" w:type="dxa"/>
            <w:gridSpan w:val="8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</w:rPr>
              <w:t>V</w:t>
            </w:r>
            <w:r w:rsidRPr="003F5169">
              <w:rPr>
                <w:b/>
                <w:bCs/>
                <w:color w:val="000000"/>
                <w:sz w:val="16"/>
                <w:szCs w:val="16"/>
              </w:rPr>
              <w:t>. YARIYIL</w:t>
            </w:r>
          </w:p>
        </w:tc>
      </w:tr>
      <w:tr w:rsidR="003F5169" w:rsidRPr="003F5169" w:rsidTr="001E7375">
        <w:trPr>
          <w:jc w:val="center"/>
        </w:trPr>
        <w:tc>
          <w:tcPr>
            <w:tcW w:w="817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 xml:space="preserve">Ders Adı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AK</w:t>
            </w:r>
            <w:bookmarkStart w:id="0" w:name="_GoBack"/>
            <w:bookmarkEnd w:id="0"/>
            <w:r w:rsidRPr="003F5169">
              <w:rPr>
                <w:b/>
                <w:bCs/>
                <w:color w:val="000000"/>
                <w:sz w:val="16"/>
                <w:szCs w:val="16"/>
              </w:rPr>
              <w:t xml:space="preserve">TS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Ders Adı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F5169" w:rsidRPr="003F5169" w:rsidRDefault="003F5169" w:rsidP="00A4552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3F5169" w:rsidRPr="003F5169" w:rsidRDefault="003F5169" w:rsidP="00A455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F5169">
              <w:rPr>
                <w:b/>
                <w:sz w:val="16"/>
                <w:szCs w:val="16"/>
                <w:lang w:eastAsia="en-US"/>
              </w:rPr>
              <w:t>NOTU</w:t>
            </w: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3F5169" w:rsidRPr="003F5169" w:rsidRDefault="003F5169" w:rsidP="00A4552D">
            <w:pPr>
              <w:tabs>
                <w:tab w:val="left" w:pos="0"/>
              </w:tabs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val="x-none"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817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3F5169" w:rsidRPr="003F5169" w:rsidRDefault="003F5169" w:rsidP="00A4552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tabs>
                <w:tab w:val="left" w:pos="0"/>
              </w:tabs>
              <w:jc w:val="center"/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3F5169" w:rsidRPr="003F5169" w:rsidTr="00A4552D">
        <w:trPr>
          <w:jc w:val="center"/>
        </w:trPr>
        <w:tc>
          <w:tcPr>
            <w:tcW w:w="3936" w:type="dxa"/>
            <w:gridSpan w:val="2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Kredi Toplamı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F5169" w:rsidRPr="003F5169" w:rsidRDefault="003F5169" w:rsidP="00A455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b/>
                <w:bCs/>
                <w:sz w:val="16"/>
                <w:szCs w:val="16"/>
              </w:rPr>
            </w:pPr>
            <w:r w:rsidRPr="003F516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3F5169" w:rsidRPr="003F5169" w:rsidRDefault="003F5169" w:rsidP="00A4552D">
            <w:pPr>
              <w:jc w:val="center"/>
              <w:rPr>
                <w:sz w:val="16"/>
                <w:szCs w:val="16"/>
              </w:rPr>
            </w:pPr>
          </w:p>
        </w:tc>
      </w:tr>
    </w:tbl>
    <w:p w:rsidR="003F5169" w:rsidRDefault="003F5169"/>
    <w:p w:rsidR="003F5169" w:rsidRDefault="003F5169"/>
    <w:p w:rsidR="003F5169" w:rsidRPr="003F5169" w:rsidRDefault="003F5169" w:rsidP="003F5169">
      <w:pPr>
        <w:jc w:val="right"/>
        <w:rPr>
          <w:b/>
          <w:sz w:val="18"/>
          <w:szCs w:val="18"/>
        </w:rPr>
      </w:pPr>
      <w:r w:rsidRPr="003F5169">
        <w:rPr>
          <w:sz w:val="18"/>
          <w:szCs w:val="18"/>
        </w:rPr>
        <w:t xml:space="preserve">Eşdeğerliği Hazırlayan  </w:t>
      </w:r>
      <w:proofErr w:type="spellStart"/>
      <w:proofErr w:type="gramStart"/>
      <w:r w:rsidRPr="003F5169">
        <w:rPr>
          <w:b/>
          <w:sz w:val="18"/>
          <w:szCs w:val="18"/>
        </w:rPr>
        <w:t>Öğr.Gör</w:t>
      </w:r>
      <w:proofErr w:type="spellEnd"/>
      <w:proofErr w:type="gramEnd"/>
      <w:r w:rsidRPr="003F5169">
        <w:rPr>
          <w:b/>
          <w:sz w:val="18"/>
          <w:szCs w:val="18"/>
        </w:rPr>
        <w:t>. Murat ÇAĞLAR</w:t>
      </w:r>
    </w:p>
    <w:p w:rsidR="003F5169" w:rsidRDefault="003F5169" w:rsidP="003F5169">
      <w:pPr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3F5169" w:rsidRPr="003F5169" w:rsidRDefault="003F5169" w:rsidP="003F516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3F5169" w:rsidRDefault="003F5169" w:rsidP="003F5169">
      <w:pPr>
        <w:spacing w:line="216" w:lineRule="auto"/>
        <w:rPr>
          <w:rFonts w:ascii="Book Antiqua" w:hAnsi="Book Antiqua" w:cs="Vrinda"/>
          <w:b/>
          <w:kern w:val="12"/>
          <w:sz w:val="18"/>
          <w:szCs w:val="18"/>
        </w:rPr>
      </w:pPr>
      <w:r w:rsidRPr="003F5169">
        <w:rPr>
          <w:rFonts w:ascii="Book Antiqua" w:hAnsi="Book Antiqua" w:cs="Vrinda"/>
          <w:b/>
          <w:kern w:val="12"/>
          <w:sz w:val="18"/>
          <w:szCs w:val="18"/>
        </w:rPr>
        <w:t xml:space="preserve">Ders çakışması nedeniyle dönemimin uzayabileceği konusunda bilgilendirildim. Kabul ediyorum. </w:t>
      </w:r>
    </w:p>
    <w:p w:rsidR="004A3091" w:rsidRDefault="004A3091" w:rsidP="003F5169">
      <w:pPr>
        <w:spacing w:line="216" w:lineRule="auto"/>
        <w:rPr>
          <w:rFonts w:ascii="Book Antiqua" w:hAnsi="Book Antiqua" w:cs="Vrinda"/>
          <w:b/>
          <w:kern w:val="12"/>
          <w:sz w:val="18"/>
          <w:szCs w:val="18"/>
        </w:rPr>
      </w:pPr>
    </w:p>
    <w:p w:rsidR="004A3091" w:rsidRDefault="004A3091" w:rsidP="003F5169">
      <w:pPr>
        <w:spacing w:line="216" w:lineRule="auto"/>
        <w:rPr>
          <w:rFonts w:ascii="Book Antiqua" w:hAnsi="Book Antiqua" w:cs="Vrinda"/>
          <w:b/>
          <w:kern w:val="12"/>
          <w:sz w:val="18"/>
          <w:szCs w:val="18"/>
        </w:rPr>
      </w:pPr>
    </w:p>
    <w:p w:rsidR="003F5169" w:rsidRDefault="003F5169" w:rsidP="003F5169">
      <w:pPr>
        <w:spacing w:line="216" w:lineRule="auto"/>
        <w:rPr>
          <w:rFonts w:ascii="Book Antiqua" w:hAnsi="Book Antiqua" w:cs="Vrinda"/>
          <w:b/>
          <w:kern w:val="12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119"/>
      </w:tblGrid>
      <w:tr w:rsidR="003F5169" w:rsidTr="003F5169">
        <w:tc>
          <w:tcPr>
            <w:tcW w:w="6941" w:type="dxa"/>
          </w:tcPr>
          <w:p w:rsidR="003F5169" w:rsidRDefault="003F5169" w:rsidP="003F5169">
            <w:pPr>
              <w:spacing w:line="216" w:lineRule="auto"/>
              <w:rPr>
                <w:rFonts w:ascii="Book Antiqua" w:hAnsi="Book Antiqua" w:cs="Vrinda"/>
                <w:b/>
                <w:kern w:val="12"/>
                <w:sz w:val="18"/>
                <w:szCs w:val="18"/>
              </w:rPr>
            </w:pPr>
          </w:p>
        </w:tc>
        <w:tc>
          <w:tcPr>
            <w:tcW w:w="2119" w:type="dxa"/>
          </w:tcPr>
          <w:p w:rsidR="003F5169" w:rsidRDefault="003F5169" w:rsidP="003F5169">
            <w:pPr>
              <w:spacing w:line="216" w:lineRule="auto"/>
              <w:jc w:val="center"/>
            </w:pPr>
            <w:r w:rsidRPr="003F5169">
              <w:rPr>
                <w:rFonts w:ascii="Book Antiqua" w:hAnsi="Book Antiqua" w:cs="Vrinda"/>
                <w:b/>
                <w:kern w:val="12"/>
                <w:sz w:val="18"/>
                <w:szCs w:val="18"/>
              </w:rPr>
              <w:t>Öğrenci İmza</w:t>
            </w:r>
          </w:p>
          <w:p w:rsidR="003F5169" w:rsidRDefault="003F5169" w:rsidP="003F5169">
            <w:pPr>
              <w:spacing w:line="216" w:lineRule="auto"/>
              <w:jc w:val="center"/>
              <w:rPr>
                <w:rFonts w:ascii="Book Antiqua" w:hAnsi="Book Antiqua" w:cs="Vrinda"/>
                <w:b/>
                <w:kern w:val="12"/>
                <w:sz w:val="18"/>
                <w:szCs w:val="18"/>
              </w:rPr>
            </w:pPr>
            <w:r>
              <w:t xml:space="preserve">/    </w:t>
            </w:r>
            <w:r>
              <w:t xml:space="preserve">  </w:t>
            </w:r>
            <w:r>
              <w:t>/</w:t>
            </w:r>
          </w:p>
        </w:tc>
      </w:tr>
    </w:tbl>
    <w:p w:rsidR="003F5169" w:rsidRPr="003F5169" w:rsidRDefault="003F5169" w:rsidP="003F5169">
      <w:pPr>
        <w:spacing w:line="216" w:lineRule="auto"/>
        <w:rPr>
          <w:rFonts w:ascii="Book Antiqua" w:hAnsi="Book Antiqua" w:cs="Vrinda"/>
          <w:b/>
          <w:kern w:val="12"/>
          <w:sz w:val="18"/>
          <w:szCs w:val="18"/>
        </w:rPr>
      </w:pPr>
    </w:p>
    <w:p w:rsidR="003F5169" w:rsidRDefault="003F5169" w:rsidP="003F5169">
      <w:pPr>
        <w:spacing w:line="216" w:lineRule="auto"/>
      </w:pPr>
      <w:r>
        <w:t xml:space="preserve">  </w:t>
      </w:r>
    </w:p>
    <w:sectPr w:rsidR="003F5169" w:rsidSect="00385239">
      <w:headerReference w:type="default" r:id="rId7"/>
      <w:pgSz w:w="11906" w:h="16838"/>
      <w:pgMar w:top="1418" w:right="1418" w:bottom="1418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1D" w:rsidRDefault="00D6071D" w:rsidP="00385239">
      <w:r>
        <w:separator/>
      </w:r>
    </w:p>
  </w:endnote>
  <w:endnote w:type="continuationSeparator" w:id="0">
    <w:p w:rsidR="00D6071D" w:rsidRDefault="00D6071D" w:rsidP="0038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1D" w:rsidRDefault="00D6071D" w:rsidP="00385239">
      <w:r>
        <w:separator/>
      </w:r>
    </w:p>
  </w:footnote>
  <w:footnote w:type="continuationSeparator" w:id="0">
    <w:p w:rsidR="00D6071D" w:rsidRDefault="00D6071D" w:rsidP="0038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239" w:rsidRPr="00AF2B51" w:rsidRDefault="00385239" w:rsidP="00385239">
    <w:pPr>
      <w:jc w:val="center"/>
      <w:rPr>
        <w:b/>
      </w:rPr>
    </w:pPr>
    <w:r w:rsidRPr="00AF2B51">
      <w:rPr>
        <w:b/>
      </w:rPr>
      <w:t>T.C.</w:t>
    </w:r>
  </w:p>
  <w:p w:rsidR="00385239" w:rsidRPr="00AF2B51" w:rsidRDefault="00385239" w:rsidP="00385239">
    <w:pPr>
      <w:jc w:val="center"/>
      <w:rPr>
        <w:b/>
      </w:rPr>
    </w:pPr>
    <w:r>
      <w:rPr>
        <w:b/>
      </w:rPr>
      <w:t xml:space="preserve">AYDIN </w:t>
    </w:r>
    <w:r w:rsidRPr="00AF2B51">
      <w:rPr>
        <w:b/>
      </w:rPr>
      <w:t>ADNAN MENDERES ÜNİVERSİTESİ</w:t>
    </w:r>
  </w:p>
  <w:p w:rsidR="00385239" w:rsidRPr="00385239" w:rsidRDefault="00385239" w:rsidP="00385239">
    <w:pPr>
      <w:jc w:val="center"/>
      <w:rPr>
        <w:b/>
      </w:rPr>
    </w:pPr>
    <w:r>
      <w:rPr>
        <w:b/>
      </w:rPr>
      <w:t>GERMENCİK YAMANTÜRK MESLEK</w:t>
    </w:r>
    <w:r>
      <w:rPr>
        <w:b/>
      </w:rPr>
      <w:t xml:space="preserve">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066D"/>
    <w:multiLevelType w:val="multilevel"/>
    <w:tmpl w:val="29F023E2"/>
    <w:lvl w:ilvl="0">
      <w:start w:val="1"/>
      <w:numFmt w:val="decimal"/>
      <w:pStyle w:val="Balk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suff w:val="nothing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suff w:val="nothing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suff w:val="nothing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3"/>
    <w:rsid w:val="001D46C5"/>
    <w:rsid w:val="001E7375"/>
    <w:rsid w:val="00297204"/>
    <w:rsid w:val="00385239"/>
    <w:rsid w:val="003F5169"/>
    <w:rsid w:val="004A3091"/>
    <w:rsid w:val="004E0275"/>
    <w:rsid w:val="00633D23"/>
    <w:rsid w:val="009365FD"/>
    <w:rsid w:val="00D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5E8C"/>
  <w15:chartTrackingRefBased/>
  <w15:docId w15:val="{5E06F9E5-2FA7-475E-8CAA-57A51EC8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D46C5"/>
    <w:pPr>
      <w:keepNext/>
      <w:keepLines/>
      <w:numPr>
        <w:numId w:val="9"/>
      </w:numPr>
      <w:spacing w:before="240" w:after="360" w:line="320" w:lineRule="atLeast"/>
      <w:contextualSpacing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46C5"/>
    <w:pPr>
      <w:keepNext/>
      <w:keepLines/>
      <w:numPr>
        <w:ilvl w:val="1"/>
        <w:numId w:val="9"/>
      </w:numPr>
      <w:spacing w:before="40" w:after="240" w:line="320" w:lineRule="atLeast"/>
      <w:jc w:val="both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D46C5"/>
    <w:pPr>
      <w:keepNext/>
      <w:keepLines/>
      <w:numPr>
        <w:ilvl w:val="2"/>
        <w:numId w:val="9"/>
      </w:numPr>
      <w:spacing w:before="40" w:after="240" w:line="320" w:lineRule="atLeast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D46C5"/>
    <w:pPr>
      <w:keepNext/>
      <w:keepLines/>
      <w:numPr>
        <w:ilvl w:val="3"/>
        <w:numId w:val="9"/>
      </w:numPr>
      <w:spacing w:before="40" w:after="240" w:line="320" w:lineRule="atLeast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6C5"/>
    <w:pPr>
      <w:keepNext/>
      <w:keepLines/>
      <w:numPr>
        <w:ilvl w:val="4"/>
        <w:numId w:val="9"/>
      </w:numPr>
      <w:spacing w:before="40" w:after="240" w:line="320" w:lineRule="atLeast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6C5"/>
    <w:pPr>
      <w:keepNext/>
      <w:keepLines/>
      <w:numPr>
        <w:ilvl w:val="5"/>
        <w:numId w:val="9"/>
      </w:numPr>
      <w:spacing w:before="40" w:after="240" w:line="320" w:lineRule="atLeast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6C5"/>
    <w:pPr>
      <w:keepNext/>
      <w:keepLines/>
      <w:numPr>
        <w:ilvl w:val="6"/>
        <w:numId w:val="9"/>
      </w:numPr>
      <w:spacing w:before="40" w:after="240" w:line="32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6C5"/>
    <w:pPr>
      <w:keepNext/>
      <w:keepLines/>
      <w:numPr>
        <w:ilvl w:val="7"/>
        <w:numId w:val="9"/>
      </w:numPr>
      <w:spacing w:before="40" w:after="240" w:line="320" w:lineRule="atLeast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6C5"/>
    <w:pPr>
      <w:keepNext/>
      <w:keepLines/>
      <w:numPr>
        <w:ilvl w:val="8"/>
        <w:numId w:val="9"/>
      </w:numPr>
      <w:spacing w:before="40" w:after="240" w:line="32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1D46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46C5"/>
    <w:rPr>
      <w:rFonts w:ascii="Times New Roman" w:hAnsi="Times New Roman"/>
      <w:sz w:val="24"/>
    </w:rPr>
  </w:style>
  <w:style w:type="paragraph" w:styleId="AralkYok">
    <w:name w:val="No Spacing"/>
    <w:uiPriority w:val="1"/>
    <w:qFormat/>
    <w:rsid w:val="001D46C5"/>
    <w:pPr>
      <w:spacing w:after="0" w:line="240" w:lineRule="auto"/>
    </w:pPr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46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6C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D46C5"/>
    <w:rPr>
      <w:rFonts w:ascii="Times New Roman" w:eastAsiaTheme="majorEastAsia" w:hAnsi="Times New Roman" w:cstheme="majorBidi"/>
      <w:b/>
      <w:caps/>
      <w:sz w:val="28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D46C5"/>
    <w:rPr>
      <w:rFonts w:ascii="Times New Roman" w:eastAsiaTheme="majorEastAsia" w:hAnsi="Times New Roman" w:cstheme="majorBidi"/>
      <w:b/>
      <w:color w:val="000000" w:themeColor="tex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D46C5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D46C5"/>
    <w:rPr>
      <w:rFonts w:ascii="Times New Roman" w:eastAsiaTheme="majorEastAsia" w:hAnsi="Times New Roman" w:cstheme="majorBidi"/>
      <w:b/>
      <w:iCs/>
      <w:color w:val="000000" w:themeColor="text1"/>
      <w:sz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6C5"/>
    <w:rPr>
      <w:rFonts w:asciiTheme="majorHAnsi" w:eastAsiaTheme="majorEastAsia" w:hAnsiTheme="majorHAnsi" w:cstheme="majorBidi"/>
      <w:color w:val="2E74B5" w:themeColor="accent1" w:themeShade="BF"/>
      <w:sz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6C5"/>
    <w:rPr>
      <w:rFonts w:asciiTheme="majorHAnsi" w:eastAsiaTheme="majorEastAsia" w:hAnsiTheme="majorHAnsi" w:cstheme="majorBidi"/>
      <w:color w:val="1F4D78" w:themeColor="accent1" w:themeShade="7F"/>
      <w:sz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6C5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6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6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paragraph" w:customStyle="1" w:styleId="DKapak-Heading1">
    <w:name w:val="Dış Kapak - Heading 1"/>
    <w:basedOn w:val="Normal"/>
    <w:link w:val="DKapak-Heading1Char"/>
    <w:qFormat/>
    <w:rsid w:val="001D46C5"/>
    <w:pPr>
      <w:widowControl w:val="0"/>
      <w:autoSpaceDE w:val="0"/>
      <w:autoSpaceDN w:val="0"/>
      <w:adjustRightInd w:val="0"/>
      <w:spacing w:before="360" w:after="360" w:line="322" w:lineRule="exact"/>
      <w:ind w:left="994" w:right="537"/>
      <w:jc w:val="center"/>
    </w:pPr>
    <w:rPr>
      <w:b/>
      <w:bCs/>
      <w:caps/>
      <w:spacing w:val="-1"/>
      <w:sz w:val="32"/>
      <w:szCs w:val="28"/>
    </w:rPr>
  </w:style>
  <w:style w:type="character" w:customStyle="1" w:styleId="DKapak-Heading1Char">
    <w:name w:val="Dış Kapak - Heading 1 Char"/>
    <w:basedOn w:val="VarsaylanParagrafYazTipi"/>
    <w:link w:val="DKapak-Heading1"/>
    <w:rsid w:val="001D46C5"/>
    <w:rPr>
      <w:rFonts w:ascii="Times New Roman" w:eastAsia="Times New Roman" w:hAnsi="Times New Roman" w:cs="Times New Roman"/>
      <w:b/>
      <w:bCs/>
      <w:caps/>
      <w:spacing w:val="-1"/>
      <w:sz w:val="32"/>
      <w:szCs w:val="28"/>
      <w:lang w:eastAsia="tr-TR"/>
    </w:rPr>
  </w:style>
  <w:style w:type="paragraph" w:customStyle="1" w:styleId="DKapak-Heading2">
    <w:name w:val="Dış Kapak - Heading 2"/>
    <w:basedOn w:val="Normal"/>
    <w:link w:val="DKapak-Heading2Char"/>
    <w:qFormat/>
    <w:rsid w:val="001D46C5"/>
    <w:pPr>
      <w:spacing w:before="240" w:after="360"/>
      <w:jc w:val="center"/>
    </w:pPr>
    <w:rPr>
      <w:b/>
      <w:sz w:val="28"/>
    </w:rPr>
  </w:style>
  <w:style w:type="character" w:customStyle="1" w:styleId="DKapak-Heading2Char">
    <w:name w:val="Dış Kapak - Heading 2 Char"/>
    <w:basedOn w:val="VarsaylanParagrafYazTipi"/>
    <w:link w:val="DKapak-Heading2"/>
    <w:rsid w:val="001D46C5"/>
    <w:rPr>
      <w:rFonts w:ascii="Times New Roman" w:eastAsia="Times New Roman" w:hAnsi="Times New Roman" w:cs="Times New Roman"/>
      <w:b/>
      <w:sz w:val="28"/>
      <w:lang w:eastAsia="tr-TR"/>
    </w:rPr>
  </w:style>
  <w:style w:type="paragraph" w:customStyle="1" w:styleId="DKapak-Heading3">
    <w:name w:val="Dış Kapak - Heading 3"/>
    <w:basedOn w:val="Normal"/>
    <w:link w:val="DKapak-Heading3Char"/>
    <w:qFormat/>
    <w:rsid w:val="001D46C5"/>
    <w:pPr>
      <w:spacing w:before="240" w:after="360" w:line="320" w:lineRule="exact"/>
      <w:contextualSpacing/>
      <w:jc w:val="center"/>
    </w:pPr>
    <w:rPr>
      <w:b/>
    </w:rPr>
  </w:style>
  <w:style w:type="character" w:customStyle="1" w:styleId="DKapak-Heading3Char">
    <w:name w:val="Dış Kapak - Heading 3 Char"/>
    <w:basedOn w:val="VarsaylanParagrafYazTipi"/>
    <w:link w:val="DKapak-Heading3"/>
    <w:rsid w:val="001D46C5"/>
    <w:rPr>
      <w:rFonts w:ascii="Times New Roman" w:eastAsia="Times New Roman" w:hAnsi="Times New Roman" w:cs="Times New Roman"/>
      <w:b/>
      <w:sz w:val="24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1D46C5"/>
    <w:pPr>
      <w:spacing w:before="240" w:after="100" w:line="320" w:lineRule="atLeast"/>
      <w:jc w:val="both"/>
    </w:pPr>
  </w:style>
  <w:style w:type="paragraph" w:styleId="T2">
    <w:name w:val="toc 2"/>
    <w:basedOn w:val="Normal"/>
    <w:next w:val="Normal"/>
    <w:autoRedefine/>
    <w:uiPriority w:val="39"/>
    <w:unhideWhenUsed/>
    <w:rsid w:val="001D46C5"/>
    <w:pPr>
      <w:spacing w:before="240" w:after="100" w:line="320" w:lineRule="atLeast"/>
      <w:ind w:left="220"/>
      <w:jc w:val="both"/>
    </w:pPr>
  </w:style>
  <w:style w:type="paragraph" w:styleId="T3">
    <w:name w:val="toc 3"/>
    <w:basedOn w:val="Normal"/>
    <w:next w:val="Normal"/>
    <w:autoRedefine/>
    <w:uiPriority w:val="39"/>
    <w:unhideWhenUsed/>
    <w:rsid w:val="001D46C5"/>
    <w:pPr>
      <w:spacing w:before="240" w:after="100" w:line="320" w:lineRule="atLeast"/>
      <w:ind w:left="440"/>
      <w:jc w:val="both"/>
    </w:pPr>
  </w:style>
  <w:style w:type="paragraph" w:styleId="T4">
    <w:name w:val="toc 4"/>
    <w:basedOn w:val="Normal"/>
    <w:next w:val="Normal"/>
    <w:autoRedefine/>
    <w:uiPriority w:val="39"/>
    <w:unhideWhenUsed/>
    <w:rsid w:val="001D46C5"/>
    <w:pPr>
      <w:spacing w:after="100"/>
      <w:ind w:left="720"/>
    </w:pPr>
  </w:style>
  <w:style w:type="character" w:styleId="Kpr">
    <w:name w:val="Hyperlink"/>
    <w:basedOn w:val="VarsaylanParagrafYazTipi"/>
    <w:uiPriority w:val="99"/>
    <w:unhideWhenUsed/>
    <w:rsid w:val="001D46C5"/>
    <w:rPr>
      <w:color w:val="0563C1" w:themeColor="hyperlink"/>
      <w:u w:val="single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1D46C5"/>
    <w:pPr>
      <w:jc w:val="center"/>
    </w:pPr>
    <w:rPr>
      <w:bCs/>
      <w:iCs/>
      <w:sz w:val="20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46C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46C5"/>
    <w:rPr>
      <w:rFonts w:ascii="Times New Roman" w:hAnsi="Times New Roman"/>
      <w:sz w:val="24"/>
    </w:rPr>
  </w:style>
  <w:style w:type="character" w:styleId="YerTutucuMetni">
    <w:name w:val="Placeholder Text"/>
    <w:basedOn w:val="VarsaylanParagrafYazTipi"/>
    <w:uiPriority w:val="99"/>
    <w:semiHidden/>
    <w:rsid w:val="001D46C5"/>
    <w:rPr>
      <w:color w:val="808080"/>
    </w:rPr>
  </w:style>
  <w:style w:type="character" w:customStyle="1" w:styleId="GvdeMetni2Char1">
    <w:name w:val="Gövde Metni 2 Char1"/>
    <w:aliases w:val="Gövde Metni 2 Char Char Char Char1,Gövde Metni 2 Char Char Char1,Gövde Metni 2 Char Char Char Char Char1,Gövde Metni 2 Char Char Char Char Char Char,Gövde Metni 2 Char Char1,Gövde Metni 2 Char Char Char Char2"/>
    <w:link w:val="GvdeMetni2"/>
    <w:uiPriority w:val="99"/>
    <w:locked/>
    <w:rsid w:val="00297204"/>
    <w:rPr>
      <w:lang w:eastAsia="tr-TR"/>
    </w:rPr>
  </w:style>
  <w:style w:type="paragraph" w:styleId="GvdeMetni2">
    <w:name w:val="Body Text 2"/>
    <w:aliases w:val="Gövde Metni 2 Char Char Char,Gövde Metni 2 Char Char,Gövde Metni 2 Char Char Char Char,Gövde Metni 2 Char Char Char Char Char,Gövde Metni 2 Char Char Char Char Char Char Char Char Char Char Char Char Char"/>
    <w:basedOn w:val="Normal"/>
    <w:link w:val="GvdeMetni2Char1"/>
    <w:uiPriority w:val="99"/>
    <w:rsid w:val="00297204"/>
    <w:pPr>
      <w:tabs>
        <w:tab w:val="left" w:pos="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vdeMetni2Char">
    <w:name w:val="Gövde Metni 2 Char"/>
    <w:basedOn w:val="VarsaylanParagrafYazTipi"/>
    <w:uiPriority w:val="99"/>
    <w:semiHidden/>
    <w:rsid w:val="0029720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Progressive</cp:lastModifiedBy>
  <cp:revision>6</cp:revision>
  <dcterms:created xsi:type="dcterms:W3CDTF">2025-02-12T12:07:00Z</dcterms:created>
  <dcterms:modified xsi:type="dcterms:W3CDTF">2025-02-12T12:34:00Z</dcterms:modified>
</cp:coreProperties>
</file>