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E89" w:rsidRPr="00DB6E89" w:rsidRDefault="00DB6E89" w:rsidP="00DB6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tr-TR"/>
        </w:rPr>
      </w:pPr>
      <w:r w:rsidRPr="00DB6E89">
        <w:rPr>
          <w:rFonts w:ascii="Times New Roman" w:eastAsia="Times New Roman" w:hAnsi="Times New Roman" w:cs="Times New Roman"/>
          <w:lang w:eastAsia="tr-TR"/>
        </w:rPr>
        <w:t xml:space="preserve">Nazilli Sağlık Hizmetleri Meslek Yüksekokulunda öğrenim görmekte olan öğrencilerin </w:t>
      </w:r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 xml:space="preserve">Çift </w:t>
      </w:r>
      <w:proofErr w:type="spellStart"/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 xml:space="preserve"> Programına (ÇAP)</w:t>
      </w:r>
      <w:r w:rsidRPr="00DB6E89">
        <w:rPr>
          <w:rFonts w:ascii="Times New Roman" w:eastAsia="Times New Roman" w:hAnsi="Times New Roman" w:cs="Times New Roman"/>
          <w:lang w:eastAsia="tr-TR"/>
        </w:rPr>
        <w:t xml:space="preserve"> ilişkin başvuru ve kayıt işlemleri aşağıda belirtilen takvim doğrultusunda gerçekleştirilecektir.</w:t>
      </w:r>
    </w:p>
    <w:p w:rsidR="00DB6E89" w:rsidRPr="00DB6E89" w:rsidRDefault="00DB6E89" w:rsidP="00DB6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tr-TR"/>
        </w:rPr>
      </w:pPr>
      <w:r w:rsidRPr="00DB6E89">
        <w:rPr>
          <w:rFonts w:ascii="Times New Roman" w:eastAsia="Times New Roman" w:hAnsi="Times New Roman" w:cs="Times New Roman"/>
          <w:lang w:eastAsia="tr-TR"/>
        </w:rPr>
        <w:t xml:space="preserve">Çift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Programına başvurmak isteyen öğrencilerin, </w:t>
      </w:r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 xml:space="preserve">Aydın Adnan Menderes Üniversitesi Çift </w:t>
      </w:r>
      <w:proofErr w:type="spellStart"/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 xml:space="preserve"> ve </w:t>
      </w:r>
      <w:proofErr w:type="spellStart"/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>Yandal</w:t>
      </w:r>
      <w:proofErr w:type="spellEnd"/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 xml:space="preserve"> Yönergesinde</w:t>
      </w:r>
      <w:r w:rsidRPr="00DB6E89">
        <w:rPr>
          <w:rFonts w:ascii="Times New Roman" w:eastAsia="Times New Roman" w:hAnsi="Times New Roman" w:cs="Times New Roman"/>
          <w:lang w:eastAsia="tr-TR"/>
        </w:rPr>
        <w:t xml:space="preserve"> belirtilen başvuru koşullarını sağlamaları ve başvurularını ilan edilen süre içerisinde </w:t>
      </w:r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>Öğrenci Bilgi Sistemi (OBİS)</w:t>
      </w:r>
      <w:r w:rsidRPr="00DB6E89">
        <w:rPr>
          <w:rFonts w:ascii="Times New Roman" w:eastAsia="Times New Roman" w:hAnsi="Times New Roman" w:cs="Times New Roman"/>
          <w:lang w:eastAsia="tr-TR"/>
        </w:rPr>
        <w:t xml:space="preserve"> üzerinden gerçekleştirmeleri gerekmektedir.</w:t>
      </w:r>
    </w:p>
    <w:p w:rsidR="00DB6E89" w:rsidRPr="00DB6E89" w:rsidRDefault="00DB6E89" w:rsidP="00DB6E8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tr-TR"/>
        </w:rPr>
      </w:pPr>
      <w:r w:rsidRPr="00DB6E89"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>Başvuru Koşulları</w:t>
      </w:r>
    </w:p>
    <w:p w:rsidR="00DB6E89" w:rsidRPr="00DB6E89" w:rsidRDefault="00DB6E89" w:rsidP="00DB6E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DB6E89">
        <w:rPr>
          <w:rFonts w:ascii="Times New Roman" w:eastAsia="Times New Roman" w:hAnsi="Times New Roman" w:cs="Times New Roman"/>
          <w:lang w:eastAsia="tr-TR"/>
        </w:rPr>
        <w:t xml:space="preserve">Aydın Adnan Menderes Üniversitesi Çift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ve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Yandal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gramStart"/>
      <w:r w:rsidRPr="00DB6E89">
        <w:rPr>
          <w:rFonts w:ascii="Times New Roman" w:eastAsia="Times New Roman" w:hAnsi="Times New Roman" w:cs="Times New Roman"/>
          <w:lang w:eastAsia="tr-TR"/>
        </w:rPr>
        <w:t>Yönergesinin</w:t>
      </w:r>
      <w:r w:rsidRPr="00612C7F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DB6E89">
        <w:rPr>
          <w:rFonts w:ascii="Times New Roman" w:eastAsia="Times New Roman" w:hAnsi="Times New Roman" w:cs="Times New Roman"/>
          <w:lang w:eastAsia="tr-TR"/>
        </w:rPr>
        <w:t xml:space="preserve"> ilgili</w:t>
      </w:r>
      <w:proofErr w:type="gramEnd"/>
      <w:r w:rsidRPr="00DB6E89">
        <w:rPr>
          <w:rFonts w:ascii="Times New Roman" w:eastAsia="Times New Roman" w:hAnsi="Times New Roman" w:cs="Times New Roman"/>
          <w:lang w:eastAsia="tr-TR"/>
        </w:rPr>
        <w:t xml:space="preserve"> hükmü doğrultusunda;</w:t>
      </w:r>
      <w:r w:rsidRPr="00612C7F">
        <w:rPr>
          <w:rFonts w:ascii="Times New Roman" w:eastAsia="Times New Roman" w:hAnsi="Times New Roman" w:cs="Times New Roman"/>
          <w:lang w:eastAsia="tr-TR"/>
        </w:rPr>
        <w:t xml:space="preserve">  </w:t>
      </w:r>
      <w:r w:rsidRPr="00DB6E89">
        <w:rPr>
          <w:rFonts w:ascii="Times New Roman" w:eastAsia="Times New Roman" w:hAnsi="Times New Roman" w:cs="Times New Roman"/>
          <w:lang w:eastAsia="tr-TR"/>
        </w:rPr>
        <w:t xml:space="preserve">“Başvurduğu döneme kadar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öğretim programında yer alan tüm zorunlu derslerden başarılı olmuş ve başvuru anında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diploma programındaki </w:t>
      </w:r>
      <w:proofErr w:type="spellStart"/>
      <w:r w:rsidRPr="00DB6E89">
        <w:rPr>
          <w:rFonts w:ascii="Times New Roman" w:eastAsia="Times New Roman" w:hAnsi="Times New Roman" w:cs="Times New Roman"/>
          <w:b/>
          <w:color w:val="FF0000"/>
          <w:u w:val="single"/>
          <w:lang w:eastAsia="tr-TR"/>
        </w:rPr>
        <w:t>GANO’su</w:t>
      </w:r>
      <w:proofErr w:type="spellEnd"/>
      <w:r w:rsidRPr="00DB6E89">
        <w:rPr>
          <w:rFonts w:ascii="Times New Roman" w:eastAsia="Times New Roman" w:hAnsi="Times New Roman" w:cs="Times New Roman"/>
          <w:b/>
          <w:color w:val="FF0000"/>
          <w:u w:val="single"/>
          <w:lang w:eastAsia="tr-TR"/>
        </w:rPr>
        <w:t xml:space="preserve"> 4,00 üzerinden en az 2,75 olan</w:t>
      </w:r>
      <w:r w:rsidRPr="00DB6E89">
        <w:rPr>
          <w:rFonts w:ascii="Times New Roman" w:eastAsia="Times New Roman" w:hAnsi="Times New Roman" w:cs="Times New Roman"/>
          <w:lang w:eastAsia="tr-TR"/>
        </w:rPr>
        <w:t xml:space="preserve"> ve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diploma programının </w:t>
      </w:r>
      <w:r w:rsidRPr="00DB6E89">
        <w:rPr>
          <w:rFonts w:ascii="Times New Roman" w:eastAsia="Times New Roman" w:hAnsi="Times New Roman" w:cs="Times New Roman"/>
          <w:b/>
          <w:color w:val="FF0000"/>
          <w:lang w:eastAsia="tr-TR"/>
        </w:rPr>
        <w:t>ilgili sınıfında başarı sıralaması itibari ile ilk %20’sinde bulunan öğrenciler</w:t>
      </w:r>
      <w:r w:rsidRPr="00DB6E89">
        <w:rPr>
          <w:rFonts w:ascii="Times New Roman" w:eastAsia="Times New Roman" w:hAnsi="Times New Roman" w:cs="Times New Roman"/>
          <w:color w:val="FF0000"/>
          <w:lang w:eastAsia="tr-TR"/>
        </w:rPr>
        <w:t xml:space="preserve"> </w:t>
      </w:r>
      <w:r w:rsidRPr="00DB6E89">
        <w:rPr>
          <w:rFonts w:ascii="Times New Roman" w:eastAsia="Times New Roman" w:hAnsi="Times New Roman" w:cs="Times New Roman"/>
          <w:lang w:eastAsia="tr-TR"/>
        </w:rPr>
        <w:t xml:space="preserve">ikinci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diploma programına başvurabilirler.”</w:t>
      </w:r>
      <w:r w:rsidRPr="00612C7F">
        <w:rPr>
          <w:rFonts w:ascii="Times New Roman" w:eastAsia="Times New Roman" w:hAnsi="Times New Roman" w:cs="Times New Roman"/>
          <w:lang w:eastAsia="tr-TR"/>
        </w:rPr>
        <w:t xml:space="preserve">  </w:t>
      </w:r>
      <w:r w:rsidRPr="00DB6E89">
        <w:rPr>
          <w:rFonts w:ascii="Times New Roman" w:eastAsia="Times New Roman" w:hAnsi="Times New Roman" w:cs="Times New Roman"/>
          <w:lang w:eastAsia="tr-TR"/>
        </w:rPr>
        <w:t xml:space="preserve">Bu kapsamda öğrencilerin Çift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Programına başvuru yapabilmeleri için ilgili yönergede belirtilen koşulları birlikte sağlamaları gerekmektedir.</w:t>
      </w:r>
    </w:p>
    <w:p w:rsidR="00DB6E89" w:rsidRDefault="00DB6E89" w:rsidP="00DB6E8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tr-TR"/>
        </w:rPr>
      </w:pPr>
      <w:r w:rsidRPr="00DB6E8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tr-TR"/>
        </w:rPr>
        <w:t>Başvuru ve Kayıt Takvimi</w:t>
      </w:r>
    </w:p>
    <w:p w:rsidR="00612C7F" w:rsidRPr="00DB6E89" w:rsidRDefault="00612C7F" w:rsidP="00DB6E8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tr-TR"/>
        </w:rPr>
      </w:pPr>
    </w:p>
    <w:tbl>
      <w:tblPr>
        <w:tblW w:w="92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1"/>
        <w:gridCol w:w="5129"/>
      </w:tblGrid>
      <w:tr w:rsidR="00DB6E89" w:rsidRPr="00DB6E89" w:rsidTr="006C6EDB">
        <w:trPr>
          <w:trHeight w:val="284"/>
          <w:tblHeader/>
          <w:tblCellSpacing w:w="15" w:type="dxa"/>
        </w:trPr>
        <w:tc>
          <w:tcPr>
            <w:tcW w:w="4086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İşlem</w:t>
            </w:r>
          </w:p>
        </w:tc>
        <w:tc>
          <w:tcPr>
            <w:tcW w:w="5084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Tarih / Açıklama</w:t>
            </w:r>
          </w:p>
        </w:tc>
      </w:tr>
      <w:tr w:rsidR="00DB6E89" w:rsidRPr="00DB6E89" w:rsidTr="006C6EDB">
        <w:trPr>
          <w:trHeight w:val="284"/>
          <w:tblCellSpacing w:w="15" w:type="dxa"/>
        </w:trPr>
        <w:tc>
          <w:tcPr>
            <w:tcW w:w="4086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Çift </w:t>
            </w:r>
            <w:proofErr w:type="spellStart"/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>Anadal</w:t>
            </w:r>
            <w:proofErr w:type="spellEnd"/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Başvuruları</w:t>
            </w:r>
          </w:p>
        </w:tc>
        <w:tc>
          <w:tcPr>
            <w:tcW w:w="5084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>31 Ağustos 2026 – 4 Eylül 2026</w:t>
            </w:r>
          </w:p>
        </w:tc>
      </w:tr>
      <w:tr w:rsidR="00DB6E89" w:rsidRPr="00DB6E89" w:rsidTr="006C6EDB">
        <w:trPr>
          <w:trHeight w:val="304"/>
          <w:tblCellSpacing w:w="15" w:type="dxa"/>
        </w:trPr>
        <w:tc>
          <w:tcPr>
            <w:tcW w:w="4086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>Başvuru Yeri</w:t>
            </w:r>
          </w:p>
        </w:tc>
        <w:tc>
          <w:tcPr>
            <w:tcW w:w="5084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>Öğrenci Bilgi Sistemi (OBİS)</w:t>
            </w:r>
          </w:p>
        </w:tc>
      </w:tr>
      <w:tr w:rsidR="00DB6E89" w:rsidRPr="00DB6E89" w:rsidTr="006C6EDB">
        <w:trPr>
          <w:trHeight w:val="284"/>
          <w:tblCellSpacing w:w="15" w:type="dxa"/>
        </w:trPr>
        <w:tc>
          <w:tcPr>
            <w:tcW w:w="4086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>Başvuru Sonuçlarının İlanı</w:t>
            </w:r>
          </w:p>
        </w:tc>
        <w:tc>
          <w:tcPr>
            <w:tcW w:w="5084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>9 Eylül 2026</w:t>
            </w:r>
          </w:p>
        </w:tc>
      </w:tr>
      <w:tr w:rsidR="00DB6E89" w:rsidRPr="00DB6E89" w:rsidTr="006C6EDB">
        <w:trPr>
          <w:trHeight w:val="304"/>
          <w:tblCellSpacing w:w="15" w:type="dxa"/>
        </w:trPr>
        <w:tc>
          <w:tcPr>
            <w:tcW w:w="4086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>Sonuçların İlan Edileceği Yer</w:t>
            </w:r>
          </w:p>
        </w:tc>
        <w:tc>
          <w:tcPr>
            <w:tcW w:w="5084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>Öğrenci Bilgi Sistemi (OBİS)</w:t>
            </w:r>
          </w:p>
        </w:tc>
      </w:tr>
      <w:tr w:rsidR="00DB6E89" w:rsidRPr="00DB6E89" w:rsidTr="006C6EDB">
        <w:trPr>
          <w:trHeight w:val="304"/>
          <w:tblCellSpacing w:w="15" w:type="dxa"/>
        </w:trPr>
        <w:tc>
          <w:tcPr>
            <w:tcW w:w="4086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Çift </w:t>
            </w:r>
            <w:proofErr w:type="spellStart"/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>Anadal</w:t>
            </w:r>
            <w:proofErr w:type="spellEnd"/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Kayıtları</w:t>
            </w:r>
          </w:p>
        </w:tc>
        <w:tc>
          <w:tcPr>
            <w:tcW w:w="5084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>10 Eylül 2026 – 11 Eylül 2026</w:t>
            </w:r>
          </w:p>
        </w:tc>
      </w:tr>
      <w:tr w:rsidR="00DB6E89" w:rsidRPr="00DB6E89" w:rsidTr="006C6EDB">
        <w:trPr>
          <w:trHeight w:val="265"/>
          <w:tblCellSpacing w:w="15" w:type="dxa"/>
        </w:trPr>
        <w:tc>
          <w:tcPr>
            <w:tcW w:w="4086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>Kayıt Şekli</w:t>
            </w:r>
          </w:p>
        </w:tc>
        <w:tc>
          <w:tcPr>
            <w:tcW w:w="5084" w:type="dxa"/>
            <w:vAlign w:val="center"/>
            <w:hideMark/>
          </w:tcPr>
          <w:p w:rsidR="00DB6E89" w:rsidRPr="00DB6E89" w:rsidRDefault="00DB6E89" w:rsidP="00DB6E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DB6E89">
              <w:rPr>
                <w:rFonts w:ascii="Times New Roman" w:eastAsia="Times New Roman" w:hAnsi="Times New Roman" w:cs="Times New Roman"/>
                <w:bCs/>
                <w:lang w:eastAsia="tr-TR"/>
              </w:rPr>
              <w:t>Yüz yüze</w:t>
            </w:r>
          </w:p>
        </w:tc>
      </w:tr>
    </w:tbl>
    <w:p w:rsidR="00DB6E89" w:rsidRPr="00612C7F" w:rsidRDefault="00DB6E89" w:rsidP="00DB6E8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u w:val="single"/>
          <w:lang w:eastAsia="tr-TR"/>
        </w:rPr>
      </w:pPr>
    </w:p>
    <w:p w:rsidR="00DB6E89" w:rsidRPr="00612C7F" w:rsidRDefault="00DB6E89" w:rsidP="00DB6E8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tr-TR"/>
        </w:rPr>
      </w:pPr>
      <w:r w:rsidRPr="00DB6E8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tr-TR"/>
        </w:rPr>
        <w:t>Başvuru ve Kayıt Sürecine İlişkin Açıklamalar</w:t>
      </w:r>
    </w:p>
    <w:p w:rsidR="00DB6E89" w:rsidRPr="00612C7F" w:rsidRDefault="00DB6E89" w:rsidP="00DB6E89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tr-TR"/>
        </w:rPr>
      </w:pPr>
    </w:p>
    <w:p w:rsidR="00DB6E89" w:rsidRPr="00612C7F" w:rsidRDefault="00DB6E89" w:rsidP="00DB6E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12C7F">
        <w:rPr>
          <w:rFonts w:ascii="Times New Roman" w:eastAsia="Times New Roman" w:hAnsi="Times New Roman" w:cs="Times New Roman"/>
          <w:lang w:eastAsia="tr-TR"/>
        </w:rPr>
        <w:t xml:space="preserve">Çift </w:t>
      </w:r>
      <w:proofErr w:type="spellStart"/>
      <w:r w:rsidRPr="00612C7F">
        <w:rPr>
          <w:rFonts w:ascii="Times New Roman" w:eastAsia="Times New Roman" w:hAnsi="Times New Roman" w:cs="Times New Roman"/>
          <w:lang w:eastAsia="tr-TR"/>
        </w:rPr>
        <w:t>Anadal</w:t>
      </w:r>
      <w:proofErr w:type="spellEnd"/>
      <w:r w:rsidRPr="00612C7F">
        <w:rPr>
          <w:rFonts w:ascii="Times New Roman" w:eastAsia="Times New Roman" w:hAnsi="Times New Roman" w:cs="Times New Roman"/>
          <w:lang w:eastAsia="tr-TR"/>
        </w:rPr>
        <w:t xml:space="preserve"> Programlarına ait kontenjanlara </w:t>
      </w:r>
      <w:hyperlink r:id="rId7" w:history="1">
        <w:r w:rsidRPr="00612C7F">
          <w:rPr>
            <w:rStyle w:val="Kpr"/>
            <w:rFonts w:ascii="Times New Roman" w:eastAsia="Times New Roman" w:hAnsi="Times New Roman" w:cs="Times New Roman"/>
            <w:lang w:eastAsia="tr-TR"/>
          </w:rPr>
          <w:t>https://idari.adu.edu.tr/db/ogrenciisleri/webfolders/topics/20260828161046-SADFM6T4N74NOLUKARAR-000071524520690621658949.pdf</w:t>
        </w:r>
      </w:hyperlink>
      <w:r w:rsidRPr="00612C7F">
        <w:rPr>
          <w:rFonts w:ascii="Times New Roman" w:eastAsia="Times New Roman" w:hAnsi="Times New Roman" w:cs="Times New Roman"/>
          <w:lang w:eastAsia="tr-TR"/>
        </w:rPr>
        <w:t xml:space="preserve"> adresinden erişim sağlayabilirsiniz </w:t>
      </w:r>
      <w:bookmarkStart w:id="0" w:name="_GoBack"/>
      <w:bookmarkEnd w:id="0"/>
    </w:p>
    <w:p w:rsidR="00DB6E89" w:rsidRPr="00612C7F" w:rsidRDefault="00DB6E89" w:rsidP="00DB6E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12C7F">
        <w:rPr>
          <w:rFonts w:ascii="Times New Roman" w:hAnsi="Times New Roman" w:cs="Times New Roman"/>
        </w:rPr>
        <w:t xml:space="preserve">Aydın Adnan Menderes Üniversitesi Çift </w:t>
      </w:r>
      <w:proofErr w:type="spellStart"/>
      <w:r w:rsidRPr="00612C7F">
        <w:rPr>
          <w:rFonts w:ascii="Times New Roman" w:hAnsi="Times New Roman" w:cs="Times New Roman"/>
        </w:rPr>
        <w:t>Anadal</w:t>
      </w:r>
      <w:proofErr w:type="spellEnd"/>
      <w:r w:rsidRPr="00612C7F">
        <w:rPr>
          <w:rFonts w:ascii="Times New Roman" w:hAnsi="Times New Roman" w:cs="Times New Roman"/>
        </w:rPr>
        <w:t xml:space="preserve"> Ve </w:t>
      </w:r>
      <w:proofErr w:type="spellStart"/>
      <w:r w:rsidRPr="00612C7F">
        <w:rPr>
          <w:rFonts w:ascii="Times New Roman" w:hAnsi="Times New Roman" w:cs="Times New Roman"/>
        </w:rPr>
        <w:t>Yandal</w:t>
      </w:r>
      <w:proofErr w:type="spellEnd"/>
      <w:r w:rsidRPr="00612C7F">
        <w:rPr>
          <w:rFonts w:ascii="Times New Roman" w:hAnsi="Times New Roman" w:cs="Times New Roman"/>
        </w:rPr>
        <w:t xml:space="preserve"> </w:t>
      </w:r>
      <w:proofErr w:type="spellStart"/>
      <w:r w:rsidRPr="00612C7F">
        <w:rPr>
          <w:rFonts w:ascii="Times New Roman" w:hAnsi="Times New Roman" w:cs="Times New Roman"/>
        </w:rPr>
        <w:t>Yönergesi’ne</w:t>
      </w:r>
      <w:proofErr w:type="spellEnd"/>
      <w:r w:rsidRPr="00612C7F">
        <w:rPr>
          <w:rFonts w:ascii="Times New Roman" w:hAnsi="Times New Roman" w:cs="Times New Roman"/>
        </w:rPr>
        <w:t xml:space="preserve"> aşağıdaki linkten erişim sağlayabilirsiniz. </w:t>
      </w:r>
      <w:hyperlink r:id="rId8" w:history="1">
        <w:r w:rsidRPr="00612C7F">
          <w:rPr>
            <w:rStyle w:val="Kpr"/>
            <w:rFonts w:ascii="Times New Roman" w:eastAsia="Times New Roman" w:hAnsi="Times New Roman" w:cs="Times New Roman"/>
            <w:lang w:eastAsia="tr-TR"/>
          </w:rPr>
          <w:t>https://idari.adu.edu.tr/db/ogrenciisleri/webfolders/topics/20250805101405-FADIFTANADALYNERGESI-000054539797295308150891.pdf</w:t>
        </w:r>
      </w:hyperlink>
      <w:r w:rsidRPr="00612C7F">
        <w:rPr>
          <w:rFonts w:ascii="Times New Roman" w:eastAsia="Times New Roman" w:hAnsi="Times New Roman" w:cs="Times New Roman"/>
          <w:lang w:eastAsia="tr-TR"/>
        </w:rPr>
        <w:t>)</w:t>
      </w:r>
    </w:p>
    <w:p w:rsidR="00DB6E89" w:rsidRPr="00DB6E89" w:rsidRDefault="00DB6E89" w:rsidP="00DB6E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DB6E89">
        <w:rPr>
          <w:rFonts w:ascii="Times New Roman" w:eastAsia="Times New Roman" w:hAnsi="Times New Roman" w:cs="Times New Roman"/>
          <w:lang w:eastAsia="tr-TR"/>
        </w:rPr>
        <w:t xml:space="preserve">Çift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Programına başvurular </w:t>
      </w:r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>31 Ağustos 2026 – 4 Eylül 2026</w:t>
      </w:r>
      <w:r w:rsidRPr="00DB6E89">
        <w:rPr>
          <w:rFonts w:ascii="Times New Roman" w:eastAsia="Times New Roman" w:hAnsi="Times New Roman" w:cs="Times New Roman"/>
          <w:lang w:eastAsia="tr-TR"/>
        </w:rPr>
        <w:t xml:space="preserve"> tarihleri arasında Öğrenci Bilgi Sistemi (OBİS) üzerinden gerçekleştirilecektir.</w:t>
      </w:r>
    </w:p>
    <w:p w:rsidR="00DB6E89" w:rsidRPr="00DB6E89" w:rsidRDefault="00DB6E89" w:rsidP="00DB6E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DB6E89">
        <w:rPr>
          <w:rFonts w:ascii="Times New Roman" w:eastAsia="Times New Roman" w:hAnsi="Times New Roman" w:cs="Times New Roman"/>
          <w:lang w:eastAsia="tr-TR"/>
        </w:rPr>
        <w:t xml:space="preserve">Başvurular, Aydın Adnan Menderes Üniversitesi Çift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ve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Yandal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Yönergesinde yer alan hükümler doğrultusunda değerlendirilecektir.</w:t>
      </w:r>
    </w:p>
    <w:p w:rsidR="00DB6E89" w:rsidRPr="00DB6E89" w:rsidRDefault="00DB6E89" w:rsidP="00DB6E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DB6E89">
        <w:rPr>
          <w:rFonts w:ascii="Times New Roman" w:eastAsia="Times New Roman" w:hAnsi="Times New Roman" w:cs="Times New Roman"/>
          <w:lang w:eastAsia="tr-TR"/>
        </w:rPr>
        <w:t xml:space="preserve">Başvuru sonuçları </w:t>
      </w:r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>9 Eylül 2026 tarihinde OBİS üzerinden</w:t>
      </w:r>
      <w:r w:rsidRPr="00DB6E89">
        <w:rPr>
          <w:rFonts w:ascii="Times New Roman" w:eastAsia="Times New Roman" w:hAnsi="Times New Roman" w:cs="Times New Roman"/>
          <w:lang w:eastAsia="tr-TR"/>
        </w:rPr>
        <w:t xml:space="preserve"> duyurulacaktır.</w:t>
      </w:r>
    </w:p>
    <w:p w:rsidR="00DB6E89" w:rsidRPr="00DB6E89" w:rsidRDefault="00DB6E89" w:rsidP="00DB6E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DB6E89">
        <w:rPr>
          <w:rFonts w:ascii="Times New Roman" w:eastAsia="Times New Roman" w:hAnsi="Times New Roman" w:cs="Times New Roman"/>
          <w:lang w:eastAsia="tr-TR"/>
        </w:rPr>
        <w:t xml:space="preserve">Çift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Programına katılmaya hak kazanan öğrencilerin kesin kayıt işlemleri </w:t>
      </w:r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>10-11 Eylül 2026</w:t>
      </w:r>
      <w:r w:rsidRPr="00DB6E89">
        <w:rPr>
          <w:rFonts w:ascii="Times New Roman" w:eastAsia="Times New Roman" w:hAnsi="Times New Roman" w:cs="Times New Roman"/>
          <w:lang w:eastAsia="tr-TR"/>
        </w:rPr>
        <w:t xml:space="preserve"> tarihlerinde </w:t>
      </w:r>
      <w:r w:rsidRPr="00DB6E89">
        <w:rPr>
          <w:rFonts w:ascii="Times New Roman" w:eastAsia="Times New Roman" w:hAnsi="Times New Roman" w:cs="Times New Roman"/>
          <w:b/>
          <w:bCs/>
          <w:lang w:eastAsia="tr-TR"/>
        </w:rPr>
        <w:t>yüz yüze</w:t>
      </w:r>
      <w:r w:rsidRPr="00DB6E89">
        <w:rPr>
          <w:rFonts w:ascii="Times New Roman" w:eastAsia="Times New Roman" w:hAnsi="Times New Roman" w:cs="Times New Roman"/>
          <w:lang w:eastAsia="tr-TR"/>
        </w:rPr>
        <w:t xml:space="preserve"> gerçekleştirilecektir.</w:t>
      </w:r>
    </w:p>
    <w:p w:rsidR="00DB6E89" w:rsidRPr="00DB6E89" w:rsidRDefault="00DB6E89" w:rsidP="00DB6E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DB6E89">
        <w:rPr>
          <w:rFonts w:ascii="Times New Roman" w:eastAsia="Times New Roman" w:hAnsi="Times New Roman" w:cs="Times New Roman"/>
          <w:lang w:eastAsia="tr-TR"/>
        </w:rPr>
        <w:t>Başvuru sürecinde öğrencilerin akademik durumlarına ilişkin bilgilerini kontrol etmeleri ve başvurularını belirtilen süre içerisinde eksiksiz olarak tamamlamaları gerekmektedir.</w:t>
      </w:r>
    </w:p>
    <w:p w:rsidR="00DB6E89" w:rsidRPr="00DB6E89" w:rsidRDefault="00DB6E89" w:rsidP="00DB6E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DB6E89">
        <w:rPr>
          <w:rFonts w:ascii="Times New Roman" w:eastAsia="Times New Roman" w:hAnsi="Times New Roman" w:cs="Times New Roman"/>
          <w:lang w:eastAsia="tr-TR"/>
        </w:rPr>
        <w:t>Belirtilen tarihler içerisinde başvuru veya kayıt işlemlerini tamamlamayan öğrenciler, ilgili mevzuat hükümleri çerçevesinde haklarından yararlanamayacaktır.</w:t>
      </w:r>
    </w:p>
    <w:p w:rsidR="005F4644" w:rsidRPr="00DB6E89" w:rsidRDefault="00DB6E89" w:rsidP="00612C7F">
      <w:pPr>
        <w:spacing w:after="0" w:line="240" w:lineRule="auto"/>
        <w:jc w:val="both"/>
        <w:rPr>
          <w:sz w:val="24"/>
          <w:szCs w:val="24"/>
        </w:rPr>
      </w:pPr>
      <w:r w:rsidRPr="00DB6E89">
        <w:rPr>
          <w:rFonts w:ascii="Times New Roman" w:eastAsia="Times New Roman" w:hAnsi="Times New Roman" w:cs="Times New Roman"/>
          <w:lang w:eastAsia="tr-TR"/>
        </w:rPr>
        <w:t xml:space="preserve">Öğrencilerimizin başvuru ve kayıt takvimini dikkatle takip etmeleri ve Çift </w:t>
      </w:r>
      <w:proofErr w:type="spellStart"/>
      <w:r w:rsidRPr="00DB6E89">
        <w:rPr>
          <w:rFonts w:ascii="Times New Roman" w:eastAsia="Times New Roman" w:hAnsi="Times New Roman" w:cs="Times New Roman"/>
          <w:lang w:eastAsia="tr-TR"/>
        </w:rPr>
        <w:t>Anadal</w:t>
      </w:r>
      <w:proofErr w:type="spellEnd"/>
      <w:r w:rsidRPr="00DB6E89">
        <w:rPr>
          <w:rFonts w:ascii="Times New Roman" w:eastAsia="Times New Roman" w:hAnsi="Times New Roman" w:cs="Times New Roman"/>
          <w:lang w:eastAsia="tr-TR"/>
        </w:rPr>
        <w:t xml:space="preserve"> Programına ilişkin ilgili mevzuat hükümlerini incelemeleri önemle duyurulur.</w:t>
      </w:r>
    </w:p>
    <w:sectPr w:rsidR="005F4644" w:rsidRPr="00DB6E8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1E8" w:rsidRDefault="00F871E8" w:rsidP="006C6EDB">
      <w:pPr>
        <w:spacing w:after="0" w:line="240" w:lineRule="auto"/>
      </w:pPr>
      <w:r>
        <w:separator/>
      </w:r>
    </w:p>
  </w:endnote>
  <w:endnote w:type="continuationSeparator" w:id="0">
    <w:p w:rsidR="00F871E8" w:rsidRDefault="00F871E8" w:rsidP="006C6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1E8" w:rsidRDefault="00F871E8" w:rsidP="006C6EDB">
      <w:pPr>
        <w:spacing w:after="0" w:line="240" w:lineRule="auto"/>
      </w:pPr>
      <w:r>
        <w:separator/>
      </w:r>
    </w:p>
  </w:footnote>
  <w:footnote w:type="continuationSeparator" w:id="0">
    <w:p w:rsidR="00F871E8" w:rsidRDefault="00F871E8" w:rsidP="006C6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75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47"/>
      <w:gridCol w:w="8628"/>
    </w:tblGrid>
    <w:tr w:rsidR="006C6EDB" w:rsidTr="006C6EDB">
      <w:trPr>
        <w:trHeight w:val="1695"/>
      </w:trPr>
      <w:tc>
        <w:tcPr>
          <w:tcW w:w="1347" w:type="dxa"/>
        </w:tcPr>
        <w:p w:rsidR="006C6EDB" w:rsidRDefault="006C6ED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0C6D880" wp14:editId="176C8F67">
                <wp:extent cx="682625" cy="914400"/>
                <wp:effectExtent l="0" t="0" r="3175" b="0"/>
                <wp:docPr id="1" name="Resim 1" descr="Dosya:Aydın Adnan Menderes University 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osya:Aydın Adnan Menderes University logo.sv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8644" cy="949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28" w:type="dxa"/>
        </w:tcPr>
        <w:p w:rsidR="006C6EDB" w:rsidRPr="006C6EDB" w:rsidRDefault="006C6EDB" w:rsidP="006C6EDB">
          <w:pPr>
            <w:pStyle w:val="stBilgi"/>
            <w:jc w:val="center"/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</w:pPr>
          <w:r w:rsidRPr="006C6EDB"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  <w:t>AYDIN ADNAN MENDERES ÜNİVERSİTESİ</w:t>
          </w:r>
        </w:p>
        <w:p w:rsidR="006C6EDB" w:rsidRPr="006C6EDB" w:rsidRDefault="006C6EDB" w:rsidP="006C6EDB">
          <w:pPr>
            <w:pStyle w:val="stBilgi"/>
            <w:jc w:val="center"/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</w:pPr>
          <w:r w:rsidRPr="006C6EDB"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  <w:t>NAZİLLİ SAĞLIK HİZMETLERİ MESLEK YÜKSEKOKULU</w:t>
          </w:r>
        </w:p>
        <w:p w:rsidR="006C6EDB" w:rsidRPr="006C6EDB" w:rsidRDefault="006C6EDB" w:rsidP="006C6EDB">
          <w:pPr>
            <w:pStyle w:val="stBilgi"/>
            <w:jc w:val="center"/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</w:pPr>
          <w:r w:rsidRPr="006C6EDB"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  <w:t>2026-2027 EĞİTİM-ÖĞRETİM YILI</w:t>
          </w:r>
        </w:p>
        <w:p w:rsidR="006C6EDB" w:rsidRPr="006C6EDB" w:rsidRDefault="006C6EDB">
          <w:pPr>
            <w:pStyle w:val="stBilgi"/>
            <w:rPr>
              <w:b/>
              <w:color w:val="002060"/>
            </w:rPr>
          </w:pPr>
          <w:r w:rsidRPr="006C6EDB">
            <w:rPr>
              <w:rFonts w:ascii="Times New Roman" w:hAnsi="Times New Roman" w:cs="Times New Roman"/>
              <w:b/>
              <w:color w:val="002060"/>
              <w:sz w:val="28"/>
              <w:szCs w:val="28"/>
            </w:rPr>
            <w:t>ÇİFT ANADAL PROGRAMI BAŞVURU VE KAYIT DUYURUSU</w:t>
          </w:r>
        </w:p>
      </w:tc>
    </w:tr>
  </w:tbl>
  <w:p w:rsidR="006C6EDB" w:rsidRDefault="006C6ED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0F30"/>
    <w:multiLevelType w:val="multilevel"/>
    <w:tmpl w:val="9330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89"/>
    <w:rsid w:val="005F4644"/>
    <w:rsid w:val="00612C7F"/>
    <w:rsid w:val="006C6EDB"/>
    <w:rsid w:val="00DB6E89"/>
    <w:rsid w:val="00F8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C1A7FD-39A3-43F3-8332-6DAB6773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B6E89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6C6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6EDB"/>
  </w:style>
  <w:style w:type="paragraph" w:styleId="AltBilgi">
    <w:name w:val="footer"/>
    <w:basedOn w:val="Normal"/>
    <w:link w:val="AltBilgiChar"/>
    <w:uiPriority w:val="99"/>
    <w:unhideWhenUsed/>
    <w:rsid w:val="006C6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6EDB"/>
  </w:style>
  <w:style w:type="table" w:styleId="TabloKlavuzu">
    <w:name w:val="Table Grid"/>
    <w:basedOn w:val="NormalTablo"/>
    <w:uiPriority w:val="39"/>
    <w:rsid w:val="006C6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3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ari.adu.edu.tr/db/ogrenciisleri/webfolders/topics/20250805101405-FADIFTANADALYNERGESI-00005453979729530815089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dari.adu.edu.tr/db/ogrenciisleri/webfolders/topics/20260828161046-SADFM6T4N74NOLUKARAR-00007152452069062165894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2026-08-28T13:09:00Z</dcterms:created>
  <dcterms:modified xsi:type="dcterms:W3CDTF">2026-08-28T13:26:00Z</dcterms:modified>
</cp:coreProperties>
</file>