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EDC6" w14:textId="77777777" w:rsidR="003C6085" w:rsidRPr="00335B0C" w:rsidRDefault="00DE5A5D" w:rsidP="00633CF4">
      <w:pPr>
        <w:jc w:val="center"/>
        <w:rPr>
          <w:b/>
          <w:sz w:val="32"/>
        </w:rPr>
      </w:pPr>
      <w:r w:rsidRPr="00335B0C">
        <w:rPr>
          <w:b/>
          <w:sz w:val="32"/>
        </w:rPr>
        <w:t>AYDIN ADNAN MENDERES ÜNİVERSİTESİ</w:t>
      </w:r>
    </w:p>
    <w:p w14:paraId="1864BA58" w14:textId="77777777" w:rsidR="00DE5A5D" w:rsidRPr="00335B0C" w:rsidRDefault="00DE5A5D" w:rsidP="00633CF4">
      <w:pPr>
        <w:jc w:val="center"/>
        <w:rPr>
          <w:b/>
          <w:sz w:val="32"/>
        </w:rPr>
      </w:pPr>
      <w:r w:rsidRPr="00335B0C">
        <w:rPr>
          <w:b/>
          <w:sz w:val="32"/>
        </w:rPr>
        <w:t>NAZİLLİ SAĞLI</w:t>
      </w:r>
      <w:r w:rsidR="00633CF4" w:rsidRPr="00335B0C">
        <w:rPr>
          <w:b/>
          <w:sz w:val="32"/>
        </w:rPr>
        <w:t>K HİZMETLERİ MESLEK YÜKSEKOKULU</w:t>
      </w:r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3"/>
        <w:gridCol w:w="8965"/>
      </w:tblGrid>
      <w:tr w:rsidR="00DE5A5D" w:rsidRPr="00DE5A5D" w14:paraId="1942BE30" w14:textId="77777777" w:rsidTr="00F47BAF">
        <w:trPr>
          <w:trHeight w:val="346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B4D8DB8" w14:textId="77777777" w:rsidR="00DE5A5D" w:rsidRPr="00DE5A5D" w:rsidRDefault="00E66E82" w:rsidP="00335B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Çift A</w:t>
            </w:r>
            <w:r w:rsidR="00DE5A5D" w:rsidRPr="00DE5A5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nadal Programı Başvuru Dilekçesi</w:t>
            </w:r>
          </w:p>
        </w:tc>
      </w:tr>
      <w:tr w:rsidR="00DE5A5D" w:rsidRPr="00DE5A5D" w14:paraId="4402D844" w14:textId="77777777" w:rsidTr="00F47BAF">
        <w:trPr>
          <w:trHeight w:val="28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86F21C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sz w:val="28"/>
                <w:lang w:eastAsia="tr-TR"/>
              </w:rPr>
              <w:t>Kimlik Bilgileri</w:t>
            </w:r>
          </w:p>
        </w:tc>
      </w:tr>
      <w:tr w:rsidR="00DE5A5D" w:rsidRPr="00DE5A5D" w14:paraId="458F0129" w14:textId="77777777" w:rsidTr="001747F9">
        <w:trPr>
          <w:trHeight w:val="28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761B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Adı ve Soyadı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B5A4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E5A5D" w:rsidRPr="00DE5A5D" w14:paraId="0C608139" w14:textId="77777777" w:rsidTr="001747F9">
        <w:trPr>
          <w:trHeight w:val="28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5EA9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Uyruğu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27ED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E5A5D" w:rsidRPr="00DE5A5D" w14:paraId="4927238D" w14:textId="77777777" w:rsidTr="001747F9">
        <w:trPr>
          <w:trHeight w:val="28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1E2D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Doğum Tarihi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A693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E5A5D" w:rsidRPr="00DE5A5D" w14:paraId="3672B841" w14:textId="77777777" w:rsidTr="001747F9">
        <w:trPr>
          <w:trHeight w:val="28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C35E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Telefon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E39B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E5A5D" w:rsidRPr="00DE5A5D" w14:paraId="0B2CA74D" w14:textId="77777777" w:rsidTr="001747F9">
        <w:trPr>
          <w:trHeight w:val="280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74B2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E-posta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BDC3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DE5A5D" w:rsidRPr="00DE5A5D" w14:paraId="58019ED8" w14:textId="77777777" w:rsidTr="001747F9">
        <w:trPr>
          <w:trHeight w:val="522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F70F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Adres</w:t>
            </w:r>
          </w:p>
        </w:tc>
        <w:tc>
          <w:tcPr>
            <w:tcW w:w="8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DC3B" w14:textId="77777777" w:rsidR="00DE5A5D" w:rsidRPr="00DE5A5D" w:rsidRDefault="00DE5A5D" w:rsidP="00DE5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E5A5D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14:paraId="5137B563" w14:textId="77777777" w:rsidR="00DE5A5D" w:rsidRPr="00633CF4" w:rsidRDefault="00DE5A5D" w:rsidP="00633CF4">
      <w:pPr>
        <w:ind w:firstLine="708"/>
        <w:rPr>
          <w:sz w:val="20"/>
        </w:rPr>
      </w:pPr>
      <w:r w:rsidRPr="00633CF4">
        <w:rPr>
          <w:sz w:val="20"/>
        </w:rPr>
        <w:t>Aydın Adnan Menderes Üniversitesi Nazilli Sağlık Hizmetleri Meslek Yüksekokulunun aşağıda tercih sırası ile belirttiğim programına/programlarından birinde çift anadal yapmak istiyorum. Gerekli belgeler ektedir.</w:t>
      </w:r>
    </w:p>
    <w:p w14:paraId="61366689" w14:textId="77777777" w:rsidR="00DE5A5D" w:rsidRPr="00633CF4" w:rsidRDefault="00DE5A5D" w:rsidP="00DE5A5D">
      <w:pPr>
        <w:ind w:firstLine="708"/>
        <w:rPr>
          <w:sz w:val="20"/>
        </w:rPr>
      </w:pPr>
      <w:r w:rsidRPr="00633CF4">
        <w:rPr>
          <w:sz w:val="20"/>
        </w:rPr>
        <w:t xml:space="preserve">Gereğinin yapılmasını arz ederim. </w:t>
      </w:r>
    </w:p>
    <w:p w14:paraId="7F089239" w14:textId="77777777" w:rsidR="00DE5A5D" w:rsidRPr="00633CF4" w:rsidRDefault="00DE5A5D" w:rsidP="00DE5A5D">
      <w:pPr>
        <w:spacing w:after="0"/>
        <w:ind w:left="4956" w:firstLine="708"/>
        <w:jc w:val="center"/>
        <w:rPr>
          <w:sz w:val="20"/>
        </w:rPr>
      </w:pPr>
      <w:r w:rsidRPr="00633CF4">
        <w:rPr>
          <w:sz w:val="20"/>
        </w:rPr>
        <w:t>İmza:</w:t>
      </w:r>
    </w:p>
    <w:p w14:paraId="06DE8999" w14:textId="77777777" w:rsidR="00DE5A5D" w:rsidRPr="00633CF4" w:rsidRDefault="00DE5A5D" w:rsidP="001747F9">
      <w:pPr>
        <w:spacing w:after="0"/>
        <w:ind w:left="7080" w:firstLine="708"/>
        <w:rPr>
          <w:sz w:val="20"/>
        </w:rPr>
      </w:pPr>
      <w:r w:rsidRPr="00633CF4">
        <w:rPr>
          <w:sz w:val="20"/>
        </w:rPr>
        <w:t xml:space="preserve"> Tarih:</w:t>
      </w:r>
    </w:p>
    <w:p w14:paraId="225173D9" w14:textId="77777777" w:rsidR="00633CF4" w:rsidRDefault="00633CF4" w:rsidP="00633CF4">
      <w:pPr>
        <w:spacing w:after="0"/>
        <w:ind w:left="6372" w:firstLine="708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544"/>
        <w:gridCol w:w="6237"/>
      </w:tblGrid>
      <w:tr w:rsidR="00633CF4" w:rsidRPr="00633CF4" w14:paraId="12E3DD89" w14:textId="77777777" w:rsidTr="001747F9">
        <w:trPr>
          <w:trHeight w:val="266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9D60754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BU BÖLÜM ÖĞRENCİ TARAFINDAN DOLDURULACAKTIR</w:t>
            </w:r>
          </w:p>
        </w:tc>
      </w:tr>
      <w:tr w:rsidR="00633CF4" w:rsidRPr="00633CF4" w14:paraId="19674C22" w14:textId="77777777" w:rsidTr="001747F9">
        <w:trPr>
          <w:trHeight w:val="25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AB69734" w14:textId="77777777" w:rsidR="00633CF4" w:rsidRPr="00633CF4" w:rsidRDefault="00633CF4" w:rsidP="00633C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sz w:val="32"/>
                <w:szCs w:val="40"/>
                <w:lang w:eastAsia="tr-TR"/>
              </w:rPr>
              <w:t>ADAYIN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75D6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ÖNCEKİ PROGRAMI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8BAE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33CF4" w:rsidRPr="00633CF4" w14:paraId="32B65D1F" w14:textId="77777777" w:rsidTr="001747F9">
        <w:trPr>
          <w:trHeight w:val="25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777D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C6AA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ÖĞRENCİ NO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097A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33CF4" w:rsidRPr="00633CF4" w14:paraId="3D6B71A8" w14:textId="77777777" w:rsidTr="001747F9">
        <w:trPr>
          <w:trHeight w:val="25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4149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4AE2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BİTİRDİĞİ SINIF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B73D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33CF4" w:rsidRPr="00633CF4" w14:paraId="192EA5B0" w14:textId="77777777" w:rsidTr="001747F9">
        <w:trPr>
          <w:trHeight w:val="25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1358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0496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GENEL NOT ORTALAMASI</w:t>
            </w:r>
            <w:r w:rsidR="00F47BA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(GANO)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E4BA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33CF4" w:rsidRPr="00633CF4" w14:paraId="0AB7E42E" w14:textId="77777777" w:rsidTr="001747F9">
        <w:trPr>
          <w:trHeight w:val="25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1CFE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tr-TR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FDC3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OKUDUĞU DÖNEM SAYISI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F23D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33CF4" w:rsidRPr="00633CF4" w14:paraId="267A9C74" w14:textId="77777777" w:rsidTr="001747F9">
        <w:trPr>
          <w:trHeight w:val="266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4BB98044" w14:textId="43E75ECF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ÇİFT ANADAL BAŞVURUSU YAPMAK İSTEDİĞİ PROGRAM TERCİHLERİ (Tercih sırası önemlidir</w:t>
            </w:r>
            <w:r w:rsidR="0014762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!</w:t>
            </w:r>
            <w:r w:rsidRPr="00633CF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633CF4" w:rsidRPr="00633CF4" w14:paraId="0CC5CEE2" w14:textId="77777777" w:rsidTr="001747F9">
        <w:trPr>
          <w:trHeight w:val="253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C942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1.</w:t>
            </w:r>
          </w:p>
        </w:tc>
      </w:tr>
      <w:tr w:rsidR="00633CF4" w:rsidRPr="00633CF4" w14:paraId="2726685F" w14:textId="77777777" w:rsidTr="001747F9">
        <w:trPr>
          <w:trHeight w:val="253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68C7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2.</w:t>
            </w:r>
          </w:p>
        </w:tc>
      </w:tr>
      <w:tr w:rsidR="00633CF4" w:rsidRPr="00633CF4" w14:paraId="24F1E4BD" w14:textId="77777777" w:rsidTr="001747F9">
        <w:trPr>
          <w:trHeight w:val="253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C255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3.</w:t>
            </w:r>
          </w:p>
        </w:tc>
      </w:tr>
      <w:tr w:rsidR="00633CF4" w:rsidRPr="00633CF4" w14:paraId="440EB786" w14:textId="77777777" w:rsidTr="001747F9">
        <w:trPr>
          <w:trHeight w:val="253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E06D" w14:textId="77777777" w:rsidR="00633CF4" w:rsidRPr="00633CF4" w:rsidRDefault="00633CF4" w:rsidP="00633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3CF4">
              <w:rPr>
                <w:rFonts w:ascii="Calibri" w:eastAsia="Times New Roman" w:hAnsi="Calibri" w:cs="Calibri"/>
                <w:color w:val="000000"/>
                <w:lang w:eastAsia="tr-TR"/>
              </w:rPr>
              <w:t>4.</w:t>
            </w:r>
          </w:p>
        </w:tc>
      </w:tr>
    </w:tbl>
    <w:p w14:paraId="03A36853" w14:textId="77777777" w:rsidR="00DE5A5D" w:rsidRDefault="00DE5A5D" w:rsidP="00DE5A5D">
      <w:pPr>
        <w:spacing w:after="0"/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633CF4" w14:paraId="44DDF90D" w14:textId="77777777" w:rsidTr="001747F9">
        <w:trPr>
          <w:trHeight w:val="260"/>
        </w:trPr>
        <w:tc>
          <w:tcPr>
            <w:tcW w:w="10343" w:type="dxa"/>
            <w:shd w:val="clear" w:color="auto" w:fill="auto"/>
          </w:tcPr>
          <w:p w14:paraId="2EE5E70F" w14:textId="77777777" w:rsidR="00633CF4" w:rsidRPr="001747F9" w:rsidRDefault="001747F9" w:rsidP="00DE5A5D">
            <w:pPr>
              <w:rPr>
                <w:b/>
              </w:rPr>
            </w:pPr>
            <w:r w:rsidRPr="001747F9">
              <w:rPr>
                <w:b/>
              </w:rPr>
              <w:t>İLGİLİ YÖNERGE MADDELERİ</w:t>
            </w:r>
          </w:p>
        </w:tc>
      </w:tr>
      <w:tr w:rsidR="00633CF4" w14:paraId="56EB7478" w14:textId="77777777" w:rsidTr="001747F9">
        <w:trPr>
          <w:trHeight w:val="3214"/>
        </w:trPr>
        <w:tc>
          <w:tcPr>
            <w:tcW w:w="10343" w:type="dxa"/>
          </w:tcPr>
          <w:p w14:paraId="12A82FF5" w14:textId="77777777" w:rsidR="00633CF4" w:rsidRPr="001747F9" w:rsidRDefault="00633CF4" w:rsidP="00633CF4">
            <w:pPr>
              <w:rPr>
                <w:b/>
                <w:sz w:val="18"/>
              </w:rPr>
            </w:pPr>
            <w:r w:rsidRPr="001747F9">
              <w:rPr>
                <w:b/>
                <w:sz w:val="18"/>
              </w:rPr>
              <w:t>AYDIN ADNAN MENDERES ÜNİVERSİTESİ ÇİFT ANADAL ve YANDAL YÖNERGESİ</w:t>
            </w:r>
          </w:p>
          <w:p w14:paraId="59448160" w14:textId="1E2D0DCF" w:rsidR="00633CF4" w:rsidRPr="001747F9" w:rsidRDefault="00633CF4" w:rsidP="00633CF4">
            <w:pPr>
              <w:rPr>
                <w:sz w:val="18"/>
              </w:rPr>
            </w:pPr>
            <w:r w:rsidRPr="001747F9">
              <w:rPr>
                <w:b/>
                <w:sz w:val="18"/>
              </w:rPr>
              <w:t>MADDE 6</w:t>
            </w:r>
            <w:r w:rsidRPr="001747F9">
              <w:rPr>
                <w:sz w:val="18"/>
              </w:rPr>
              <w:t xml:space="preserve"> – (1) a) Üniversitemiz birimlerinde kayıtlı</w:t>
            </w:r>
            <w:r w:rsidR="007F60A7">
              <w:rPr>
                <w:sz w:val="18"/>
              </w:rPr>
              <w:t xml:space="preserve"> bulunan öğrenciler, </w:t>
            </w:r>
            <w:r w:rsidRPr="001747F9">
              <w:rPr>
                <w:sz w:val="18"/>
              </w:rPr>
              <w:t xml:space="preserve">çift anadal </w:t>
            </w:r>
            <w:proofErr w:type="spellStart"/>
            <w:r w:rsidRPr="001747F9">
              <w:rPr>
                <w:sz w:val="18"/>
              </w:rPr>
              <w:t>önlisans</w:t>
            </w:r>
            <w:proofErr w:type="spellEnd"/>
            <w:r w:rsidRPr="001747F9">
              <w:rPr>
                <w:sz w:val="18"/>
              </w:rPr>
              <w:t xml:space="preserve"> programına </w:t>
            </w:r>
            <w:r w:rsidRPr="00147628">
              <w:rPr>
                <w:b/>
                <w:bCs/>
                <w:i/>
                <w:iCs/>
                <w:sz w:val="18"/>
              </w:rPr>
              <w:t>en erken ikinci yarıyılın başında, en geç ise üçüncü yarıyılın başında</w:t>
            </w:r>
            <w:r w:rsidRPr="001747F9">
              <w:rPr>
                <w:sz w:val="18"/>
              </w:rPr>
              <w:t xml:space="preserve"> başvurabilir.</w:t>
            </w:r>
          </w:p>
          <w:p w14:paraId="342422A2" w14:textId="77777777" w:rsidR="00633CF4" w:rsidRPr="001747F9" w:rsidRDefault="00633CF4" w:rsidP="00633CF4">
            <w:pPr>
              <w:rPr>
                <w:sz w:val="18"/>
              </w:rPr>
            </w:pPr>
            <w:r w:rsidRPr="001747F9">
              <w:rPr>
                <w:sz w:val="18"/>
              </w:rPr>
              <w:t>b) Çift anadal programına başvurmak isteyen öğrencinin başka bir çift anadal programına kayıt yaptırmamış olması gerekir. Öğrenci aynı anda birden fazla çift anadal programına kayıt yaptıramaz.</w:t>
            </w:r>
          </w:p>
          <w:p w14:paraId="695163C3" w14:textId="77777777" w:rsidR="00633CF4" w:rsidRPr="001747F9" w:rsidRDefault="00633CF4" w:rsidP="00633CF4">
            <w:pPr>
              <w:rPr>
                <w:sz w:val="18"/>
              </w:rPr>
            </w:pPr>
            <w:r w:rsidRPr="001747F9">
              <w:rPr>
                <w:sz w:val="18"/>
              </w:rPr>
              <w:t>c) Öğrenci sadece anadal programının bağlı olduğu birim içerisin de yer alan ve birim kurulu kararları gereği belirlenmiş programlara başvuruda bulunabilir.</w:t>
            </w:r>
          </w:p>
          <w:p w14:paraId="726D118B" w14:textId="14108905" w:rsidR="00633CF4" w:rsidRPr="001747F9" w:rsidRDefault="00633CF4" w:rsidP="00633CF4">
            <w:pPr>
              <w:rPr>
                <w:sz w:val="18"/>
              </w:rPr>
            </w:pPr>
            <w:proofErr w:type="gramStart"/>
            <w:r w:rsidRPr="001747F9">
              <w:rPr>
                <w:sz w:val="18"/>
              </w:rPr>
              <w:t>ç</w:t>
            </w:r>
            <w:proofErr w:type="gramEnd"/>
            <w:r w:rsidRPr="001747F9">
              <w:rPr>
                <w:sz w:val="18"/>
              </w:rPr>
              <w:t xml:space="preserve">) Başvurduğu döneme kadar anadal öğretim programında yer alan </w:t>
            </w:r>
            <w:r w:rsidRPr="00147628">
              <w:rPr>
                <w:b/>
                <w:bCs/>
                <w:i/>
                <w:iCs/>
                <w:sz w:val="18"/>
              </w:rPr>
              <w:t>tüm zorunlu derslerden başarılı olmuş</w:t>
            </w:r>
            <w:r w:rsidRPr="001747F9">
              <w:rPr>
                <w:sz w:val="18"/>
              </w:rPr>
              <w:t xml:space="preserve"> ve başvuru anında anadal diploma programındaki </w:t>
            </w:r>
            <w:proofErr w:type="spellStart"/>
            <w:r w:rsidRPr="00147628">
              <w:rPr>
                <w:b/>
                <w:bCs/>
                <w:i/>
                <w:iCs/>
                <w:sz w:val="18"/>
              </w:rPr>
              <w:t>GANO’su</w:t>
            </w:r>
            <w:proofErr w:type="spellEnd"/>
            <w:r w:rsidRPr="00147628">
              <w:rPr>
                <w:b/>
                <w:bCs/>
                <w:i/>
                <w:iCs/>
                <w:sz w:val="18"/>
              </w:rPr>
              <w:t xml:space="preserve"> 4.00 üzerinden en az 2.</w:t>
            </w:r>
            <w:r w:rsidR="00147628" w:rsidRPr="00147628">
              <w:rPr>
                <w:b/>
                <w:bCs/>
                <w:i/>
                <w:iCs/>
                <w:sz w:val="18"/>
              </w:rPr>
              <w:t>90</w:t>
            </w:r>
            <w:r w:rsidRPr="00147628">
              <w:rPr>
                <w:b/>
                <w:bCs/>
                <w:i/>
                <w:iCs/>
                <w:sz w:val="18"/>
              </w:rPr>
              <w:t xml:space="preserve"> olan</w:t>
            </w:r>
            <w:r w:rsidRPr="001747F9">
              <w:rPr>
                <w:sz w:val="18"/>
              </w:rPr>
              <w:t xml:space="preserve"> ve anadal diploma programının ilgili sınıfında </w:t>
            </w:r>
            <w:r w:rsidRPr="00147628">
              <w:rPr>
                <w:b/>
                <w:bCs/>
                <w:i/>
                <w:iCs/>
                <w:sz w:val="18"/>
              </w:rPr>
              <w:t>başarı sıralaması itibari ile ilk %20'sinde bulunan öğrenciler</w:t>
            </w:r>
            <w:r w:rsidRPr="001747F9">
              <w:rPr>
                <w:sz w:val="18"/>
              </w:rPr>
              <w:t xml:space="preserve"> ikinci anadal diploma programına başvurabilirler.</w:t>
            </w:r>
          </w:p>
          <w:p w14:paraId="5D46FC4D" w14:textId="77777777" w:rsidR="00633CF4" w:rsidRPr="001747F9" w:rsidRDefault="00633CF4" w:rsidP="00633CF4">
            <w:pPr>
              <w:rPr>
                <w:sz w:val="18"/>
              </w:rPr>
            </w:pPr>
            <w:r w:rsidRPr="001747F9">
              <w:rPr>
                <w:sz w:val="18"/>
              </w:rPr>
              <w:t xml:space="preserve">d) Başvuran sayısının Senato tarafından belirlenmiş olan kontenjanı aşması durumunda </w:t>
            </w:r>
            <w:proofErr w:type="spellStart"/>
            <w:r w:rsidRPr="001747F9">
              <w:rPr>
                <w:sz w:val="18"/>
              </w:rPr>
              <w:t>GANO's</w:t>
            </w:r>
            <w:r w:rsidR="001747F9" w:rsidRPr="001747F9">
              <w:rPr>
                <w:sz w:val="18"/>
              </w:rPr>
              <w:t>u</w:t>
            </w:r>
            <w:proofErr w:type="spellEnd"/>
            <w:r w:rsidR="001747F9" w:rsidRPr="001747F9">
              <w:rPr>
                <w:sz w:val="18"/>
              </w:rPr>
              <w:t xml:space="preserve"> yüksek olana öncelik tanınır. </w:t>
            </w:r>
            <w:proofErr w:type="spellStart"/>
            <w:r w:rsidR="001747F9" w:rsidRPr="001747F9">
              <w:rPr>
                <w:sz w:val="18"/>
              </w:rPr>
              <w:t>GANO'nun</w:t>
            </w:r>
            <w:proofErr w:type="spellEnd"/>
            <w:r w:rsidR="001747F9" w:rsidRPr="001747F9">
              <w:rPr>
                <w:sz w:val="18"/>
              </w:rPr>
              <w:t xml:space="preserve"> eşit olması </w:t>
            </w:r>
            <w:r w:rsidRPr="001747F9">
              <w:rPr>
                <w:sz w:val="18"/>
              </w:rPr>
              <w:t>durumunda öğrencinin ÖSYS yerleştirme yüzdelik dilimi göz önüne alınır.</w:t>
            </w:r>
          </w:p>
          <w:p w14:paraId="074A0B17" w14:textId="77777777" w:rsidR="00633CF4" w:rsidRPr="001747F9" w:rsidRDefault="00633CF4" w:rsidP="00633CF4">
            <w:pPr>
              <w:rPr>
                <w:sz w:val="18"/>
              </w:rPr>
            </w:pPr>
            <w:r w:rsidRPr="001747F9">
              <w:rPr>
                <w:sz w:val="18"/>
              </w:rPr>
              <w:t>(2) Çift anadal programına başvurular, Senato tarafından kabul edi</w:t>
            </w:r>
            <w:r w:rsidR="001747F9" w:rsidRPr="001747F9">
              <w:rPr>
                <w:sz w:val="18"/>
              </w:rPr>
              <w:t xml:space="preserve">len takvime göre ilgili Fakülte </w:t>
            </w:r>
            <w:r w:rsidRPr="001747F9">
              <w:rPr>
                <w:sz w:val="18"/>
              </w:rPr>
              <w:t>Dekanlığı/</w:t>
            </w:r>
            <w:r w:rsidR="001747F9" w:rsidRPr="001747F9">
              <w:rPr>
                <w:sz w:val="18"/>
              </w:rPr>
              <w:t xml:space="preserve"> Yüksekokul /Konservatuvar / Meslek </w:t>
            </w:r>
            <w:r w:rsidRPr="001747F9">
              <w:rPr>
                <w:sz w:val="18"/>
              </w:rPr>
              <w:t>Yüksekokulu Müdürlüğüne yapılır.</w:t>
            </w:r>
          </w:p>
          <w:p w14:paraId="3E982129" w14:textId="77777777" w:rsidR="00633CF4" w:rsidRPr="001747F9" w:rsidRDefault="00633CF4" w:rsidP="00633CF4">
            <w:pPr>
              <w:rPr>
                <w:sz w:val="18"/>
              </w:rPr>
            </w:pPr>
            <w:r w:rsidRPr="001747F9">
              <w:rPr>
                <w:sz w:val="18"/>
              </w:rPr>
              <w:t>(3) ilgili program tarafından başvurusu uygun görülen öğrencinin kabul işlemi başvurulan programın önerisi üzerine bağl</w:t>
            </w:r>
            <w:r w:rsidR="001747F9" w:rsidRPr="001747F9">
              <w:rPr>
                <w:sz w:val="18"/>
              </w:rPr>
              <w:t xml:space="preserve">ı olduğu birimin yönetim kurulu </w:t>
            </w:r>
            <w:r w:rsidRPr="001747F9">
              <w:rPr>
                <w:sz w:val="18"/>
              </w:rPr>
              <w:t>kararı ile kesinleşir.</w:t>
            </w:r>
          </w:p>
          <w:p w14:paraId="6D3CF763" w14:textId="77777777" w:rsidR="00633CF4" w:rsidRPr="001747F9" w:rsidRDefault="00633CF4" w:rsidP="00633CF4">
            <w:pPr>
              <w:rPr>
                <w:sz w:val="18"/>
              </w:rPr>
            </w:pPr>
          </w:p>
        </w:tc>
      </w:tr>
      <w:tr w:rsidR="00633CF4" w14:paraId="4D75ABC8" w14:textId="77777777" w:rsidTr="001747F9">
        <w:trPr>
          <w:trHeight w:val="246"/>
        </w:trPr>
        <w:tc>
          <w:tcPr>
            <w:tcW w:w="10343" w:type="dxa"/>
          </w:tcPr>
          <w:p w14:paraId="21E001D4" w14:textId="77777777" w:rsidR="001747F9" w:rsidRPr="001747F9" w:rsidRDefault="001747F9" w:rsidP="001747F9">
            <w:pPr>
              <w:rPr>
                <w:sz w:val="18"/>
              </w:rPr>
            </w:pPr>
            <w:r w:rsidRPr="001747F9">
              <w:rPr>
                <w:b/>
                <w:sz w:val="18"/>
              </w:rPr>
              <w:t>MADDE 8</w:t>
            </w:r>
            <w:r w:rsidRPr="001747F9">
              <w:rPr>
                <w:sz w:val="18"/>
              </w:rPr>
              <w:t xml:space="preserve"> (3) ikinci anada! programında, mazeretsiz iki dönem ders almayan öğrencinin ikinci anadal programından kaydı silinir.</w:t>
            </w:r>
          </w:p>
          <w:p w14:paraId="29B2DA83" w14:textId="19C1045A" w:rsidR="00633CF4" w:rsidRPr="001747F9" w:rsidRDefault="001747F9" w:rsidP="001747F9">
            <w:pPr>
              <w:rPr>
                <w:sz w:val="18"/>
              </w:rPr>
            </w:pPr>
            <w:r w:rsidRPr="001747F9">
              <w:rPr>
                <w:sz w:val="18"/>
              </w:rPr>
              <w:t xml:space="preserve">(4) Öğrencinin çift anadal programından mezun olabilmesi için </w:t>
            </w:r>
            <w:proofErr w:type="spellStart"/>
            <w:r w:rsidRPr="001747F9">
              <w:rPr>
                <w:sz w:val="18"/>
              </w:rPr>
              <w:t>GANO'sunun</w:t>
            </w:r>
            <w:proofErr w:type="spellEnd"/>
            <w:r w:rsidRPr="001747F9">
              <w:rPr>
                <w:sz w:val="18"/>
              </w:rPr>
              <w:t xml:space="preserve"> 4,00 üzerinden en az 2,</w:t>
            </w:r>
            <w:r w:rsidR="00147628">
              <w:rPr>
                <w:sz w:val="18"/>
              </w:rPr>
              <w:t>90</w:t>
            </w:r>
            <w:r w:rsidRPr="001747F9">
              <w:rPr>
                <w:sz w:val="18"/>
              </w:rPr>
              <w:t xml:space="preserve"> olması gerekir. Tüm çift anadal öğrenimi süresince öğrencinin </w:t>
            </w:r>
            <w:proofErr w:type="spellStart"/>
            <w:r w:rsidRPr="001747F9">
              <w:rPr>
                <w:sz w:val="18"/>
              </w:rPr>
              <w:t>GANO'su</w:t>
            </w:r>
            <w:proofErr w:type="spellEnd"/>
            <w:r w:rsidRPr="001747F9">
              <w:rPr>
                <w:sz w:val="18"/>
              </w:rPr>
              <w:t xml:space="preserve"> bir defaya mahsus olmak üzere 2,</w:t>
            </w:r>
            <w:r w:rsidR="00147628">
              <w:rPr>
                <w:sz w:val="18"/>
              </w:rPr>
              <w:t>7</w:t>
            </w:r>
            <w:r w:rsidRPr="001747F9">
              <w:rPr>
                <w:sz w:val="18"/>
              </w:rPr>
              <w:t xml:space="preserve">0'e kadar düşebilir. </w:t>
            </w:r>
            <w:proofErr w:type="spellStart"/>
            <w:r w:rsidRPr="001747F9">
              <w:rPr>
                <w:sz w:val="18"/>
              </w:rPr>
              <w:t>GANO'su</w:t>
            </w:r>
            <w:proofErr w:type="spellEnd"/>
            <w:r w:rsidRPr="001747F9">
              <w:rPr>
                <w:sz w:val="18"/>
              </w:rPr>
              <w:t xml:space="preserve"> ikinci kez 2,</w:t>
            </w:r>
            <w:r w:rsidR="00147628">
              <w:rPr>
                <w:sz w:val="18"/>
              </w:rPr>
              <w:t>7</w:t>
            </w:r>
            <w:r w:rsidRPr="001747F9">
              <w:rPr>
                <w:sz w:val="18"/>
              </w:rPr>
              <w:t>0'in altına düşen öğrencinin ikinci anadal diploma programından kaydı silinir.</w:t>
            </w:r>
          </w:p>
        </w:tc>
      </w:tr>
    </w:tbl>
    <w:p w14:paraId="364BE97B" w14:textId="77777777" w:rsidR="00633CF4" w:rsidRPr="00DB7E5C" w:rsidRDefault="00DB7E5C" w:rsidP="00DE5A5D">
      <w:pPr>
        <w:spacing w:after="0"/>
        <w:rPr>
          <w:b/>
          <w:sz w:val="20"/>
        </w:rPr>
      </w:pPr>
      <w:r w:rsidRPr="00DB7E5C">
        <w:rPr>
          <w:b/>
          <w:sz w:val="20"/>
        </w:rPr>
        <w:t>*</w:t>
      </w:r>
      <w:r w:rsidR="001747F9" w:rsidRPr="00DB7E5C">
        <w:rPr>
          <w:b/>
          <w:sz w:val="20"/>
        </w:rPr>
        <w:t>Eklenecek Belge/Belgeler:</w:t>
      </w:r>
    </w:p>
    <w:p w14:paraId="1948D4A6" w14:textId="77777777" w:rsidR="001747F9" w:rsidRPr="00DB7E5C" w:rsidRDefault="001747F9" w:rsidP="001747F9">
      <w:pPr>
        <w:pStyle w:val="ListeParagraf"/>
        <w:numPr>
          <w:ilvl w:val="0"/>
          <w:numId w:val="1"/>
        </w:numPr>
        <w:spacing w:after="0"/>
        <w:rPr>
          <w:sz w:val="20"/>
        </w:rPr>
      </w:pPr>
      <w:bookmarkStart w:id="0" w:name="_Hlk125882924"/>
      <w:r w:rsidRPr="00DB7E5C">
        <w:rPr>
          <w:sz w:val="20"/>
        </w:rPr>
        <w:t>No döküm belgesinin aslı (Transkript)</w:t>
      </w:r>
    </w:p>
    <w:p w14:paraId="1A12AA4A" w14:textId="77777777" w:rsidR="001747F9" w:rsidRPr="00DB7E5C" w:rsidRDefault="001747F9" w:rsidP="001747F9">
      <w:pPr>
        <w:pStyle w:val="ListeParagraf"/>
        <w:numPr>
          <w:ilvl w:val="0"/>
          <w:numId w:val="1"/>
        </w:numPr>
        <w:spacing w:after="0"/>
        <w:rPr>
          <w:sz w:val="20"/>
        </w:rPr>
      </w:pPr>
      <w:r w:rsidRPr="00DB7E5C">
        <w:rPr>
          <w:sz w:val="20"/>
        </w:rPr>
        <w:t>YKS sonuç belgesi</w:t>
      </w:r>
      <w:bookmarkEnd w:id="0"/>
    </w:p>
    <w:sectPr w:rsidR="001747F9" w:rsidRPr="00DB7E5C" w:rsidSect="00174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B1D4D"/>
    <w:multiLevelType w:val="hybridMultilevel"/>
    <w:tmpl w:val="7A06B5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77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1trA0NDAwMDI3tjBV0lEKTi0uzszPAykwrgUAUV/ihiwAAAA="/>
  </w:docVars>
  <w:rsids>
    <w:rsidRoot w:val="00DE5A5D"/>
    <w:rsid w:val="00147628"/>
    <w:rsid w:val="001747F9"/>
    <w:rsid w:val="00335B0C"/>
    <w:rsid w:val="003C6085"/>
    <w:rsid w:val="00633CF4"/>
    <w:rsid w:val="00697F7C"/>
    <w:rsid w:val="007F60A7"/>
    <w:rsid w:val="00DB7E5C"/>
    <w:rsid w:val="00DE5A5D"/>
    <w:rsid w:val="00E66E82"/>
    <w:rsid w:val="00F4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8BE7"/>
  <w15:chartTrackingRefBased/>
  <w15:docId w15:val="{2CE77222-8F31-48E8-A07B-619C8E0A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3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47F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47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Dİnçer Cüre</cp:lastModifiedBy>
  <cp:revision>2</cp:revision>
  <cp:lastPrinted>2021-08-27T12:25:00Z</cp:lastPrinted>
  <dcterms:created xsi:type="dcterms:W3CDTF">2023-01-29T08:11:00Z</dcterms:created>
  <dcterms:modified xsi:type="dcterms:W3CDTF">2023-01-29T08:11:00Z</dcterms:modified>
</cp:coreProperties>
</file>