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9895" w:type="dxa"/>
        <w:tblInd w:w="-289" w:type="dxa"/>
        <w:tblLayout w:type="fixed"/>
        <w:tblLook w:val="04A0"/>
      </w:tblPr>
      <w:tblGrid>
        <w:gridCol w:w="9895"/>
      </w:tblGrid>
      <w:tr w:rsidR="001D3C65" w:rsidRPr="00121522" w:rsidTr="00121522">
        <w:trPr>
          <w:trHeight w:val="12266"/>
        </w:trPr>
        <w:tc>
          <w:tcPr>
            <w:tcW w:w="9895" w:type="dxa"/>
          </w:tcPr>
          <w:p w:rsidR="00121522" w:rsidRPr="00121522" w:rsidRDefault="00121522" w:rsidP="00121522">
            <w:pPr>
              <w:jc w:val="center"/>
              <w:rPr>
                <w:rFonts w:ascii="Times New Roman" w:hAnsi="Times New Roman" w:cs="Times New Roman"/>
                <w:b/>
                <w:bCs/>
                <w:sz w:val="24"/>
                <w:szCs w:val="24"/>
              </w:rPr>
            </w:pPr>
            <w:r w:rsidRPr="00121522">
              <w:rPr>
                <w:rFonts w:ascii="Times New Roman" w:hAnsi="Times New Roman" w:cs="Times New Roman"/>
                <w:b/>
                <w:bCs/>
                <w:sz w:val="24"/>
                <w:szCs w:val="24"/>
              </w:rPr>
              <w:t>BİRİNCİ BÖLÜM</w:t>
            </w:r>
          </w:p>
          <w:p w:rsidR="00121522" w:rsidRPr="00121522" w:rsidRDefault="00121522" w:rsidP="00121522">
            <w:pPr>
              <w:jc w:val="center"/>
              <w:rPr>
                <w:rFonts w:ascii="Times New Roman" w:hAnsi="Times New Roman" w:cs="Times New Roman"/>
                <w:b/>
                <w:bCs/>
                <w:sz w:val="24"/>
                <w:szCs w:val="24"/>
              </w:rPr>
            </w:pPr>
            <w:r w:rsidRPr="00121522">
              <w:rPr>
                <w:rFonts w:ascii="Times New Roman" w:hAnsi="Times New Roman" w:cs="Times New Roman"/>
                <w:b/>
                <w:bCs/>
                <w:sz w:val="24"/>
                <w:szCs w:val="24"/>
              </w:rPr>
              <w:t>Amaç, Kapsam, Dayanak ve Tanımlar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4"/>
                <w:szCs w:val="24"/>
              </w:rPr>
            </w:pPr>
            <w:r w:rsidRPr="00121522">
              <w:rPr>
                <w:rFonts w:ascii="Times New Roman" w:hAnsi="Times New Roman" w:cs="Times New Roman"/>
                <w:b/>
                <w:bCs/>
                <w:color w:val="000000"/>
                <w:kern w:val="0"/>
                <w:sz w:val="24"/>
                <w:szCs w:val="24"/>
              </w:rPr>
              <w:t>Amaç</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b/>
                <w:bCs/>
                <w:color w:val="000000"/>
                <w:kern w:val="0"/>
                <w:sz w:val="24"/>
                <w:szCs w:val="24"/>
              </w:rPr>
              <w:t>Madde 1.</w:t>
            </w:r>
            <w:r w:rsidRPr="00121522">
              <w:rPr>
                <w:rFonts w:ascii="Times New Roman" w:hAnsi="Times New Roman" w:cs="Times New Roman"/>
                <w:kern w:val="0"/>
                <w:sz w:val="24"/>
                <w:szCs w:val="24"/>
              </w:rPr>
              <w:t xml:space="preserve">Bu Usul ve Esaslar, </w:t>
            </w:r>
            <w:bookmarkStart w:id="0" w:name="_Hlk221031532"/>
            <w:r w:rsidRPr="00121522">
              <w:rPr>
                <w:rFonts w:ascii="Times New Roman" w:hAnsi="Times New Roman" w:cs="Times New Roman"/>
                <w:kern w:val="0"/>
                <w:sz w:val="24"/>
                <w:szCs w:val="24"/>
              </w:rPr>
              <w:t xml:space="preserve">Muayene ve Kabul Komisyonu’nun </w:t>
            </w:r>
            <w:bookmarkEnd w:id="0"/>
            <w:r w:rsidRPr="00121522">
              <w:rPr>
                <w:rFonts w:ascii="Times New Roman" w:hAnsi="Times New Roman" w:cs="Times New Roman"/>
                <w:kern w:val="0"/>
                <w:sz w:val="24"/>
                <w:szCs w:val="24"/>
              </w:rPr>
              <w:t>kuruluşuna, görev, yetki ve sorumluluklarına ilişkin çalışma esaslarını belirlemek amacıyla hazırlanmıştır.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4"/>
                <w:szCs w:val="24"/>
              </w:rPr>
            </w:pPr>
            <w:r w:rsidRPr="00121522">
              <w:rPr>
                <w:rFonts w:ascii="Times New Roman" w:hAnsi="Times New Roman" w:cs="Times New Roman"/>
                <w:b/>
                <w:bCs/>
                <w:color w:val="000000"/>
                <w:kern w:val="0"/>
                <w:sz w:val="24"/>
                <w:szCs w:val="24"/>
              </w:rPr>
              <w:t>Kapsam</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b/>
                <w:bCs/>
                <w:color w:val="000000"/>
                <w:kern w:val="0"/>
                <w:sz w:val="24"/>
                <w:szCs w:val="24"/>
              </w:rPr>
              <w:t>Madde 2.</w:t>
            </w:r>
            <w:r w:rsidRPr="00121522">
              <w:rPr>
                <w:rFonts w:ascii="Times New Roman" w:hAnsi="Times New Roman" w:cs="Times New Roman"/>
                <w:color w:val="000000"/>
                <w:kern w:val="0"/>
                <w:sz w:val="24"/>
                <w:szCs w:val="24"/>
              </w:rPr>
              <w:t xml:space="preserve"> Bu usul ve esaslar, Aydın Adnan Menderes Üniversitesi Söke Sağlık Hizmetleri Meslek Yüksekokulu’na bağlı Muayene ve Kabul Komisyonu’nun kuruluş, görev, yetki ve çalışma esaslarına ilişkin hükümleri kapsar.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sz w:val="24"/>
                <w:szCs w:val="24"/>
              </w:rPr>
            </w:pPr>
            <w:r w:rsidRPr="00121522">
              <w:rPr>
                <w:rFonts w:ascii="Times New Roman" w:hAnsi="Times New Roman" w:cs="Times New Roman"/>
                <w:b/>
                <w:bCs/>
                <w:kern w:val="0"/>
                <w:sz w:val="24"/>
                <w:szCs w:val="24"/>
              </w:rPr>
              <w:t xml:space="preserve">Dayanak </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FF0000"/>
                <w:kern w:val="0"/>
                <w:sz w:val="24"/>
                <w:szCs w:val="24"/>
              </w:rPr>
            </w:pPr>
            <w:r w:rsidRPr="00121522">
              <w:rPr>
                <w:rFonts w:ascii="Times New Roman" w:hAnsi="Times New Roman" w:cs="Times New Roman"/>
                <w:b/>
                <w:bCs/>
                <w:color w:val="000000"/>
                <w:kern w:val="0"/>
                <w:sz w:val="24"/>
                <w:szCs w:val="24"/>
              </w:rPr>
              <w:t>Madde 3.</w:t>
            </w:r>
            <w:r w:rsidRPr="00121522">
              <w:rPr>
                <w:rFonts w:ascii="Times New Roman" w:hAnsi="Times New Roman" w:cs="Times New Roman"/>
                <w:color w:val="000000"/>
                <w:kern w:val="0"/>
                <w:sz w:val="24"/>
                <w:szCs w:val="24"/>
              </w:rPr>
              <w:t>Bu usul ve esaslar</w:t>
            </w:r>
            <w:r w:rsidRPr="00121522">
              <w:rPr>
                <w:rFonts w:ascii="Times New Roman" w:hAnsi="Times New Roman" w:cs="Times New Roman"/>
                <w:kern w:val="0"/>
                <w:sz w:val="24"/>
                <w:szCs w:val="24"/>
              </w:rPr>
              <w:t>,4734 sayılı Kamu İhale Kanunu, 4735 sayılı Kamu İhale Sözleşmeleri Kanunu, Kamu İhale Genel Tebliği, Kamu İhale Kurumu tarafından yayımlanan ilgili mevzuat ile Aydın Adnan Menderes Üniversitesi iç yönergeleri doğrultusunda hazırlanmıştır.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4"/>
                <w:szCs w:val="24"/>
              </w:rPr>
            </w:pPr>
            <w:r w:rsidRPr="00121522">
              <w:rPr>
                <w:rFonts w:ascii="Times New Roman" w:hAnsi="Times New Roman" w:cs="Times New Roman"/>
                <w:b/>
                <w:bCs/>
                <w:color w:val="000000"/>
                <w:kern w:val="0"/>
                <w:sz w:val="24"/>
                <w:szCs w:val="24"/>
              </w:rPr>
              <w:t>Tanımlar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b/>
                <w:bCs/>
                <w:color w:val="000000"/>
                <w:kern w:val="0"/>
                <w:sz w:val="24"/>
                <w:szCs w:val="24"/>
              </w:rPr>
              <w:t>Madde 4.</w:t>
            </w:r>
            <w:r w:rsidRPr="00121522">
              <w:rPr>
                <w:rFonts w:ascii="Times New Roman" w:hAnsi="Times New Roman" w:cs="Times New Roman"/>
                <w:color w:val="000000"/>
                <w:kern w:val="0"/>
                <w:sz w:val="24"/>
                <w:szCs w:val="24"/>
              </w:rPr>
              <w:t xml:space="preserve"> Bu usul ve esaslarda geçen tanımlar;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AADÜ: Aydın Adnan Menderes Üniversitesi</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Müdür: Söke Sağlık Hizmetleri Meslek Yüksekokulu Müdürü</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Komisyon: Söke Sağlık Hizmetleri Meslek Yüksekokulu Muayene Komisyonu</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Öğretim Elemanı: Aydın Adnan Menderes Üniversitesi Söke Sağlık Hizmetleri Meslek Yüksekokulu öğretim elemanları</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p>
          <w:p w:rsidR="00121522" w:rsidRPr="00121522" w:rsidRDefault="00121522" w:rsidP="00121522">
            <w:pPr>
              <w:jc w:val="center"/>
              <w:rPr>
                <w:rFonts w:ascii="Times New Roman" w:hAnsi="Times New Roman" w:cs="Times New Roman"/>
                <w:b/>
                <w:bCs/>
                <w:sz w:val="24"/>
                <w:szCs w:val="24"/>
              </w:rPr>
            </w:pPr>
            <w:r w:rsidRPr="00121522">
              <w:rPr>
                <w:rFonts w:ascii="Times New Roman" w:hAnsi="Times New Roman" w:cs="Times New Roman"/>
                <w:b/>
                <w:bCs/>
                <w:sz w:val="24"/>
                <w:szCs w:val="24"/>
              </w:rPr>
              <w:t>İKİNCİ BÖLÜM</w:t>
            </w:r>
          </w:p>
          <w:p w:rsid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sz w:val="24"/>
                <w:szCs w:val="24"/>
              </w:rPr>
            </w:pPr>
            <w:r w:rsidRPr="00121522">
              <w:rPr>
                <w:rFonts w:ascii="Times New Roman" w:hAnsi="Times New Roman" w:cs="Times New Roman"/>
                <w:b/>
                <w:bCs/>
                <w:color w:val="000000"/>
                <w:kern w:val="0"/>
                <w:sz w:val="24"/>
                <w:szCs w:val="24"/>
              </w:rPr>
              <w:t>Komisyonun Oluşturulması ve Çalışma Esasları</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sz w:val="24"/>
                <w:szCs w:val="24"/>
              </w:rPr>
            </w:pPr>
            <w:r w:rsidRPr="00121522">
              <w:rPr>
                <w:rFonts w:ascii="Times New Roman" w:hAnsi="Times New Roman" w:cs="Times New Roman"/>
                <w:b/>
                <w:bCs/>
                <w:color w:val="000000"/>
                <w:kern w:val="0"/>
                <w:sz w:val="24"/>
                <w:szCs w:val="24"/>
              </w:rPr>
              <w:t>Komisyonun Oluşturulması</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b/>
                <w:bCs/>
                <w:color w:val="000000"/>
                <w:kern w:val="0"/>
                <w:sz w:val="24"/>
                <w:szCs w:val="24"/>
              </w:rPr>
              <w:t>Madde 5.</w:t>
            </w:r>
            <w:r w:rsidRPr="00121522">
              <w:rPr>
                <w:rFonts w:ascii="Times New Roman" w:hAnsi="Times New Roman" w:cs="Times New Roman"/>
                <w:color w:val="000000"/>
                <w:kern w:val="0"/>
                <w:sz w:val="24"/>
                <w:szCs w:val="24"/>
              </w:rPr>
              <w:t>Aydın Adnan Menderes Üniversitesi Söke Sağlık Hizmetleri Meslek Yüksekokulu Muayene ve Kabul Komisyonu aşağıdaki üyelerden oluşur;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a) Komisyon; farklı bölümlerdeki programları temsil etmek üzere bölümlerde görevli öğretim elemanları ve üyeleri arasından belirlenen üç üye ve komisyon başkanından oluşur. </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b) Komisyonun oluşturulması ve çalışmalarını yürütmesi için gerekli tüm görevlendirmeler (Komisyon Başkanı, sekreter) Yüksekokul Müdürü’nün teklifi ile Yüksekokul Yönetim Kurulu kararı ile oluşturulur.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c) Yüksekokul Müdürünün teklifi ile Yüksekokul Yönetim Kurulu kararı ile belirlenen; Komisyon üyeleri, Yüksekokulun internet sayfasında ilan edilir.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d) Komisyon Başkanı olmadığı zaman başkanın belirlediği üye başkana vekalet eder.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e) Komisyon Sekreterliği Müdür tarafından atanan idari personel tarafından yürütülür.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f) Komisyon gerektiğinde konu ile ilgili başka uzmanları da toplantılara çağırabilir, alt komisyonlar oluşturabilir. Çağrılan uzmanlar görüşlerini sunabilir, ancak oylamaya katılamazlar. Alt komisyonların oluşturulması ve çalışmaları için tüm görevlendirmeler komisyon başkanının önerisiyle Müdür tarafından yapılır. Alt komisyonlar, görevlendirildikleri konu üzerindeki çalışmalarını komisyonun belirlediği süre içinde (30 gün) tamamlayarak, hazırladıkları raporları komisyona sunar.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4"/>
                <w:szCs w:val="24"/>
              </w:rPr>
            </w:pPr>
            <w:r w:rsidRPr="00121522">
              <w:rPr>
                <w:rFonts w:ascii="Times New Roman" w:hAnsi="Times New Roman" w:cs="Times New Roman"/>
                <w:b/>
                <w:bCs/>
                <w:color w:val="000000"/>
                <w:kern w:val="0"/>
                <w:sz w:val="24"/>
                <w:szCs w:val="24"/>
              </w:rPr>
              <w:t>Üyelerin Görev Süresi</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b/>
                <w:bCs/>
                <w:color w:val="000000"/>
                <w:kern w:val="0"/>
                <w:sz w:val="24"/>
                <w:szCs w:val="24"/>
              </w:rPr>
              <w:t>Madde 6.</w:t>
            </w:r>
            <w:r w:rsidRPr="00121522">
              <w:rPr>
                <w:rFonts w:ascii="Times New Roman" w:hAnsi="Times New Roman" w:cs="Times New Roman"/>
                <w:color w:val="000000"/>
                <w:kern w:val="0"/>
                <w:sz w:val="24"/>
                <w:szCs w:val="24"/>
              </w:rPr>
              <w:t>Komisyon üyelikleri (2) iki yıl süre sonunda kontrol edilerek, olası görev değişikliği gerçekleştiğinde yenilenir. Gerekli görülen durumlarda veya görev değişikliği olması hâlinde, Komisyon Başkanının teklifi ve Yüksekokul Müdürünün onayı doğrultusunda, Yüksekokul Yönetim Kurulu kararı ile komisyon üyelerinde değişiklik ve güncelleme yapılır.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4"/>
                <w:szCs w:val="24"/>
              </w:rPr>
            </w:pPr>
            <w:r w:rsidRPr="00121522">
              <w:rPr>
                <w:rFonts w:ascii="Times New Roman" w:hAnsi="Times New Roman" w:cs="Times New Roman"/>
                <w:b/>
                <w:bCs/>
                <w:color w:val="000000"/>
                <w:kern w:val="0"/>
                <w:sz w:val="24"/>
                <w:szCs w:val="24"/>
              </w:rPr>
              <w:lastRenderedPageBreak/>
              <w:t>Görev ve Sorumluluk</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b/>
                <w:bCs/>
                <w:color w:val="000000"/>
                <w:kern w:val="0"/>
                <w:sz w:val="24"/>
                <w:szCs w:val="24"/>
              </w:rPr>
              <w:t>Madde 7.</w:t>
            </w:r>
            <w:r w:rsidRPr="00121522">
              <w:rPr>
                <w:rFonts w:ascii="Times New Roman" w:hAnsi="Times New Roman" w:cs="Times New Roman"/>
                <w:color w:val="000000"/>
                <w:kern w:val="0"/>
                <w:sz w:val="24"/>
                <w:szCs w:val="24"/>
              </w:rPr>
              <w:t xml:space="preserve"> Komisyonun görev ve sorumlulukları şunlardır: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a)Meslek Yüksekokulumuz için yapılan satın almaların muayene ve kontrollerini yapmak.</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b)Onay gören ihale konusu gereksinim ve hizmet alımlarının geçici ve kesin kabullerini yapmak.</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c)Uygunluk içeren karar ve kabul tutanağını imzalamak.</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d)Kabul edilmeyen mal veya hizmeti iade etmek veya düzeltilmesini sağlamak.</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e)Muayene ve Kabul Komisyonunda alınan kararları Müdürlüğe bildirmek.</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sz w:val="24"/>
                <w:szCs w:val="24"/>
              </w:rPr>
            </w:pPr>
            <w:r w:rsidRPr="00121522">
              <w:rPr>
                <w:rFonts w:ascii="Times New Roman" w:hAnsi="Times New Roman" w:cs="Times New Roman"/>
                <w:b/>
                <w:bCs/>
                <w:kern w:val="0"/>
                <w:sz w:val="24"/>
                <w:szCs w:val="24"/>
              </w:rPr>
              <w:t>Komisyon Başkanının Görev ve Sorumlulukları</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kern w:val="0"/>
                <w:sz w:val="24"/>
                <w:szCs w:val="24"/>
              </w:rPr>
            </w:pPr>
            <w:r w:rsidRPr="00121522">
              <w:rPr>
                <w:rFonts w:ascii="Times New Roman" w:hAnsi="Times New Roman" w:cs="Times New Roman"/>
                <w:b/>
                <w:bCs/>
                <w:kern w:val="0"/>
                <w:sz w:val="24"/>
                <w:szCs w:val="24"/>
              </w:rPr>
              <w:t>Madde 8.</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kern w:val="0"/>
                <w:sz w:val="24"/>
                <w:szCs w:val="24"/>
              </w:rPr>
              <w:t>Komisyon Başkanı, Muayene ve Kabul Komisyonu'nun etkin, düzenli ve mevzuata uygun şekilde çalışmasından sorumludur. Bu kapsamda görev ve sorumlulukları şunlardır:</w:t>
            </w:r>
          </w:p>
          <w:p w:rsidR="00121522" w:rsidRPr="00121522" w:rsidRDefault="00121522" w:rsidP="00121522">
            <w:pPr>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kern w:val="0"/>
                <w:sz w:val="24"/>
                <w:szCs w:val="24"/>
              </w:rPr>
              <w:t>Toplantılara başkanlık etmek, gündemi belirlemek ve toplantıların düzenli şekilde yürütülmesini sağlamak.</w:t>
            </w:r>
          </w:p>
          <w:p w:rsidR="00121522" w:rsidRPr="00121522" w:rsidRDefault="00121522" w:rsidP="00121522">
            <w:pPr>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kern w:val="0"/>
                <w:sz w:val="24"/>
                <w:szCs w:val="24"/>
              </w:rPr>
              <w:t>Komisyon üyeleri arasında görev dağılımını koordine etmek ve gerektiğinde yönlendirme yapmak.</w:t>
            </w:r>
          </w:p>
          <w:p w:rsidR="00121522" w:rsidRPr="00121522" w:rsidRDefault="00121522" w:rsidP="00121522">
            <w:pPr>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kern w:val="0"/>
                <w:sz w:val="24"/>
                <w:szCs w:val="24"/>
              </w:rPr>
              <w:t>Muayene ve kabul işlemlerine ilişkin belge, rapor ve tutanakların doğruluğunu kontrol etmek ve onaylamak.</w:t>
            </w:r>
          </w:p>
          <w:p w:rsidR="00121522" w:rsidRPr="00121522" w:rsidRDefault="00121522" w:rsidP="00121522">
            <w:pPr>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kern w:val="0"/>
                <w:sz w:val="24"/>
                <w:szCs w:val="24"/>
              </w:rPr>
              <w:t>Komisyon çalışmalarının yürürlükteki mevzuata uygunluğunu gözetmek ve ilgili yasal düzenlemelere göre hareket edilmesini sağlamak.</w:t>
            </w:r>
          </w:p>
          <w:p w:rsidR="00121522" w:rsidRPr="00121522" w:rsidRDefault="00121522" w:rsidP="00121522">
            <w:pPr>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kern w:val="0"/>
                <w:sz w:val="24"/>
                <w:szCs w:val="24"/>
              </w:rPr>
              <w:t>Gerekli hallerde komisyon çalışmaları hakkında idareye bilgi vermek ve karar süreçlerini raporlamak.</w:t>
            </w:r>
          </w:p>
          <w:p w:rsidR="00121522" w:rsidRPr="00121522" w:rsidRDefault="00121522" w:rsidP="00121522">
            <w:pPr>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kern w:val="0"/>
                <w:sz w:val="24"/>
                <w:szCs w:val="24"/>
              </w:rPr>
              <w:t>Muayene ve kabul sürecinde ortaya çıkabilecek sorunların çözümünde rehberlik ve yönlendirme yapmak.</w:t>
            </w:r>
          </w:p>
          <w:p w:rsidR="00121522" w:rsidRPr="00121522" w:rsidRDefault="00121522" w:rsidP="00121522">
            <w:pPr>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kern w:val="0"/>
                <w:sz w:val="24"/>
                <w:szCs w:val="24"/>
              </w:rPr>
              <w:t>Komisyon üyelerinin katılımını ve iş birliğini sağlayarak karar alma süreçlerini yönetmek.</w:t>
            </w:r>
          </w:p>
          <w:p w:rsidR="00121522" w:rsidRPr="00121522" w:rsidRDefault="00121522" w:rsidP="00121522">
            <w:pPr>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kern w:val="0"/>
                <w:sz w:val="24"/>
                <w:szCs w:val="24"/>
              </w:rPr>
            </w:pPr>
            <w:r w:rsidRPr="00121522">
              <w:rPr>
                <w:rFonts w:ascii="Times New Roman" w:hAnsi="Times New Roman" w:cs="Times New Roman"/>
                <w:kern w:val="0"/>
                <w:sz w:val="24"/>
                <w:szCs w:val="24"/>
              </w:rPr>
              <w:t>Gizlilik, tarafsızlık ve etik ilkelere uygunluğu gözeterek komisyonun güvenilirliğini sağlamak.</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b/>
                <w:bCs/>
                <w:color w:val="000000"/>
                <w:kern w:val="0"/>
                <w:sz w:val="24"/>
                <w:szCs w:val="24"/>
              </w:rPr>
            </w:pPr>
            <w:r w:rsidRPr="00121522">
              <w:rPr>
                <w:rFonts w:ascii="Times New Roman" w:hAnsi="Times New Roman" w:cs="Times New Roman"/>
                <w:b/>
                <w:bCs/>
                <w:color w:val="000000"/>
                <w:kern w:val="0"/>
                <w:sz w:val="24"/>
                <w:szCs w:val="24"/>
              </w:rPr>
              <w:t>Komisyonun Çalışma Biçimi</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b/>
                <w:bCs/>
                <w:color w:val="000000"/>
                <w:kern w:val="0"/>
                <w:sz w:val="24"/>
                <w:szCs w:val="24"/>
              </w:rPr>
              <w:t>Madde 8.</w:t>
            </w:r>
            <w:r w:rsidRPr="00121522">
              <w:rPr>
                <w:rFonts w:ascii="Times New Roman" w:hAnsi="Times New Roman" w:cs="Times New Roman"/>
                <w:color w:val="000000"/>
                <w:kern w:val="0"/>
                <w:sz w:val="24"/>
                <w:szCs w:val="24"/>
              </w:rPr>
              <w:t xml:space="preserve"> Aydın Adnan Menderes Üniversitesi Söke Sağlık Hizmetleri Meslek Yüksekokulu Muayene ve Kabul Komisyonu görevlerini yerine getirebilmek için aşağıda belirtilen usul ve esaslar doğrultusunda çalışır: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a)Komisyon, bir eğitim-öğretim yılı süresince her yarıyılda en az bir kez, başkanın daveti üzerine toplanarak gündemdeki konuları görüşür ve toplantı görüşmeleri tutanakla kayıt altına alınır.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b)Komisyonun toplanabilmesi için üyelerin salt çoğunluğu gerekir. Kararlar üyelerin salt çoğunluğuyla alınır.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c)Kurulda çekimser oy kullanılmaz, eşitlik durumunda komisyon başkanının oyu iki oy sayılır.</w:t>
            </w:r>
          </w:p>
          <w:p w:rsidR="00121522" w:rsidRPr="00121522" w:rsidRDefault="00121522" w:rsidP="00121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kern w:val="0"/>
                <w:sz w:val="24"/>
                <w:szCs w:val="24"/>
              </w:rPr>
            </w:pPr>
            <w:r w:rsidRPr="00121522">
              <w:rPr>
                <w:rFonts w:ascii="Times New Roman" w:hAnsi="Times New Roman" w:cs="Times New Roman"/>
                <w:color w:val="000000"/>
                <w:kern w:val="0"/>
                <w:sz w:val="24"/>
                <w:szCs w:val="24"/>
              </w:rPr>
              <w:t>d)Komisyonun raportörlüğü ve sekretaryasını komisyon başkanı tarafından seçilen bir üye yapar.</w:t>
            </w:r>
          </w:p>
          <w:p w:rsidR="00121522" w:rsidRPr="00121522" w:rsidRDefault="00121522" w:rsidP="00121522">
            <w:pPr>
              <w:jc w:val="center"/>
              <w:rPr>
                <w:rFonts w:ascii="Times New Roman" w:hAnsi="Times New Roman" w:cs="Times New Roman"/>
                <w:b/>
                <w:bCs/>
                <w:sz w:val="24"/>
                <w:szCs w:val="24"/>
              </w:rPr>
            </w:pPr>
          </w:p>
          <w:p w:rsidR="00121522" w:rsidRPr="00121522" w:rsidRDefault="00121522" w:rsidP="00121522">
            <w:pPr>
              <w:pStyle w:val="Default"/>
              <w:numPr>
                <w:ilvl w:val="0"/>
                <w:numId w:val="42"/>
              </w:numPr>
              <w:jc w:val="center"/>
              <w:rPr>
                <w:rFonts w:ascii="Times New Roman" w:hAnsi="Times New Roman" w:cs="Times New Roman"/>
              </w:rPr>
            </w:pPr>
            <w:r w:rsidRPr="00121522">
              <w:rPr>
                <w:rFonts w:ascii="Times New Roman" w:hAnsi="Times New Roman" w:cs="Times New Roman"/>
                <w:b/>
                <w:bCs/>
              </w:rPr>
              <w:t>ÜÇÜNCÜ BÖLÜM</w:t>
            </w:r>
          </w:p>
          <w:p w:rsidR="00121522" w:rsidRDefault="00121522" w:rsidP="00121522">
            <w:pPr>
              <w:pStyle w:val="Default"/>
              <w:numPr>
                <w:ilvl w:val="0"/>
                <w:numId w:val="42"/>
              </w:numPr>
              <w:jc w:val="center"/>
              <w:rPr>
                <w:rFonts w:ascii="Times New Roman" w:hAnsi="Times New Roman" w:cs="Times New Roman"/>
              </w:rPr>
            </w:pPr>
            <w:r w:rsidRPr="004655A7">
              <w:rPr>
                <w:rFonts w:ascii="Times New Roman" w:eastAsia="MS Mincho" w:hAnsi="Times New Roman" w:cs="Times New Roman"/>
                <w:b/>
              </w:rPr>
              <w:t>Çeşitli ve Son Hükümler</w:t>
            </w:r>
            <w:r w:rsidRPr="00121522">
              <w:rPr>
                <w:rFonts w:ascii="Times New Roman" w:hAnsi="Times New Roman" w:cs="Times New Roman"/>
              </w:rPr>
              <w:t xml:space="preserve"> </w:t>
            </w:r>
          </w:p>
          <w:p w:rsidR="00121522" w:rsidRPr="004655A7" w:rsidRDefault="00121522" w:rsidP="00121522">
            <w:pPr>
              <w:jc w:val="both"/>
              <w:rPr>
                <w:rFonts w:ascii="Times New Roman" w:eastAsia="MS Mincho" w:hAnsi="Times New Roman" w:cs="Times New Roman"/>
                <w:sz w:val="24"/>
                <w:szCs w:val="24"/>
              </w:rPr>
            </w:pPr>
            <w:r w:rsidRPr="004655A7">
              <w:rPr>
                <w:rFonts w:ascii="Times New Roman" w:eastAsia="MS Mincho" w:hAnsi="Times New Roman" w:cs="Times New Roman"/>
                <w:b/>
                <w:sz w:val="24"/>
                <w:szCs w:val="24"/>
              </w:rPr>
              <w:t>Hüküm Bulunmayan Hâller</w:t>
            </w:r>
          </w:p>
          <w:p w:rsidR="00121522" w:rsidRPr="004655A7" w:rsidRDefault="00121522" w:rsidP="00121522">
            <w:pPr>
              <w:jc w:val="both"/>
              <w:rPr>
                <w:rFonts w:ascii="Times New Roman" w:eastAsia="MS Mincho" w:hAnsi="Times New Roman" w:cs="Times New Roman"/>
                <w:sz w:val="24"/>
                <w:szCs w:val="24"/>
              </w:rPr>
            </w:pPr>
            <w:r w:rsidRPr="004655A7">
              <w:rPr>
                <w:rFonts w:ascii="Times New Roman" w:eastAsia="MS Mincho" w:hAnsi="Times New Roman" w:cs="Times New Roman"/>
                <w:b/>
                <w:sz w:val="24"/>
                <w:szCs w:val="24"/>
              </w:rPr>
              <w:t xml:space="preserve">Madde </w:t>
            </w:r>
            <w:r>
              <w:rPr>
                <w:rFonts w:ascii="Times New Roman" w:eastAsia="MS Mincho" w:hAnsi="Times New Roman" w:cs="Times New Roman"/>
                <w:b/>
                <w:sz w:val="24"/>
                <w:szCs w:val="24"/>
              </w:rPr>
              <w:t>9.</w:t>
            </w:r>
            <w:r w:rsidRPr="004655A7">
              <w:rPr>
                <w:rFonts w:ascii="Times New Roman" w:eastAsia="MS Mincho" w:hAnsi="Times New Roman" w:cs="Times New Roman"/>
                <w:sz w:val="24"/>
                <w:szCs w:val="24"/>
              </w:rPr>
              <w:t>Bu usul ve esaslarda hüküm bulunmayan hâllerde ilgili mevzuat hükümleri uygulanır.</w:t>
            </w:r>
          </w:p>
          <w:p w:rsidR="00121522" w:rsidRDefault="00121522" w:rsidP="00121522">
            <w:pPr>
              <w:pStyle w:val="ListeParagraf"/>
              <w:ind w:hanging="720"/>
              <w:jc w:val="both"/>
              <w:rPr>
                <w:b/>
                <w:bCs/>
                <w:sz w:val="24"/>
                <w:szCs w:val="24"/>
              </w:rPr>
            </w:pPr>
            <w:r w:rsidRPr="00121522">
              <w:rPr>
                <w:b/>
                <w:bCs/>
                <w:sz w:val="24"/>
                <w:szCs w:val="24"/>
              </w:rPr>
              <w:t xml:space="preserve">Yürürlük </w:t>
            </w:r>
          </w:p>
          <w:p w:rsidR="00121522" w:rsidRPr="00121522" w:rsidRDefault="00121522" w:rsidP="00121522">
            <w:pPr>
              <w:pStyle w:val="ListeParagraf"/>
              <w:ind w:left="5" w:hanging="5"/>
              <w:jc w:val="both"/>
              <w:rPr>
                <w:sz w:val="24"/>
                <w:szCs w:val="24"/>
              </w:rPr>
            </w:pPr>
            <w:r w:rsidRPr="00121522">
              <w:rPr>
                <w:b/>
                <w:bCs/>
                <w:sz w:val="24"/>
                <w:szCs w:val="24"/>
              </w:rPr>
              <w:t xml:space="preserve">Madde </w:t>
            </w:r>
            <w:r>
              <w:rPr>
                <w:b/>
                <w:bCs/>
                <w:sz w:val="24"/>
                <w:szCs w:val="24"/>
              </w:rPr>
              <w:t>10.</w:t>
            </w:r>
            <w:r w:rsidRPr="00121522">
              <w:rPr>
                <w:sz w:val="24"/>
                <w:szCs w:val="24"/>
              </w:rPr>
              <w:t xml:space="preserve">Söke Sağlık Hizmetleri Meslek Yüksekokulu </w:t>
            </w:r>
            <w:r w:rsidRPr="00121522">
              <w:rPr>
                <w:kern w:val="0"/>
                <w:sz w:val="24"/>
                <w:szCs w:val="24"/>
              </w:rPr>
              <w:t>Muayene</w:t>
            </w:r>
            <w:r w:rsidRPr="00121522">
              <w:rPr>
                <w:sz w:val="24"/>
                <w:szCs w:val="24"/>
              </w:rPr>
              <w:t xml:space="preserve"> ve Kabul Komisyonu Yüksekokul Yönetim Kurulu tarafından onaylandığı tarihten itibaren yürürlüğe girer.</w:t>
            </w:r>
          </w:p>
          <w:p w:rsidR="00121522" w:rsidRDefault="00121522" w:rsidP="00121522">
            <w:pPr>
              <w:jc w:val="both"/>
              <w:rPr>
                <w:rFonts w:ascii="Times New Roman" w:hAnsi="Times New Roman" w:cs="Times New Roman"/>
                <w:b/>
                <w:bCs/>
                <w:sz w:val="24"/>
                <w:szCs w:val="24"/>
              </w:rPr>
            </w:pPr>
            <w:r w:rsidRPr="00121522">
              <w:rPr>
                <w:rFonts w:ascii="Times New Roman" w:hAnsi="Times New Roman" w:cs="Times New Roman"/>
                <w:b/>
                <w:bCs/>
                <w:sz w:val="24"/>
                <w:szCs w:val="24"/>
              </w:rPr>
              <w:t>Yürütme</w:t>
            </w:r>
          </w:p>
          <w:p w:rsidR="00121522" w:rsidRDefault="00121522" w:rsidP="00121522">
            <w:pPr>
              <w:jc w:val="both"/>
              <w:rPr>
                <w:sz w:val="24"/>
                <w:szCs w:val="24"/>
              </w:rPr>
            </w:pPr>
            <w:r w:rsidRPr="00121522">
              <w:rPr>
                <w:rFonts w:ascii="Times New Roman" w:hAnsi="Times New Roman" w:cs="Times New Roman"/>
                <w:b/>
                <w:bCs/>
                <w:sz w:val="24"/>
                <w:szCs w:val="24"/>
              </w:rPr>
              <w:t>Madde 1</w:t>
            </w:r>
            <w:r>
              <w:rPr>
                <w:rFonts w:ascii="Times New Roman" w:hAnsi="Times New Roman" w:cs="Times New Roman"/>
                <w:b/>
                <w:bCs/>
                <w:sz w:val="24"/>
                <w:szCs w:val="24"/>
              </w:rPr>
              <w:t>1.</w:t>
            </w:r>
            <w:r w:rsidRPr="00121522">
              <w:rPr>
                <w:rFonts w:ascii="Times New Roman" w:hAnsi="Times New Roman" w:cs="Times New Roman"/>
                <w:sz w:val="24"/>
                <w:szCs w:val="24"/>
              </w:rPr>
              <w:t xml:space="preserve"> Bu esaslar ve ilkeler, Söke Sağlık Hizmetleri Meslek Yüksekokulu müdürü tarafından uygulamaya konulur ve izlenir.</w:t>
            </w:r>
          </w:p>
          <w:p w:rsidR="00121522" w:rsidRPr="004655A7" w:rsidRDefault="00121522" w:rsidP="00121522">
            <w:pPr>
              <w:jc w:val="both"/>
              <w:rPr>
                <w:rFonts w:ascii="Times New Roman" w:eastAsia="MS Mincho" w:hAnsi="Times New Roman" w:cs="Times New Roman"/>
                <w:sz w:val="24"/>
                <w:szCs w:val="24"/>
              </w:rPr>
            </w:pPr>
            <w:r w:rsidRPr="004655A7">
              <w:rPr>
                <w:rFonts w:ascii="Times New Roman" w:eastAsia="MS Mincho" w:hAnsi="Times New Roman" w:cs="Times New Roman"/>
                <w:b/>
                <w:sz w:val="24"/>
                <w:szCs w:val="24"/>
              </w:rPr>
              <w:t>Değişiklik</w:t>
            </w:r>
          </w:p>
          <w:p w:rsidR="007815A1" w:rsidRPr="00121522" w:rsidRDefault="00121522" w:rsidP="00121522">
            <w:pPr>
              <w:jc w:val="both"/>
              <w:rPr>
                <w:rFonts w:ascii="Times New Roman" w:eastAsia="Times New Roman" w:hAnsi="Times New Roman" w:cs="Times New Roman"/>
                <w:sz w:val="24"/>
                <w:szCs w:val="24"/>
              </w:rPr>
            </w:pPr>
            <w:r w:rsidRPr="004655A7">
              <w:rPr>
                <w:rFonts w:ascii="Times New Roman" w:eastAsia="MS Mincho" w:hAnsi="Times New Roman" w:cs="Times New Roman"/>
                <w:b/>
                <w:sz w:val="24"/>
                <w:szCs w:val="24"/>
              </w:rPr>
              <w:t>Mad</w:t>
            </w:r>
            <w:r>
              <w:rPr>
                <w:rFonts w:ascii="Times New Roman" w:eastAsia="MS Mincho" w:hAnsi="Times New Roman" w:cs="Times New Roman"/>
                <w:b/>
                <w:sz w:val="24"/>
                <w:szCs w:val="24"/>
              </w:rPr>
              <w:t>de 12.</w:t>
            </w:r>
            <w:r w:rsidRPr="004655A7">
              <w:rPr>
                <w:rFonts w:ascii="Times New Roman" w:eastAsia="MS Mincho" w:hAnsi="Times New Roman" w:cs="Times New Roman"/>
                <w:sz w:val="24"/>
                <w:szCs w:val="24"/>
              </w:rPr>
              <w:t xml:space="preserve"> Bu usul ve esaslarda yapılması önerilen değişiklikler, </w:t>
            </w:r>
            <w:r w:rsidRPr="00121522">
              <w:rPr>
                <w:rFonts w:ascii="Times New Roman" w:hAnsi="Times New Roman" w:cs="Times New Roman"/>
                <w:kern w:val="0"/>
                <w:sz w:val="24"/>
                <w:szCs w:val="24"/>
              </w:rPr>
              <w:t>Muayene</w:t>
            </w:r>
            <w:r w:rsidRPr="00121522">
              <w:rPr>
                <w:rFonts w:ascii="Times New Roman" w:hAnsi="Times New Roman" w:cs="Times New Roman"/>
                <w:sz w:val="24"/>
                <w:szCs w:val="24"/>
              </w:rPr>
              <w:t xml:space="preserve"> ve Kabul Komisyonu </w:t>
            </w:r>
            <w:r w:rsidRPr="004655A7">
              <w:rPr>
                <w:rFonts w:ascii="Times New Roman" w:eastAsia="MS Mincho" w:hAnsi="Times New Roman" w:cs="Times New Roman"/>
                <w:sz w:val="24"/>
                <w:szCs w:val="24"/>
              </w:rPr>
              <w:t xml:space="preserve">kararıyla Yüksekokul Müdürlüğüne sunulur. </w:t>
            </w:r>
            <w:r>
              <w:rPr>
                <w:rFonts w:ascii="Times New Roman" w:eastAsia="MS Mincho" w:hAnsi="Times New Roman" w:cs="Times New Roman"/>
                <w:sz w:val="24"/>
                <w:szCs w:val="24"/>
              </w:rPr>
              <w:t xml:space="preserve">Yüksekokul </w:t>
            </w:r>
            <w:r w:rsidRPr="004655A7">
              <w:rPr>
                <w:rFonts w:ascii="Times New Roman" w:eastAsia="MS Mincho" w:hAnsi="Times New Roman" w:cs="Times New Roman"/>
                <w:sz w:val="24"/>
                <w:szCs w:val="24"/>
              </w:rPr>
              <w:t>Yönetim Kurulu onayı ile yürürlüğe girer.</w:t>
            </w:r>
          </w:p>
        </w:tc>
      </w:tr>
    </w:tbl>
    <w:p w:rsidR="007B0D37" w:rsidRPr="00121522" w:rsidRDefault="007B0D37" w:rsidP="00121522">
      <w:pPr>
        <w:spacing w:line="240" w:lineRule="auto"/>
        <w:jc w:val="both"/>
        <w:rPr>
          <w:rFonts w:ascii="Times New Roman" w:hAnsi="Times New Roman" w:cs="Times New Roman"/>
          <w:sz w:val="24"/>
          <w:szCs w:val="24"/>
        </w:rPr>
      </w:pPr>
    </w:p>
    <w:sectPr w:rsidR="007B0D37" w:rsidRPr="00121522" w:rsidSect="00121522">
      <w:headerReference w:type="first" r:id="rId7"/>
      <w:headerReference w:type="default" r:id="rId10"/>
      <w:footerReference w:type="default" r:id="rId11"/>
      <w:pgSz w:w="11906" w:h="16838"/>
      <w:pgMar w:top="1418"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DB8" w:rsidRDefault="00DA0DB8" w:rsidP="001D3C65">
      <w:pPr>
        <w:spacing w:after="0" w:line="240" w:lineRule="auto"/>
      </w:pPr>
      <w:r>
        <w:separator/>
      </w:r>
    </w:p>
  </w:endnote>
  <w:endnote w:type="continuationSeparator" w:id="1">
    <w:p w:rsidR="00DA0DB8" w:rsidRDefault="00DA0DB8" w:rsidP="001D3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Cambria">
    <w:panose1 w:val="02040503050406030204"/>
    <w:charset w:val="A2"/>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DB8" w:rsidRDefault="00DA0DB8" w:rsidP="001D3C65">
      <w:pPr>
        <w:spacing w:after="0" w:line="240" w:lineRule="auto"/>
      </w:pPr>
      <w:r>
        <w:separator/>
      </w:r>
    </w:p>
  </w:footnote>
  <w:footnote w:type="continuationSeparator" w:id="1">
    <w:p w:rsidR="00DA0DB8" w:rsidRDefault="00DA0DB8" w:rsidP="001D3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SSH-USE-00017</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03.04.2026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160552" w:rsidRDefault="00121522" w:rsidP="004E3CFC">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MUAYENE VE KABUL KOMİSYONU</w:t>
          </w:r>
          <w:r w:rsidR="004E3CFC">
            <w:rPr>
              <w:rFonts w:ascii="Times New Roman" w:hAnsi="Times New Roman" w:cs="Times New Roman"/>
              <w:b/>
              <w:bCs/>
              <w:sz w:val="24"/>
              <w:szCs w:val="24"/>
            </w:rPr>
            <w:t xml:space="preserve"> </w:t>
          </w:r>
          <w:r w:rsidR="00A56754" w:rsidRPr="00160552">
            <w:rPr>
              <w:rFonts w:ascii="Times New Roman" w:hAnsi="Times New Roman" w:cs="Times New Roman"/>
              <w:b/>
              <w:bCs/>
              <w:sz w:val="24"/>
              <w:szCs w:val="24"/>
            </w:rPr>
            <w:t>USUL VE ESASLARI</w:t>
          </w:r>
          <w:r w:rsidR="008B69A2" w:rsidRPr="00160552">
            <w:rPr>
              <w:rFonts w:ascii="Times New Roman" w:hAnsi="Times New Roman" w:cs="Times New Roman"/>
              <w:b/>
              <w:bCs/>
              <w:sz w:val="24"/>
              <w:szCs w:val="24"/>
            </w:rPr>
            <w:t xml:space="preserve"> </w:t>
          </w:r>
        </w:p>
      </w:tc>
    </w:tr>
  </w:tbl>
  <w:p w:rsidR="001D3C65" w:rsidRDefault="001D3C65">
    <w:pPr>
      <w:pStyle w:val="stbilgi"/>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23803"/>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FFFFF7C"/>
    <w:multiLevelType w:val="singleLevel"/>
    <w:tmpl w:val="C310EC42"/>
    <w:lvl w:ilvl="0">
      <w:start w:val="1"/>
      <w:numFmt w:val="decimal"/>
      <w:lvlText w:val="%1."/>
      <w:lvlJc w:val="left"/>
      <w:pPr>
        <w:tabs>
          <w:tab w:val="num" w:pos="1800"/>
        </w:tabs>
        <w:ind w:left="1800" w:hanging="360"/>
      </w:pPr>
    </w:lvl>
  </w:abstractNum>
  <w:abstractNum w:abstractNumId="2">
    <w:nsid w:val="FFFFFF7D"/>
    <w:multiLevelType w:val="singleLevel"/>
    <w:tmpl w:val="E4089024"/>
    <w:lvl w:ilvl="0">
      <w:start w:val="1"/>
      <w:numFmt w:val="decimal"/>
      <w:lvlText w:val="%1."/>
      <w:lvlJc w:val="left"/>
      <w:pPr>
        <w:tabs>
          <w:tab w:val="num" w:pos="1440"/>
        </w:tabs>
        <w:ind w:left="1440" w:hanging="360"/>
      </w:pPr>
    </w:lvl>
  </w:abstractNum>
  <w:abstractNum w:abstractNumId="3">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4">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5">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9">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10">
    <w:nsid w:val="04845DDA"/>
    <w:multiLevelType w:val="hybridMultilevel"/>
    <w:tmpl w:val="A23EC28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06CE4885"/>
    <w:multiLevelType w:val="hybridMultilevel"/>
    <w:tmpl w:val="3180775C"/>
    <w:lvl w:ilvl="0" w:tplc="5E3824CC">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0AC025CF"/>
    <w:multiLevelType w:val="hybridMultilevel"/>
    <w:tmpl w:val="42423C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0F42782A"/>
    <w:multiLevelType w:val="hybridMultilevel"/>
    <w:tmpl w:val="4844AC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06528BF"/>
    <w:multiLevelType w:val="hybridMultilevel"/>
    <w:tmpl w:val="D17AC8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3C6596B"/>
    <w:multiLevelType w:val="hybridMultilevel"/>
    <w:tmpl w:val="3F8EB0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1A7650FB"/>
    <w:multiLevelType w:val="hybridMultilevel"/>
    <w:tmpl w:val="CED098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CD4367D"/>
    <w:multiLevelType w:val="hybridMultilevel"/>
    <w:tmpl w:val="1D50F0EE"/>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215F6D8F"/>
    <w:multiLevelType w:val="hybridMultilevel"/>
    <w:tmpl w:val="A06CF988"/>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nsid w:val="29E60851"/>
    <w:multiLevelType w:val="hybridMultilevel"/>
    <w:tmpl w:val="71C899D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2BE77FA4"/>
    <w:multiLevelType w:val="hybridMultilevel"/>
    <w:tmpl w:val="1E0E5FC8"/>
    <w:lvl w:ilvl="0" w:tplc="3B1A9CFC">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71AD8"/>
    <w:multiLevelType w:val="hybridMultilevel"/>
    <w:tmpl w:val="18445AA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nsid w:val="2D6A7813"/>
    <w:multiLevelType w:val="hybridMultilevel"/>
    <w:tmpl w:val="A19EC81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30BC50D1"/>
    <w:multiLevelType w:val="hybridMultilevel"/>
    <w:tmpl w:val="331C25F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nsid w:val="345C72C2"/>
    <w:multiLevelType w:val="hybridMultilevel"/>
    <w:tmpl w:val="784C96A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3A051A3B"/>
    <w:multiLevelType w:val="hybridMultilevel"/>
    <w:tmpl w:val="E5E66340"/>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3B4F7EA5"/>
    <w:multiLevelType w:val="hybridMultilevel"/>
    <w:tmpl w:val="AB58B94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nsid w:val="432F15CB"/>
    <w:multiLevelType w:val="hybridMultilevel"/>
    <w:tmpl w:val="834097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4E0721A1"/>
    <w:multiLevelType w:val="hybridMultilevel"/>
    <w:tmpl w:val="4EBAC928"/>
    <w:lvl w:ilvl="0" w:tplc="041F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551130B6"/>
    <w:multiLevelType w:val="hybridMultilevel"/>
    <w:tmpl w:val="BF8E5C9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58697660"/>
    <w:multiLevelType w:val="hybridMultilevel"/>
    <w:tmpl w:val="0E0A0A5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5F336B12"/>
    <w:multiLevelType w:val="hybridMultilevel"/>
    <w:tmpl w:val="C818E6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04B6DB7"/>
    <w:multiLevelType w:val="hybridMultilevel"/>
    <w:tmpl w:val="9122578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63E5078B"/>
    <w:multiLevelType w:val="hybridMultilevel"/>
    <w:tmpl w:val="27B25E5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667D2962"/>
    <w:multiLevelType w:val="hybridMultilevel"/>
    <w:tmpl w:val="AECC539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nsid w:val="67F91A32"/>
    <w:multiLevelType w:val="hybridMultilevel"/>
    <w:tmpl w:val="6EB811CA"/>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6A0B7578"/>
    <w:multiLevelType w:val="multilevel"/>
    <w:tmpl w:val="E7C653B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C8537A"/>
    <w:multiLevelType w:val="hybridMultilevel"/>
    <w:tmpl w:val="6CA45BB4"/>
    <w:lvl w:ilvl="0" w:tplc="B2F282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DCA1B31"/>
    <w:multiLevelType w:val="hybridMultilevel"/>
    <w:tmpl w:val="DA187358"/>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9">
    <w:nsid w:val="6DFB0679"/>
    <w:multiLevelType w:val="hybridMultilevel"/>
    <w:tmpl w:val="FE8832C6"/>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73026738"/>
    <w:multiLevelType w:val="hybridMultilevel"/>
    <w:tmpl w:val="2DD0CA5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1">
    <w:nsid w:val="7C4F2BF5"/>
    <w:multiLevelType w:val="hybridMultilevel"/>
    <w:tmpl w:val="22A0CC7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7"/>
  </w:num>
  <w:num w:numId="2">
    <w:abstractNumId w:val="34"/>
  </w:num>
  <w:num w:numId="3">
    <w:abstractNumId w:val="33"/>
  </w:num>
  <w:num w:numId="4">
    <w:abstractNumId w:val="30"/>
  </w:num>
  <w:num w:numId="5">
    <w:abstractNumId w:val="22"/>
  </w:num>
  <w:num w:numId="6">
    <w:abstractNumId w:val="16"/>
  </w:num>
  <w:num w:numId="7">
    <w:abstractNumId w:val="12"/>
  </w:num>
  <w:num w:numId="8">
    <w:abstractNumId w:val="27"/>
  </w:num>
  <w:num w:numId="9">
    <w:abstractNumId w:val="38"/>
  </w:num>
  <w:num w:numId="10">
    <w:abstractNumId w:val="19"/>
  </w:num>
  <w:num w:numId="11">
    <w:abstractNumId w:val="25"/>
  </w:num>
  <w:num w:numId="12">
    <w:abstractNumId w:val="23"/>
  </w:num>
  <w:num w:numId="13">
    <w:abstractNumId w:val="29"/>
  </w:num>
  <w:num w:numId="14">
    <w:abstractNumId w:val="18"/>
  </w:num>
  <w:num w:numId="15">
    <w:abstractNumId w:val="28"/>
  </w:num>
  <w:num w:numId="16">
    <w:abstractNumId w:val="40"/>
  </w:num>
  <w:num w:numId="17">
    <w:abstractNumId w:val="31"/>
  </w:num>
  <w:num w:numId="18">
    <w:abstractNumId w:val="24"/>
  </w:num>
  <w:num w:numId="19">
    <w:abstractNumId w:val="26"/>
  </w:num>
  <w:num w:numId="20">
    <w:abstractNumId w:val="35"/>
  </w:num>
  <w:num w:numId="21">
    <w:abstractNumId w:val="9"/>
  </w:num>
  <w:num w:numId="22">
    <w:abstractNumId w:val="7"/>
  </w:num>
  <w:num w:numId="23">
    <w:abstractNumId w:val="6"/>
  </w:num>
  <w:num w:numId="24">
    <w:abstractNumId w:val="5"/>
  </w:num>
  <w:num w:numId="25">
    <w:abstractNumId w:val="8"/>
  </w:num>
  <w:num w:numId="26">
    <w:abstractNumId w:val="4"/>
  </w:num>
  <w:num w:numId="27">
    <w:abstractNumId w:val="3"/>
  </w:num>
  <w:num w:numId="28">
    <w:abstractNumId w:val="2"/>
  </w:num>
  <w:num w:numId="29">
    <w:abstractNumId w:val="1"/>
  </w:num>
  <w:num w:numId="30">
    <w:abstractNumId w:val="14"/>
  </w:num>
  <w:num w:numId="31">
    <w:abstractNumId w:val="13"/>
  </w:num>
  <w:num w:numId="32">
    <w:abstractNumId w:val="32"/>
  </w:num>
  <w:num w:numId="33">
    <w:abstractNumId w:val="37"/>
  </w:num>
  <w:num w:numId="34">
    <w:abstractNumId w:val="21"/>
  </w:num>
  <w:num w:numId="35">
    <w:abstractNumId w:val="11"/>
  </w:num>
  <w:num w:numId="36">
    <w:abstractNumId w:val="41"/>
  </w:num>
  <w:num w:numId="37">
    <w:abstractNumId w:val="20"/>
  </w:num>
  <w:num w:numId="38">
    <w:abstractNumId w:val="39"/>
  </w:num>
  <w:num w:numId="39">
    <w:abstractNumId w:val="10"/>
  </w:num>
  <w:num w:numId="40">
    <w:abstractNumId w:val="15"/>
  </w:num>
  <w:num w:numId="41">
    <w:abstractNumId w:val="36"/>
  </w:num>
  <w:num w:numId="42">
    <w:abstractNumId w:val="0"/>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hdrShapeDefaults>
    <o:shapedefaults v:ext="edit" spidmax="54274"/>
  </w:hdrShapeDefaults>
  <w:footnotePr>
    <w:footnote w:id="0"/>
    <w:footnote w:id="1"/>
  </w:footnotePr>
  <w:endnotePr>
    <w:endnote w:id="0"/>
    <w:endnote w:id="1"/>
  </w:endnotePr>
  <w:compat/>
  <w:rsids>
    <w:rsidRoot w:val="004B609F"/>
    <w:rsid w:val="000574D2"/>
    <w:rsid w:val="001077E8"/>
    <w:rsid w:val="00121522"/>
    <w:rsid w:val="00160552"/>
    <w:rsid w:val="00184F8E"/>
    <w:rsid w:val="001C188F"/>
    <w:rsid w:val="001D3C65"/>
    <w:rsid w:val="001E049B"/>
    <w:rsid w:val="00247C2D"/>
    <w:rsid w:val="002C4DC4"/>
    <w:rsid w:val="00317766"/>
    <w:rsid w:val="0034361F"/>
    <w:rsid w:val="00367719"/>
    <w:rsid w:val="003B3BB1"/>
    <w:rsid w:val="003B60E7"/>
    <w:rsid w:val="004326BB"/>
    <w:rsid w:val="004655A7"/>
    <w:rsid w:val="004B609F"/>
    <w:rsid w:val="004E3CFC"/>
    <w:rsid w:val="00550BBC"/>
    <w:rsid w:val="0059286A"/>
    <w:rsid w:val="005D6D26"/>
    <w:rsid w:val="00614538"/>
    <w:rsid w:val="00621D85"/>
    <w:rsid w:val="0063356C"/>
    <w:rsid w:val="0067539A"/>
    <w:rsid w:val="006B1FF9"/>
    <w:rsid w:val="0076533A"/>
    <w:rsid w:val="007815A1"/>
    <w:rsid w:val="0079152D"/>
    <w:rsid w:val="007B0D37"/>
    <w:rsid w:val="007D6E7A"/>
    <w:rsid w:val="00882C1D"/>
    <w:rsid w:val="00885084"/>
    <w:rsid w:val="00886060"/>
    <w:rsid w:val="008B1422"/>
    <w:rsid w:val="008B69A2"/>
    <w:rsid w:val="00920969"/>
    <w:rsid w:val="009409C3"/>
    <w:rsid w:val="009A2DA6"/>
    <w:rsid w:val="009A77DB"/>
    <w:rsid w:val="00A30A7A"/>
    <w:rsid w:val="00A56754"/>
    <w:rsid w:val="00A80ABC"/>
    <w:rsid w:val="00A9375D"/>
    <w:rsid w:val="00B12CEC"/>
    <w:rsid w:val="00B50A44"/>
    <w:rsid w:val="00BB4282"/>
    <w:rsid w:val="00BC7D62"/>
    <w:rsid w:val="00BF1AB2"/>
    <w:rsid w:val="00BF69F2"/>
    <w:rsid w:val="00C23EB9"/>
    <w:rsid w:val="00C25E1F"/>
    <w:rsid w:val="00C62001"/>
    <w:rsid w:val="00CC02A8"/>
    <w:rsid w:val="00CE051F"/>
    <w:rsid w:val="00D47A87"/>
    <w:rsid w:val="00D62C3C"/>
    <w:rsid w:val="00DA0DB8"/>
    <w:rsid w:val="00EA2440"/>
    <w:rsid w:val="00F00616"/>
    <w:rsid w:val="00F45E50"/>
    <w:rsid w:val="00F5017E"/>
    <w:rsid w:val="00F53C00"/>
    <w:rsid w:val="00F62B3E"/>
    <w:rsid w:val="00F7046F"/>
    <w:rsid w:val="00FF22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538"/>
  </w:style>
  <w:style w:type="paragraph" w:styleId="Balk1">
    <w:name w:val="heading 1"/>
    <w:basedOn w:val="Normal"/>
    <w:next w:val="Normal"/>
    <w:link w:val="Balk1Char"/>
    <w:uiPriority w:val="9"/>
    <w:qFormat/>
    <w:rsid w:val="001C18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unhideWhenUsed/>
    <w:qFormat/>
    <w:rsid w:val="004E3CFC"/>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rPr>
  </w:style>
  <w:style w:type="paragraph" w:styleId="Balk3">
    <w:name w:val="heading 3"/>
    <w:basedOn w:val="Normal"/>
    <w:next w:val="Normal"/>
    <w:link w:val="Balk3Char"/>
    <w:uiPriority w:val="9"/>
    <w:unhideWhenUsed/>
    <w:qFormat/>
    <w:rsid w:val="00621D85"/>
    <w:pPr>
      <w:keepNext/>
      <w:keepLines/>
      <w:spacing w:before="160" w:after="80" w:line="276" w:lineRule="auto"/>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E3CFC"/>
    <w:pPr>
      <w:keepNext/>
      <w:keepLines/>
      <w:spacing w:before="200" w:after="0" w:line="276" w:lineRule="auto"/>
      <w:outlineLvl w:val="3"/>
    </w:pPr>
    <w:rPr>
      <w:rFonts w:asciiTheme="majorHAnsi" w:eastAsiaTheme="majorEastAsia" w:hAnsiTheme="majorHAnsi" w:cstheme="majorBidi"/>
      <w:b/>
      <w:bCs/>
      <w:i/>
      <w:iCs/>
      <w:color w:val="4472C4" w:themeColor="accent1"/>
      <w:kern w:val="0"/>
      <w:sz w:val="24"/>
      <w:lang w:val="en-US"/>
    </w:rPr>
  </w:style>
  <w:style w:type="paragraph" w:styleId="Balk5">
    <w:name w:val="heading 5"/>
    <w:basedOn w:val="Normal"/>
    <w:next w:val="Normal"/>
    <w:link w:val="Balk5Char"/>
    <w:uiPriority w:val="9"/>
    <w:semiHidden/>
    <w:unhideWhenUsed/>
    <w:qFormat/>
    <w:rsid w:val="004E3CFC"/>
    <w:pPr>
      <w:keepNext/>
      <w:keepLines/>
      <w:spacing w:before="200" w:after="0" w:line="276" w:lineRule="auto"/>
      <w:outlineLvl w:val="4"/>
    </w:pPr>
    <w:rPr>
      <w:rFonts w:asciiTheme="majorHAnsi" w:eastAsiaTheme="majorEastAsia" w:hAnsiTheme="majorHAnsi" w:cstheme="majorBidi"/>
      <w:color w:val="1F3763" w:themeColor="accent1" w:themeShade="7F"/>
      <w:kern w:val="0"/>
      <w:sz w:val="24"/>
      <w:lang w:val="en-US"/>
    </w:rPr>
  </w:style>
  <w:style w:type="paragraph" w:styleId="Balk6">
    <w:name w:val="heading 6"/>
    <w:basedOn w:val="Normal"/>
    <w:next w:val="Normal"/>
    <w:link w:val="Balk6Char"/>
    <w:uiPriority w:val="9"/>
    <w:semiHidden/>
    <w:unhideWhenUsed/>
    <w:qFormat/>
    <w:rsid w:val="004E3CFC"/>
    <w:pPr>
      <w:keepNext/>
      <w:keepLines/>
      <w:spacing w:before="200" w:after="0" w:line="276" w:lineRule="auto"/>
      <w:outlineLvl w:val="5"/>
    </w:pPr>
    <w:rPr>
      <w:rFonts w:asciiTheme="majorHAnsi" w:eastAsiaTheme="majorEastAsia" w:hAnsiTheme="majorHAnsi" w:cstheme="majorBidi"/>
      <w:i/>
      <w:iCs/>
      <w:color w:val="1F3763" w:themeColor="accent1" w:themeShade="7F"/>
      <w:kern w:val="0"/>
      <w:sz w:val="24"/>
      <w:lang w:val="en-US"/>
    </w:rPr>
  </w:style>
  <w:style w:type="paragraph" w:styleId="Balk7">
    <w:name w:val="heading 7"/>
    <w:basedOn w:val="Normal"/>
    <w:next w:val="Normal"/>
    <w:link w:val="Balk7Char"/>
    <w:uiPriority w:val="9"/>
    <w:semiHidden/>
    <w:unhideWhenUsed/>
    <w:qFormat/>
    <w:rsid w:val="004E3CFC"/>
    <w:pPr>
      <w:keepNext/>
      <w:keepLines/>
      <w:spacing w:before="200" w:after="0" w:line="276" w:lineRule="auto"/>
      <w:outlineLvl w:val="6"/>
    </w:pPr>
    <w:rPr>
      <w:rFonts w:asciiTheme="majorHAnsi" w:eastAsiaTheme="majorEastAsia" w:hAnsiTheme="majorHAnsi" w:cstheme="majorBidi"/>
      <w:i/>
      <w:iCs/>
      <w:color w:val="404040" w:themeColor="text1" w:themeTint="BF"/>
      <w:kern w:val="0"/>
      <w:sz w:val="24"/>
      <w:lang w:val="en-US"/>
    </w:rPr>
  </w:style>
  <w:style w:type="paragraph" w:styleId="Balk8">
    <w:name w:val="heading 8"/>
    <w:basedOn w:val="Normal"/>
    <w:next w:val="Normal"/>
    <w:link w:val="Balk8Char"/>
    <w:uiPriority w:val="9"/>
    <w:semiHidden/>
    <w:unhideWhenUsed/>
    <w:qFormat/>
    <w:rsid w:val="004E3CFC"/>
    <w:pPr>
      <w:keepNext/>
      <w:keepLines/>
      <w:spacing w:before="200" w:after="0" w:line="276" w:lineRule="auto"/>
      <w:outlineLvl w:val="7"/>
    </w:pPr>
    <w:rPr>
      <w:rFonts w:asciiTheme="majorHAnsi" w:eastAsiaTheme="majorEastAsia" w:hAnsiTheme="majorHAnsi" w:cstheme="majorBidi"/>
      <w:color w:val="4472C4" w:themeColor="accent1"/>
      <w:kern w:val="0"/>
      <w:sz w:val="20"/>
      <w:szCs w:val="20"/>
      <w:lang w:val="en-US"/>
    </w:rPr>
  </w:style>
  <w:style w:type="paragraph" w:styleId="Balk9">
    <w:name w:val="heading 9"/>
    <w:basedOn w:val="Normal"/>
    <w:next w:val="Normal"/>
    <w:link w:val="Balk9Char"/>
    <w:uiPriority w:val="9"/>
    <w:semiHidden/>
    <w:unhideWhenUsed/>
    <w:qFormat/>
    <w:rsid w:val="004E3CFC"/>
    <w:pPr>
      <w:keepNext/>
      <w:keepLines/>
      <w:spacing w:before="200" w:after="0" w:line="276" w:lineRule="auto"/>
      <w:outlineLvl w:val="8"/>
    </w:pPr>
    <w:rPr>
      <w:rFonts w:asciiTheme="majorHAnsi" w:eastAsiaTheme="majorEastAsia" w:hAnsiTheme="majorHAnsi" w:cstheme="majorBidi"/>
      <w:i/>
      <w:iCs/>
      <w:color w:val="404040" w:themeColor="text1" w:themeTint="BF"/>
      <w:kern w:val="0"/>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D3C65"/>
  </w:style>
  <w:style w:type="table" w:styleId="TabloKlavuzu">
    <w:name w:val="Table Grid"/>
    <w:basedOn w:val="NormalTablo"/>
    <w:uiPriority w:val="59"/>
    <w:rsid w:val="001D3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A9375D"/>
    <w:pPr>
      <w:ind w:left="720"/>
      <w:contextualSpacing/>
    </w:pPr>
    <w:rPr>
      <w:rFonts w:ascii="Times New Roman" w:hAnsi="Times New Roman" w:cs="Times New Roman"/>
    </w:rPr>
  </w:style>
  <w:style w:type="paragraph" w:customStyle="1" w:styleId="Default">
    <w:name w:val="Default"/>
    <w:rsid w:val="00A9375D"/>
    <w:pPr>
      <w:autoSpaceDE w:val="0"/>
      <w:autoSpaceDN w:val="0"/>
      <w:adjustRightInd w:val="0"/>
      <w:spacing w:after="0" w:line="240" w:lineRule="auto"/>
    </w:pPr>
    <w:rPr>
      <w:rFonts w:ascii="Cambria" w:hAnsi="Cambria" w:cs="Cambria"/>
      <w:color w:val="000000"/>
      <w:kern w:val="0"/>
      <w:sz w:val="24"/>
      <w:szCs w:val="24"/>
    </w:rPr>
  </w:style>
  <w:style w:type="character" w:customStyle="1" w:styleId="Balk3Char">
    <w:name w:val="Başlık 3 Char"/>
    <w:basedOn w:val="VarsaylanParagrafYazTipi"/>
    <w:link w:val="Balk3"/>
    <w:uiPriority w:val="9"/>
    <w:rsid w:val="00621D85"/>
    <w:rPr>
      <w:rFonts w:eastAsiaTheme="majorEastAsia" w:cstheme="majorBidi"/>
      <w:color w:val="2F5496" w:themeColor="accent1" w:themeShade="BF"/>
      <w:sz w:val="28"/>
      <w:szCs w:val="28"/>
    </w:rPr>
  </w:style>
  <w:style w:type="paragraph" w:styleId="NormalWeb">
    <w:name w:val="Normal (Web)"/>
    <w:basedOn w:val="Normal"/>
    <w:uiPriority w:val="99"/>
    <w:unhideWhenUsed/>
    <w:rsid w:val="00621D85"/>
    <w:pPr>
      <w:spacing w:before="100" w:beforeAutospacing="1" w:after="100" w:afterAutospacing="1" w:line="240" w:lineRule="auto"/>
    </w:pPr>
    <w:rPr>
      <w:rFonts w:ascii="Times New Roman" w:eastAsia="Times New Roman" w:hAnsi="Times New Roman" w:cs="Times New Roman"/>
      <w:kern w:val="0"/>
      <w:sz w:val="24"/>
      <w:szCs w:val="24"/>
      <w:lang w:eastAsia="tr-TR"/>
    </w:rPr>
  </w:style>
  <w:style w:type="character" w:styleId="Gl">
    <w:name w:val="Strong"/>
    <w:basedOn w:val="VarsaylanParagrafYazTipi"/>
    <w:uiPriority w:val="22"/>
    <w:qFormat/>
    <w:rsid w:val="00621D85"/>
    <w:rPr>
      <w:b/>
      <w:bCs/>
    </w:rPr>
  </w:style>
  <w:style w:type="character" w:customStyle="1" w:styleId="Balk1Char">
    <w:name w:val="Başlık 1 Char"/>
    <w:basedOn w:val="VarsaylanParagrafYazTipi"/>
    <w:link w:val="Balk1"/>
    <w:uiPriority w:val="9"/>
    <w:rsid w:val="001C188F"/>
    <w:rPr>
      <w:rFonts w:asciiTheme="majorHAnsi" w:eastAsiaTheme="majorEastAsia" w:hAnsiTheme="majorHAnsi" w:cstheme="majorBidi"/>
      <w:b/>
      <w:bCs/>
      <w:color w:val="2F5496" w:themeColor="accent1" w:themeShade="BF"/>
      <w:sz w:val="28"/>
      <w:szCs w:val="28"/>
    </w:rPr>
  </w:style>
  <w:style w:type="paragraph" w:styleId="GvdeMetni">
    <w:name w:val="Body Text"/>
    <w:basedOn w:val="Normal"/>
    <w:link w:val="GvdeMetniChar"/>
    <w:uiPriority w:val="99"/>
    <w:qFormat/>
    <w:rsid w:val="001C188F"/>
    <w:pPr>
      <w:widowControl w:val="0"/>
      <w:autoSpaceDE w:val="0"/>
      <w:autoSpaceDN w:val="0"/>
      <w:spacing w:after="0" w:line="240" w:lineRule="auto"/>
      <w:ind w:left="141" w:firstLine="707"/>
    </w:pPr>
    <w:rPr>
      <w:rFonts w:ascii="Times New Roman" w:eastAsia="Times New Roman" w:hAnsi="Times New Roman" w:cs="Times New Roman"/>
      <w:kern w:val="0"/>
      <w:sz w:val="24"/>
      <w:szCs w:val="24"/>
    </w:rPr>
  </w:style>
  <w:style w:type="character" w:customStyle="1" w:styleId="GvdeMetniChar">
    <w:name w:val="Gövde Metni Char"/>
    <w:basedOn w:val="VarsaylanParagrafYazTipi"/>
    <w:link w:val="GvdeMetni"/>
    <w:uiPriority w:val="99"/>
    <w:rsid w:val="001C188F"/>
    <w:rPr>
      <w:rFonts w:ascii="Times New Roman" w:eastAsia="Times New Roman" w:hAnsi="Times New Roman" w:cs="Times New Roman"/>
      <w:kern w:val="0"/>
      <w:sz w:val="24"/>
      <w:szCs w:val="24"/>
    </w:rPr>
  </w:style>
  <w:style w:type="paragraph" w:customStyle="1" w:styleId="p1">
    <w:name w:val="p1"/>
    <w:basedOn w:val="Normal"/>
    <w:rsid w:val="00F45E50"/>
    <w:pPr>
      <w:spacing w:after="0" w:line="240" w:lineRule="auto"/>
    </w:pPr>
    <w:rPr>
      <w:rFonts w:ascii="Times New Roman" w:eastAsia="Times New Roman" w:hAnsi="Times New Roman" w:cs="Times New Roman"/>
      <w:color w:val="000000"/>
      <w:kern w:val="0"/>
      <w:sz w:val="17"/>
      <w:szCs w:val="17"/>
      <w:lang w:eastAsia="tr-TR"/>
    </w:rPr>
  </w:style>
  <w:style w:type="character" w:customStyle="1" w:styleId="apple-converted-space">
    <w:name w:val="apple-converted-space"/>
    <w:basedOn w:val="VarsaylanParagrafYazTipi"/>
    <w:rsid w:val="00F45E50"/>
  </w:style>
  <w:style w:type="character" w:customStyle="1" w:styleId="Balk2Char">
    <w:name w:val="Başlık 2 Char"/>
    <w:basedOn w:val="VarsaylanParagrafYazTipi"/>
    <w:link w:val="Balk2"/>
    <w:uiPriority w:val="9"/>
    <w:rsid w:val="004E3CFC"/>
    <w:rPr>
      <w:rFonts w:asciiTheme="majorHAnsi" w:eastAsiaTheme="majorEastAsia" w:hAnsiTheme="majorHAnsi" w:cstheme="majorBidi"/>
      <w:b/>
      <w:bCs/>
      <w:color w:val="4472C4" w:themeColor="accent1"/>
      <w:kern w:val="0"/>
      <w:sz w:val="26"/>
      <w:szCs w:val="26"/>
      <w:lang w:val="en-US"/>
    </w:rPr>
  </w:style>
  <w:style w:type="character" w:customStyle="1" w:styleId="Balk4Char">
    <w:name w:val="Başlık 4 Char"/>
    <w:basedOn w:val="VarsaylanParagrafYazTipi"/>
    <w:link w:val="Balk4"/>
    <w:uiPriority w:val="9"/>
    <w:semiHidden/>
    <w:rsid w:val="004E3CFC"/>
    <w:rPr>
      <w:rFonts w:asciiTheme="majorHAnsi" w:eastAsiaTheme="majorEastAsia" w:hAnsiTheme="majorHAnsi" w:cstheme="majorBidi"/>
      <w:b/>
      <w:bCs/>
      <w:i/>
      <w:iCs/>
      <w:color w:val="4472C4" w:themeColor="accent1"/>
      <w:kern w:val="0"/>
      <w:sz w:val="24"/>
      <w:lang w:val="en-US"/>
    </w:rPr>
  </w:style>
  <w:style w:type="character" w:customStyle="1" w:styleId="Balk5Char">
    <w:name w:val="Başlık 5 Char"/>
    <w:basedOn w:val="VarsaylanParagrafYazTipi"/>
    <w:link w:val="Balk5"/>
    <w:uiPriority w:val="9"/>
    <w:semiHidden/>
    <w:rsid w:val="004E3CFC"/>
    <w:rPr>
      <w:rFonts w:asciiTheme="majorHAnsi" w:eastAsiaTheme="majorEastAsia" w:hAnsiTheme="majorHAnsi" w:cstheme="majorBidi"/>
      <w:color w:val="1F3763" w:themeColor="accent1" w:themeShade="7F"/>
      <w:kern w:val="0"/>
      <w:sz w:val="24"/>
      <w:lang w:val="en-US"/>
    </w:rPr>
  </w:style>
  <w:style w:type="character" w:customStyle="1" w:styleId="Balk6Char">
    <w:name w:val="Başlık 6 Char"/>
    <w:basedOn w:val="VarsaylanParagrafYazTipi"/>
    <w:link w:val="Balk6"/>
    <w:uiPriority w:val="9"/>
    <w:semiHidden/>
    <w:rsid w:val="004E3CFC"/>
    <w:rPr>
      <w:rFonts w:asciiTheme="majorHAnsi" w:eastAsiaTheme="majorEastAsia" w:hAnsiTheme="majorHAnsi" w:cstheme="majorBidi"/>
      <w:i/>
      <w:iCs/>
      <w:color w:val="1F3763" w:themeColor="accent1" w:themeShade="7F"/>
      <w:kern w:val="0"/>
      <w:sz w:val="24"/>
      <w:lang w:val="en-US"/>
    </w:rPr>
  </w:style>
  <w:style w:type="character" w:customStyle="1" w:styleId="Balk7Char">
    <w:name w:val="Başlık 7 Char"/>
    <w:basedOn w:val="VarsaylanParagrafYazTipi"/>
    <w:link w:val="Balk7"/>
    <w:uiPriority w:val="9"/>
    <w:semiHidden/>
    <w:rsid w:val="004E3CFC"/>
    <w:rPr>
      <w:rFonts w:asciiTheme="majorHAnsi" w:eastAsiaTheme="majorEastAsia" w:hAnsiTheme="majorHAnsi" w:cstheme="majorBidi"/>
      <w:i/>
      <w:iCs/>
      <w:color w:val="404040" w:themeColor="text1" w:themeTint="BF"/>
      <w:kern w:val="0"/>
      <w:sz w:val="24"/>
      <w:lang w:val="en-US"/>
    </w:rPr>
  </w:style>
  <w:style w:type="character" w:customStyle="1" w:styleId="Balk8Char">
    <w:name w:val="Başlık 8 Char"/>
    <w:basedOn w:val="VarsaylanParagrafYazTipi"/>
    <w:link w:val="Balk8"/>
    <w:uiPriority w:val="9"/>
    <w:semiHidden/>
    <w:rsid w:val="004E3CFC"/>
    <w:rPr>
      <w:rFonts w:asciiTheme="majorHAnsi" w:eastAsiaTheme="majorEastAsia" w:hAnsiTheme="majorHAnsi" w:cstheme="majorBidi"/>
      <w:color w:val="4472C4" w:themeColor="accent1"/>
      <w:kern w:val="0"/>
      <w:sz w:val="20"/>
      <w:szCs w:val="20"/>
      <w:lang w:val="en-US"/>
    </w:rPr>
  </w:style>
  <w:style w:type="character" w:customStyle="1" w:styleId="Balk9Char">
    <w:name w:val="Başlık 9 Char"/>
    <w:basedOn w:val="VarsaylanParagrafYazTipi"/>
    <w:link w:val="Balk9"/>
    <w:uiPriority w:val="9"/>
    <w:semiHidden/>
    <w:rsid w:val="004E3CFC"/>
    <w:rPr>
      <w:rFonts w:asciiTheme="majorHAnsi" w:eastAsiaTheme="majorEastAsia" w:hAnsiTheme="majorHAnsi" w:cstheme="majorBidi"/>
      <w:i/>
      <w:iCs/>
      <w:color w:val="404040" w:themeColor="text1" w:themeTint="BF"/>
      <w:kern w:val="0"/>
      <w:sz w:val="20"/>
      <w:szCs w:val="20"/>
      <w:lang w:val="en-US"/>
    </w:rPr>
  </w:style>
  <w:style w:type="paragraph" w:styleId="AralkYok">
    <w:name w:val="No Spacing"/>
    <w:uiPriority w:val="1"/>
    <w:qFormat/>
    <w:rsid w:val="004E3CFC"/>
    <w:pPr>
      <w:spacing w:after="0" w:line="240" w:lineRule="auto"/>
    </w:pPr>
    <w:rPr>
      <w:rFonts w:eastAsiaTheme="minorEastAsia"/>
      <w:kern w:val="0"/>
      <w:lang w:val="en-US"/>
    </w:rPr>
  </w:style>
  <w:style w:type="paragraph" w:styleId="KonuBal">
    <w:name w:val="Title"/>
    <w:basedOn w:val="Normal"/>
    <w:next w:val="Normal"/>
    <w:link w:val="KonuBalChar"/>
    <w:uiPriority w:val="10"/>
    <w:qFormat/>
    <w:rsid w:val="004E3CF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KonuBalChar">
    <w:name w:val="Konu Başlığı Char"/>
    <w:basedOn w:val="VarsaylanParagrafYazTipi"/>
    <w:link w:val="KonuBal"/>
    <w:uiPriority w:val="10"/>
    <w:rsid w:val="004E3CFC"/>
    <w:rPr>
      <w:rFonts w:asciiTheme="majorHAnsi" w:eastAsiaTheme="majorEastAsia" w:hAnsiTheme="majorHAnsi" w:cstheme="majorBidi"/>
      <w:color w:val="323E4F" w:themeColor="text2" w:themeShade="BF"/>
      <w:spacing w:val="5"/>
      <w:kern w:val="28"/>
      <w:sz w:val="52"/>
      <w:szCs w:val="52"/>
      <w:lang w:val="en-US"/>
    </w:rPr>
  </w:style>
  <w:style w:type="paragraph" w:styleId="AltKonuBal">
    <w:name w:val="Subtitle"/>
    <w:basedOn w:val="Normal"/>
    <w:next w:val="Normal"/>
    <w:link w:val="AltKonuBalChar"/>
    <w:uiPriority w:val="11"/>
    <w:qFormat/>
    <w:rsid w:val="004E3CFC"/>
    <w:pPr>
      <w:numPr>
        <w:ilvl w:val="1"/>
      </w:numPr>
      <w:spacing w:after="200" w:line="276" w:lineRule="auto"/>
    </w:pPr>
    <w:rPr>
      <w:rFonts w:asciiTheme="majorHAnsi" w:eastAsiaTheme="majorEastAsia" w:hAnsiTheme="majorHAnsi" w:cstheme="majorBidi"/>
      <w:i/>
      <w:iCs/>
      <w:color w:val="4472C4" w:themeColor="accent1"/>
      <w:spacing w:val="15"/>
      <w:kern w:val="0"/>
      <w:sz w:val="24"/>
      <w:szCs w:val="24"/>
      <w:lang w:val="en-US"/>
    </w:rPr>
  </w:style>
  <w:style w:type="character" w:customStyle="1" w:styleId="AltKonuBalChar">
    <w:name w:val="Alt Konu Başlığı Char"/>
    <w:basedOn w:val="VarsaylanParagrafYazTipi"/>
    <w:link w:val="AltKonuBal"/>
    <w:uiPriority w:val="11"/>
    <w:rsid w:val="004E3CFC"/>
    <w:rPr>
      <w:rFonts w:asciiTheme="majorHAnsi" w:eastAsiaTheme="majorEastAsia" w:hAnsiTheme="majorHAnsi" w:cstheme="majorBidi"/>
      <w:i/>
      <w:iCs/>
      <w:color w:val="4472C4" w:themeColor="accent1"/>
      <w:spacing w:val="15"/>
      <w:kern w:val="0"/>
      <w:sz w:val="24"/>
      <w:szCs w:val="24"/>
      <w:lang w:val="en-US"/>
    </w:rPr>
  </w:style>
  <w:style w:type="paragraph" w:styleId="GvdeMetni2">
    <w:name w:val="Body Text 2"/>
    <w:basedOn w:val="Normal"/>
    <w:link w:val="GvdeMetni2Char"/>
    <w:uiPriority w:val="99"/>
    <w:unhideWhenUsed/>
    <w:rsid w:val="004E3CFC"/>
    <w:pPr>
      <w:spacing w:after="120" w:line="480" w:lineRule="auto"/>
    </w:pPr>
    <w:rPr>
      <w:rFonts w:ascii="Times New Roman" w:eastAsiaTheme="minorEastAsia" w:hAnsi="Times New Roman"/>
      <w:kern w:val="0"/>
      <w:sz w:val="24"/>
      <w:lang w:val="en-US"/>
    </w:rPr>
  </w:style>
  <w:style w:type="character" w:customStyle="1" w:styleId="GvdeMetni2Char">
    <w:name w:val="Gövde Metni 2 Char"/>
    <w:basedOn w:val="VarsaylanParagrafYazTipi"/>
    <w:link w:val="GvdeMetni2"/>
    <w:uiPriority w:val="99"/>
    <w:rsid w:val="004E3CFC"/>
    <w:rPr>
      <w:rFonts w:ascii="Times New Roman" w:eastAsiaTheme="minorEastAsia" w:hAnsi="Times New Roman"/>
      <w:kern w:val="0"/>
      <w:sz w:val="24"/>
      <w:lang w:val="en-US"/>
    </w:rPr>
  </w:style>
  <w:style w:type="paragraph" w:styleId="GvdeMetni3">
    <w:name w:val="Body Text 3"/>
    <w:basedOn w:val="Normal"/>
    <w:link w:val="GvdeMetni3Char"/>
    <w:uiPriority w:val="99"/>
    <w:unhideWhenUsed/>
    <w:rsid w:val="004E3CFC"/>
    <w:pPr>
      <w:spacing w:after="120" w:line="276" w:lineRule="auto"/>
    </w:pPr>
    <w:rPr>
      <w:rFonts w:ascii="Times New Roman" w:eastAsiaTheme="minorEastAsia" w:hAnsi="Times New Roman"/>
      <w:kern w:val="0"/>
      <w:sz w:val="16"/>
      <w:szCs w:val="16"/>
      <w:lang w:val="en-US"/>
    </w:rPr>
  </w:style>
  <w:style w:type="character" w:customStyle="1" w:styleId="GvdeMetni3Char">
    <w:name w:val="Gövde Metni 3 Char"/>
    <w:basedOn w:val="VarsaylanParagrafYazTipi"/>
    <w:link w:val="GvdeMetni3"/>
    <w:uiPriority w:val="99"/>
    <w:rsid w:val="004E3CFC"/>
    <w:rPr>
      <w:rFonts w:ascii="Times New Roman" w:eastAsiaTheme="minorEastAsia" w:hAnsi="Times New Roman"/>
      <w:kern w:val="0"/>
      <w:sz w:val="16"/>
      <w:szCs w:val="16"/>
      <w:lang w:val="en-US"/>
    </w:rPr>
  </w:style>
  <w:style w:type="paragraph" w:styleId="Liste">
    <w:name w:val="List"/>
    <w:basedOn w:val="Normal"/>
    <w:uiPriority w:val="99"/>
    <w:unhideWhenUsed/>
    <w:rsid w:val="004E3CFC"/>
    <w:pPr>
      <w:spacing w:after="200" w:line="276" w:lineRule="auto"/>
      <w:ind w:left="360" w:hanging="360"/>
      <w:contextualSpacing/>
    </w:pPr>
    <w:rPr>
      <w:rFonts w:ascii="Times New Roman" w:eastAsiaTheme="minorEastAsia" w:hAnsi="Times New Roman"/>
      <w:kern w:val="0"/>
      <w:sz w:val="24"/>
      <w:lang w:val="en-US"/>
    </w:rPr>
  </w:style>
  <w:style w:type="paragraph" w:styleId="Liste2">
    <w:name w:val="List 2"/>
    <w:basedOn w:val="Normal"/>
    <w:uiPriority w:val="99"/>
    <w:unhideWhenUsed/>
    <w:rsid w:val="004E3CFC"/>
    <w:pPr>
      <w:spacing w:after="200" w:line="276" w:lineRule="auto"/>
      <w:ind w:left="720" w:hanging="360"/>
      <w:contextualSpacing/>
    </w:pPr>
    <w:rPr>
      <w:rFonts w:ascii="Times New Roman" w:eastAsiaTheme="minorEastAsia" w:hAnsi="Times New Roman"/>
      <w:kern w:val="0"/>
      <w:sz w:val="24"/>
      <w:lang w:val="en-US"/>
    </w:rPr>
  </w:style>
  <w:style w:type="paragraph" w:styleId="Liste3">
    <w:name w:val="List 3"/>
    <w:basedOn w:val="Normal"/>
    <w:uiPriority w:val="99"/>
    <w:unhideWhenUsed/>
    <w:rsid w:val="004E3CFC"/>
    <w:pPr>
      <w:spacing w:after="200" w:line="276" w:lineRule="auto"/>
      <w:ind w:left="1080" w:hanging="360"/>
      <w:contextualSpacing/>
    </w:pPr>
    <w:rPr>
      <w:rFonts w:ascii="Times New Roman" w:eastAsiaTheme="minorEastAsia" w:hAnsi="Times New Roman"/>
      <w:kern w:val="0"/>
      <w:sz w:val="24"/>
      <w:lang w:val="en-US"/>
    </w:rPr>
  </w:style>
  <w:style w:type="paragraph" w:styleId="ListeMaddemi">
    <w:name w:val="List Bullet"/>
    <w:basedOn w:val="Normal"/>
    <w:uiPriority w:val="99"/>
    <w:unhideWhenUsed/>
    <w:rsid w:val="004E3CFC"/>
    <w:pPr>
      <w:numPr>
        <w:numId w:val="21"/>
      </w:numPr>
      <w:spacing w:after="200" w:line="276" w:lineRule="auto"/>
      <w:contextualSpacing/>
    </w:pPr>
    <w:rPr>
      <w:rFonts w:ascii="Times New Roman" w:eastAsiaTheme="minorEastAsia" w:hAnsi="Times New Roman"/>
      <w:kern w:val="0"/>
      <w:sz w:val="24"/>
      <w:lang w:val="en-US"/>
    </w:rPr>
  </w:style>
  <w:style w:type="paragraph" w:styleId="ListeMaddemi2">
    <w:name w:val="List Bullet 2"/>
    <w:basedOn w:val="Normal"/>
    <w:uiPriority w:val="99"/>
    <w:unhideWhenUsed/>
    <w:rsid w:val="004E3CFC"/>
    <w:pPr>
      <w:numPr>
        <w:numId w:val="22"/>
      </w:numPr>
      <w:spacing w:after="200" w:line="276" w:lineRule="auto"/>
      <w:contextualSpacing/>
    </w:pPr>
    <w:rPr>
      <w:rFonts w:ascii="Times New Roman" w:eastAsiaTheme="minorEastAsia" w:hAnsi="Times New Roman"/>
      <w:kern w:val="0"/>
      <w:sz w:val="24"/>
      <w:lang w:val="en-US"/>
    </w:rPr>
  </w:style>
  <w:style w:type="paragraph" w:styleId="ListeMaddemi3">
    <w:name w:val="List Bullet 3"/>
    <w:basedOn w:val="Normal"/>
    <w:uiPriority w:val="99"/>
    <w:unhideWhenUsed/>
    <w:rsid w:val="004E3CFC"/>
    <w:pPr>
      <w:numPr>
        <w:numId w:val="23"/>
      </w:numPr>
      <w:spacing w:after="200" w:line="276" w:lineRule="auto"/>
      <w:contextualSpacing/>
    </w:pPr>
    <w:rPr>
      <w:rFonts w:ascii="Times New Roman" w:eastAsiaTheme="minorEastAsia" w:hAnsi="Times New Roman"/>
      <w:kern w:val="0"/>
      <w:sz w:val="24"/>
      <w:lang w:val="en-US"/>
    </w:rPr>
  </w:style>
  <w:style w:type="paragraph" w:styleId="ListeNumaras">
    <w:name w:val="List Number"/>
    <w:basedOn w:val="Normal"/>
    <w:uiPriority w:val="99"/>
    <w:unhideWhenUsed/>
    <w:rsid w:val="004E3CFC"/>
    <w:pPr>
      <w:numPr>
        <w:numId w:val="25"/>
      </w:numPr>
      <w:spacing w:after="200" w:line="276" w:lineRule="auto"/>
      <w:contextualSpacing/>
    </w:pPr>
    <w:rPr>
      <w:rFonts w:ascii="Times New Roman" w:eastAsiaTheme="minorEastAsia" w:hAnsi="Times New Roman"/>
      <w:kern w:val="0"/>
      <w:sz w:val="24"/>
      <w:lang w:val="en-US"/>
    </w:rPr>
  </w:style>
  <w:style w:type="paragraph" w:styleId="ListeNumaras2">
    <w:name w:val="List Number 2"/>
    <w:basedOn w:val="Normal"/>
    <w:uiPriority w:val="99"/>
    <w:unhideWhenUsed/>
    <w:rsid w:val="004E3CFC"/>
    <w:pPr>
      <w:numPr>
        <w:numId w:val="26"/>
      </w:numPr>
      <w:spacing w:after="200" w:line="276" w:lineRule="auto"/>
      <w:contextualSpacing/>
    </w:pPr>
    <w:rPr>
      <w:rFonts w:ascii="Times New Roman" w:eastAsiaTheme="minorEastAsia" w:hAnsi="Times New Roman"/>
      <w:kern w:val="0"/>
      <w:sz w:val="24"/>
      <w:lang w:val="en-US"/>
    </w:rPr>
  </w:style>
  <w:style w:type="paragraph" w:styleId="ListeNumaras3">
    <w:name w:val="List Number 3"/>
    <w:basedOn w:val="Normal"/>
    <w:uiPriority w:val="99"/>
    <w:unhideWhenUsed/>
    <w:rsid w:val="004E3CFC"/>
    <w:pPr>
      <w:numPr>
        <w:numId w:val="27"/>
      </w:numPr>
      <w:spacing w:after="200" w:line="276" w:lineRule="auto"/>
      <w:contextualSpacing/>
    </w:pPr>
    <w:rPr>
      <w:rFonts w:ascii="Times New Roman" w:eastAsiaTheme="minorEastAsia" w:hAnsi="Times New Roman"/>
      <w:kern w:val="0"/>
      <w:sz w:val="24"/>
      <w:lang w:val="en-US"/>
    </w:rPr>
  </w:style>
  <w:style w:type="paragraph" w:styleId="ListeDevam">
    <w:name w:val="List Continue"/>
    <w:basedOn w:val="Normal"/>
    <w:uiPriority w:val="99"/>
    <w:unhideWhenUsed/>
    <w:rsid w:val="004E3CFC"/>
    <w:pPr>
      <w:spacing w:after="120" w:line="276" w:lineRule="auto"/>
      <w:ind w:left="360"/>
      <w:contextualSpacing/>
    </w:pPr>
    <w:rPr>
      <w:rFonts w:ascii="Times New Roman" w:eastAsiaTheme="minorEastAsia" w:hAnsi="Times New Roman"/>
      <w:kern w:val="0"/>
      <w:sz w:val="24"/>
      <w:lang w:val="en-US"/>
    </w:rPr>
  </w:style>
  <w:style w:type="paragraph" w:styleId="ListeDevam2">
    <w:name w:val="List Continue 2"/>
    <w:basedOn w:val="Normal"/>
    <w:uiPriority w:val="99"/>
    <w:unhideWhenUsed/>
    <w:rsid w:val="004E3CFC"/>
    <w:pPr>
      <w:spacing w:after="120" w:line="276" w:lineRule="auto"/>
      <w:ind w:left="720"/>
      <w:contextualSpacing/>
    </w:pPr>
    <w:rPr>
      <w:rFonts w:ascii="Times New Roman" w:eastAsiaTheme="minorEastAsia" w:hAnsi="Times New Roman"/>
      <w:kern w:val="0"/>
      <w:sz w:val="24"/>
      <w:lang w:val="en-US"/>
    </w:rPr>
  </w:style>
  <w:style w:type="paragraph" w:styleId="ListeDevam3">
    <w:name w:val="List Continue 3"/>
    <w:basedOn w:val="Normal"/>
    <w:uiPriority w:val="99"/>
    <w:unhideWhenUsed/>
    <w:rsid w:val="004E3CFC"/>
    <w:pPr>
      <w:spacing w:after="120" w:line="276" w:lineRule="auto"/>
      <w:ind w:left="1080"/>
      <w:contextualSpacing/>
    </w:pPr>
    <w:rPr>
      <w:rFonts w:ascii="Times New Roman" w:eastAsiaTheme="minorEastAsia" w:hAnsi="Times New Roman"/>
      <w:kern w:val="0"/>
      <w:sz w:val="24"/>
      <w:lang w:val="en-US"/>
    </w:rPr>
  </w:style>
  <w:style w:type="paragraph" w:styleId="MakroMetni">
    <w:name w:val="macro"/>
    <w:link w:val="MakroMetniChar"/>
    <w:uiPriority w:val="99"/>
    <w:unhideWhenUsed/>
    <w:rsid w:val="004E3CFC"/>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rPr>
  </w:style>
  <w:style w:type="character" w:customStyle="1" w:styleId="MakroMetniChar">
    <w:name w:val="Makro Metni Char"/>
    <w:basedOn w:val="VarsaylanParagrafYazTipi"/>
    <w:link w:val="MakroMetni"/>
    <w:uiPriority w:val="99"/>
    <w:rsid w:val="004E3CFC"/>
    <w:rPr>
      <w:rFonts w:ascii="Courier" w:eastAsiaTheme="minorEastAsia" w:hAnsi="Courier"/>
      <w:kern w:val="0"/>
      <w:sz w:val="20"/>
      <w:szCs w:val="20"/>
      <w:lang w:val="en-US"/>
    </w:rPr>
  </w:style>
  <w:style w:type="paragraph" w:styleId="Trnak">
    <w:name w:val="Quote"/>
    <w:basedOn w:val="Normal"/>
    <w:next w:val="Normal"/>
    <w:link w:val="TrnakChar"/>
    <w:uiPriority w:val="29"/>
    <w:qFormat/>
    <w:rsid w:val="004E3CFC"/>
    <w:pPr>
      <w:spacing w:after="200" w:line="276" w:lineRule="auto"/>
    </w:pPr>
    <w:rPr>
      <w:rFonts w:ascii="Times New Roman" w:eastAsiaTheme="minorEastAsia" w:hAnsi="Times New Roman"/>
      <w:i/>
      <w:iCs/>
      <w:color w:val="000000" w:themeColor="text1"/>
      <w:kern w:val="0"/>
      <w:sz w:val="24"/>
      <w:lang w:val="en-US"/>
    </w:rPr>
  </w:style>
  <w:style w:type="character" w:customStyle="1" w:styleId="TrnakChar">
    <w:name w:val="Tırnak Char"/>
    <w:basedOn w:val="VarsaylanParagrafYazTipi"/>
    <w:link w:val="Trnak"/>
    <w:uiPriority w:val="29"/>
    <w:rsid w:val="004E3CFC"/>
    <w:rPr>
      <w:rFonts w:ascii="Times New Roman" w:eastAsiaTheme="minorEastAsia" w:hAnsi="Times New Roman"/>
      <w:i/>
      <w:iCs/>
      <w:color w:val="000000" w:themeColor="text1"/>
      <w:kern w:val="0"/>
      <w:sz w:val="24"/>
      <w:lang w:val="en-US"/>
    </w:rPr>
  </w:style>
  <w:style w:type="paragraph" w:styleId="ResimYazs">
    <w:name w:val="caption"/>
    <w:basedOn w:val="Normal"/>
    <w:next w:val="Normal"/>
    <w:uiPriority w:val="35"/>
    <w:semiHidden/>
    <w:unhideWhenUsed/>
    <w:qFormat/>
    <w:rsid w:val="004E3CFC"/>
    <w:pPr>
      <w:spacing w:after="200" w:line="240" w:lineRule="auto"/>
    </w:pPr>
    <w:rPr>
      <w:rFonts w:ascii="Times New Roman" w:eastAsiaTheme="minorEastAsia" w:hAnsi="Times New Roman"/>
      <w:b/>
      <w:bCs/>
      <w:color w:val="4472C4" w:themeColor="accent1"/>
      <w:kern w:val="0"/>
      <w:sz w:val="18"/>
      <w:szCs w:val="18"/>
      <w:lang w:val="en-US"/>
    </w:rPr>
  </w:style>
  <w:style w:type="character" w:styleId="Vurgu">
    <w:name w:val="Emphasis"/>
    <w:basedOn w:val="VarsaylanParagrafYazTipi"/>
    <w:uiPriority w:val="20"/>
    <w:qFormat/>
    <w:rsid w:val="004E3CFC"/>
    <w:rPr>
      <w:i/>
      <w:iCs/>
    </w:rPr>
  </w:style>
  <w:style w:type="paragraph" w:styleId="KeskinTrnak">
    <w:name w:val="Intense Quote"/>
    <w:basedOn w:val="Normal"/>
    <w:next w:val="Normal"/>
    <w:link w:val="KeskinTrnakChar"/>
    <w:uiPriority w:val="30"/>
    <w:qFormat/>
    <w:rsid w:val="004E3CFC"/>
    <w:pPr>
      <w:pBdr>
        <w:bottom w:val="single" w:sz="4" w:space="4" w:color="4472C4" w:themeColor="accent1"/>
      </w:pBdr>
      <w:spacing w:before="200" w:after="280" w:line="276" w:lineRule="auto"/>
      <w:ind w:left="936" w:right="936"/>
    </w:pPr>
    <w:rPr>
      <w:rFonts w:ascii="Times New Roman" w:eastAsiaTheme="minorEastAsia" w:hAnsi="Times New Roman"/>
      <w:b/>
      <w:bCs/>
      <w:i/>
      <w:iCs/>
      <w:color w:val="4472C4" w:themeColor="accent1"/>
      <w:kern w:val="0"/>
      <w:sz w:val="24"/>
      <w:lang w:val="en-US"/>
    </w:rPr>
  </w:style>
  <w:style w:type="character" w:customStyle="1" w:styleId="KeskinTrnakChar">
    <w:name w:val="Keskin Tırnak Char"/>
    <w:basedOn w:val="VarsaylanParagrafYazTipi"/>
    <w:link w:val="KeskinTrnak"/>
    <w:uiPriority w:val="30"/>
    <w:rsid w:val="004E3CFC"/>
    <w:rPr>
      <w:rFonts w:ascii="Times New Roman" w:eastAsiaTheme="minorEastAsia" w:hAnsi="Times New Roman"/>
      <w:b/>
      <w:bCs/>
      <w:i/>
      <w:iCs/>
      <w:color w:val="4472C4" w:themeColor="accent1"/>
      <w:kern w:val="0"/>
      <w:sz w:val="24"/>
      <w:lang w:val="en-US"/>
    </w:rPr>
  </w:style>
  <w:style w:type="character" w:styleId="HafifVurgulama">
    <w:name w:val="Subtle Emphasis"/>
    <w:basedOn w:val="VarsaylanParagrafYazTipi"/>
    <w:uiPriority w:val="19"/>
    <w:qFormat/>
    <w:rsid w:val="004E3CFC"/>
    <w:rPr>
      <w:i/>
      <w:iCs/>
      <w:color w:val="808080" w:themeColor="text1" w:themeTint="7F"/>
    </w:rPr>
  </w:style>
  <w:style w:type="character" w:styleId="GlVurgulama">
    <w:name w:val="Intense Emphasis"/>
    <w:basedOn w:val="VarsaylanParagrafYazTipi"/>
    <w:uiPriority w:val="21"/>
    <w:qFormat/>
    <w:rsid w:val="004E3CFC"/>
    <w:rPr>
      <w:b/>
      <w:bCs/>
      <w:i/>
      <w:iCs/>
      <w:color w:val="4472C4" w:themeColor="accent1"/>
    </w:rPr>
  </w:style>
  <w:style w:type="character" w:styleId="HafifBavuru">
    <w:name w:val="Subtle Reference"/>
    <w:basedOn w:val="VarsaylanParagrafYazTipi"/>
    <w:uiPriority w:val="31"/>
    <w:qFormat/>
    <w:rsid w:val="004E3CFC"/>
    <w:rPr>
      <w:smallCaps/>
      <w:color w:val="ED7D31" w:themeColor="accent2"/>
      <w:u w:val="single"/>
    </w:rPr>
  </w:style>
  <w:style w:type="character" w:styleId="GlBavuru">
    <w:name w:val="Intense Reference"/>
    <w:basedOn w:val="VarsaylanParagrafYazTipi"/>
    <w:uiPriority w:val="32"/>
    <w:qFormat/>
    <w:rsid w:val="004E3CFC"/>
    <w:rPr>
      <w:b/>
      <w:bCs/>
      <w:smallCaps/>
      <w:color w:val="ED7D31" w:themeColor="accent2"/>
      <w:spacing w:val="5"/>
      <w:u w:val="single"/>
    </w:rPr>
  </w:style>
  <w:style w:type="character" w:styleId="KitapBal">
    <w:name w:val="Book Title"/>
    <w:basedOn w:val="VarsaylanParagrafYazTipi"/>
    <w:uiPriority w:val="33"/>
    <w:qFormat/>
    <w:rsid w:val="004E3CFC"/>
    <w:rPr>
      <w:b/>
      <w:bCs/>
      <w:smallCaps/>
      <w:spacing w:val="5"/>
    </w:rPr>
  </w:style>
  <w:style w:type="paragraph" w:styleId="TBal">
    <w:name w:val="TOC Heading"/>
    <w:basedOn w:val="Balk1"/>
    <w:next w:val="Normal"/>
    <w:uiPriority w:val="39"/>
    <w:semiHidden/>
    <w:unhideWhenUsed/>
    <w:qFormat/>
    <w:rsid w:val="004E3CFC"/>
    <w:pPr>
      <w:spacing w:line="276" w:lineRule="auto"/>
      <w:outlineLvl w:val="9"/>
    </w:pPr>
    <w:rPr>
      <w:kern w:val="0"/>
      <w:lang w:val="en-US"/>
    </w:rPr>
  </w:style>
  <w:style w:type="table" w:styleId="AkGlgeleme">
    <w:name w:val="Light Shading"/>
    <w:basedOn w:val="NormalTablo"/>
    <w:uiPriority w:val="60"/>
    <w:rsid w:val="004E3CFC"/>
    <w:pPr>
      <w:spacing w:after="0" w:line="240" w:lineRule="auto"/>
    </w:pPr>
    <w:rPr>
      <w:rFonts w:eastAsiaTheme="minorEastAsia"/>
      <w:color w:val="000000" w:themeColor="text1" w:themeShade="BF"/>
      <w:kern w:val="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4E3CFC"/>
    <w:pPr>
      <w:spacing w:after="0" w:line="240" w:lineRule="auto"/>
    </w:pPr>
    <w:rPr>
      <w:rFonts w:eastAsiaTheme="minorEastAsia"/>
      <w:color w:val="2F5496" w:themeColor="accent1" w:themeShade="BF"/>
      <w:kern w:val="0"/>
      <w:lang w:val="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AkGlgeleme-Vurgu2">
    <w:name w:val="Light Shading Accent 2"/>
    <w:basedOn w:val="NormalTablo"/>
    <w:uiPriority w:val="60"/>
    <w:rsid w:val="004E3CFC"/>
    <w:pPr>
      <w:spacing w:after="0" w:line="240" w:lineRule="auto"/>
    </w:pPr>
    <w:rPr>
      <w:rFonts w:eastAsiaTheme="minorEastAsia"/>
      <w:color w:val="C45911" w:themeColor="accent2" w:themeShade="BF"/>
      <w:kern w:val="0"/>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3">
    <w:name w:val="Light Shading Accent 3"/>
    <w:basedOn w:val="NormalTablo"/>
    <w:uiPriority w:val="60"/>
    <w:rsid w:val="004E3CFC"/>
    <w:pPr>
      <w:spacing w:after="0" w:line="240" w:lineRule="auto"/>
    </w:pPr>
    <w:rPr>
      <w:rFonts w:eastAsiaTheme="minorEastAsia"/>
      <w:color w:val="7B7B7B" w:themeColor="accent3" w:themeShade="BF"/>
      <w:kern w:val="0"/>
      <w:lang w:val="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AkGlgeleme-Vurgu4">
    <w:name w:val="Light Shading Accent 4"/>
    <w:basedOn w:val="NormalTablo"/>
    <w:uiPriority w:val="60"/>
    <w:rsid w:val="004E3CFC"/>
    <w:pPr>
      <w:spacing w:after="0" w:line="240" w:lineRule="auto"/>
    </w:pPr>
    <w:rPr>
      <w:rFonts w:eastAsiaTheme="minorEastAsia"/>
      <w:color w:val="BF8F00" w:themeColor="accent4" w:themeShade="BF"/>
      <w:kern w:val="0"/>
      <w:lang w:val="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AkGlgeleme-Vurgu5">
    <w:name w:val="Light Shading Accent 5"/>
    <w:basedOn w:val="NormalTablo"/>
    <w:uiPriority w:val="60"/>
    <w:rsid w:val="004E3CFC"/>
    <w:pPr>
      <w:spacing w:after="0" w:line="240" w:lineRule="auto"/>
    </w:pPr>
    <w:rPr>
      <w:rFonts w:eastAsiaTheme="minorEastAsia"/>
      <w:color w:val="2E74B5" w:themeColor="accent5" w:themeShade="BF"/>
      <w:kern w:val="0"/>
      <w:lang w:val="en-US"/>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AkGlgeleme-Vurgu6">
    <w:name w:val="Light Shading Accent 6"/>
    <w:basedOn w:val="NormalTablo"/>
    <w:uiPriority w:val="60"/>
    <w:rsid w:val="004E3CFC"/>
    <w:pPr>
      <w:spacing w:after="0" w:line="240" w:lineRule="auto"/>
    </w:pPr>
    <w:rPr>
      <w:rFonts w:eastAsiaTheme="minorEastAsia"/>
      <w:color w:val="538135" w:themeColor="accent6" w:themeShade="BF"/>
      <w:kern w:val="0"/>
      <w:lang w:val="en-US"/>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kListe">
    <w:name w:val="Light List"/>
    <w:basedOn w:val="NormalTablo"/>
    <w:uiPriority w:val="61"/>
    <w:rsid w:val="004E3CFC"/>
    <w:pPr>
      <w:spacing w:after="0" w:line="240" w:lineRule="auto"/>
    </w:pPr>
    <w:rPr>
      <w:rFonts w:eastAsiaTheme="minorEastAsia"/>
      <w:kern w:val="0"/>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4E3CFC"/>
    <w:pPr>
      <w:spacing w:after="0" w:line="240" w:lineRule="auto"/>
    </w:pPr>
    <w:rPr>
      <w:rFonts w:eastAsiaTheme="minorEastAsia"/>
      <w:kern w:val="0"/>
      <w:lang w:val="en-U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AkListe-Vurgu2">
    <w:name w:val="Light List Accent 2"/>
    <w:basedOn w:val="NormalTablo"/>
    <w:uiPriority w:val="61"/>
    <w:rsid w:val="004E3CFC"/>
    <w:pPr>
      <w:spacing w:after="0" w:line="240" w:lineRule="auto"/>
    </w:pPr>
    <w:rPr>
      <w:rFonts w:eastAsiaTheme="minorEastAsia"/>
      <w:kern w:val="0"/>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AkListe-Vurgu3">
    <w:name w:val="Light List Accent 3"/>
    <w:basedOn w:val="NormalTablo"/>
    <w:uiPriority w:val="61"/>
    <w:rsid w:val="004E3CFC"/>
    <w:pPr>
      <w:spacing w:after="0" w:line="240" w:lineRule="auto"/>
    </w:pPr>
    <w:rPr>
      <w:rFonts w:eastAsiaTheme="minorEastAsia"/>
      <w:kern w:val="0"/>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kListe-Vurgu4">
    <w:name w:val="Light List Accent 4"/>
    <w:basedOn w:val="NormalTablo"/>
    <w:uiPriority w:val="61"/>
    <w:rsid w:val="004E3CFC"/>
    <w:pPr>
      <w:spacing w:after="0" w:line="240" w:lineRule="auto"/>
    </w:pPr>
    <w:rPr>
      <w:rFonts w:eastAsiaTheme="minorEastAsia"/>
      <w:kern w:val="0"/>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AkListe-Vurgu5">
    <w:name w:val="Light List Accent 5"/>
    <w:basedOn w:val="NormalTablo"/>
    <w:uiPriority w:val="61"/>
    <w:rsid w:val="004E3CFC"/>
    <w:pPr>
      <w:spacing w:after="0" w:line="240" w:lineRule="auto"/>
    </w:pPr>
    <w:rPr>
      <w:rFonts w:eastAsiaTheme="minorEastAsia"/>
      <w:kern w:val="0"/>
      <w:lang w:val="en-US"/>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AkListe-Vurgu6">
    <w:name w:val="Light List Accent 6"/>
    <w:basedOn w:val="NormalTablo"/>
    <w:uiPriority w:val="61"/>
    <w:rsid w:val="004E3CFC"/>
    <w:pPr>
      <w:spacing w:after="0" w:line="240" w:lineRule="auto"/>
    </w:pPr>
    <w:rPr>
      <w:rFonts w:eastAsiaTheme="minorEastAsia"/>
      <w:kern w:val="0"/>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kKlavuz">
    <w:name w:val="Light Grid"/>
    <w:basedOn w:val="NormalTablo"/>
    <w:uiPriority w:val="62"/>
    <w:rsid w:val="004E3CFC"/>
    <w:pPr>
      <w:spacing w:after="0" w:line="240" w:lineRule="auto"/>
    </w:pPr>
    <w:rPr>
      <w:rFonts w:eastAsiaTheme="minorEastAsia"/>
      <w:kern w:val="0"/>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4E3CFC"/>
    <w:pPr>
      <w:spacing w:after="0" w:line="240" w:lineRule="auto"/>
    </w:pPr>
    <w:rPr>
      <w:rFonts w:eastAsiaTheme="minorEastAsia"/>
      <w:kern w:val="0"/>
      <w:lang w:val="en-U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AkKlavuz-Vurgu2">
    <w:name w:val="Light Grid Accent 2"/>
    <w:basedOn w:val="NormalTablo"/>
    <w:uiPriority w:val="62"/>
    <w:rsid w:val="004E3CFC"/>
    <w:pPr>
      <w:spacing w:after="0" w:line="240" w:lineRule="auto"/>
    </w:pPr>
    <w:rPr>
      <w:rFonts w:eastAsiaTheme="minorEastAsia"/>
      <w:kern w:val="0"/>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AkKlavuz-Vurgu3">
    <w:name w:val="Light Grid Accent 3"/>
    <w:basedOn w:val="NormalTablo"/>
    <w:uiPriority w:val="62"/>
    <w:rsid w:val="004E3CFC"/>
    <w:pPr>
      <w:spacing w:after="0" w:line="240" w:lineRule="auto"/>
    </w:pPr>
    <w:rPr>
      <w:rFonts w:eastAsiaTheme="minorEastAsia"/>
      <w:kern w:val="0"/>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AkKlavuz-Vurgu4">
    <w:name w:val="Light Grid Accent 4"/>
    <w:basedOn w:val="NormalTablo"/>
    <w:uiPriority w:val="62"/>
    <w:rsid w:val="004E3CFC"/>
    <w:pPr>
      <w:spacing w:after="0" w:line="240" w:lineRule="auto"/>
    </w:pPr>
    <w:rPr>
      <w:rFonts w:eastAsiaTheme="minorEastAsia"/>
      <w:kern w:val="0"/>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AkKlavuz-Vurgu5">
    <w:name w:val="Light Grid Accent 5"/>
    <w:basedOn w:val="NormalTablo"/>
    <w:uiPriority w:val="62"/>
    <w:rsid w:val="004E3CFC"/>
    <w:pPr>
      <w:spacing w:after="0" w:line="240" w:lineRule="auto"/>
    </w:pPr>
    <w:rPr>
      <w:rFonts w:eastAsiaTheme="minorEastAsia"/>
      <w:kern w:val="0"/>
      <w:lang w:val="en-US"/>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AkKlavuz-Vurgu6">
    <w:name w:val="Light Grid Accent 6"/>
    <w:basedOn w:val="NormalTablo"/>
    <w:uiPriority w:val="62"/>
    <w:rsid w:val="004E3CFC"/>
    <w:pPr>
      <w:spacing w:after="0" w:line="240" w:lineRule="auto"/>
    </w:pPr>
    <w:rPr>
      <w:rFonts w:eastAsiaTheme="minorEastAsia"/>
      <w:kern w:val="0"/>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OrtaGlgeleme1">
    <w:name w:val="Medium Shading 1"/>
    <w:basedOn w:val="NormalTablo"/>
    <w:uiPriority w:val="63"/>
    <w:rsid w:val="004E3CFC"/>
    <w:pPr>
      <w:spacing w:after="0" w:line="240" w:lineRule="auto"/>
    </w:pPr>
    <w:rPr>
      <w:rFonts w:eastAsiaTheme="minorEastAsia"/>
      <w:kern w:val="0"/>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4E3CFC"/>
    <w:pPr>
      <w:spacing w:after="0" w:line="240" w:lineRule="auto"/>
    </w:pPr>
    <w:rPr>
      <w:rFonts w:eastAsiaTheme="minorEastAsia"/>
      <w:kern w:val="0"/>
      <w:lang w:val="en-US"/>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4E3CFC"/>
    <w:pPr>
      <w:spacing w:after="0" w:line="240" w:lineRule="auto"/>
    </w:pPr>
    <w:rPr>
      <w:rFonts w:eastAsiaTheme="minorEastAsia"/>
      <w:kern w:val="0"/>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4E3CFC"/>
    <w:pPr>
      <w:spacing w:after="0" w:line="240" w:lineRule="auto"/>
    </w:pPr>
    <w:rPr>
      <w:rFonts w:eastAsiaTheme="minorEastAsia"/>
      <w:kern w:val="0"/>
      <w:lang w:val="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4E3CFC"/>
    <w:pPr>
      <w:spacing w:after="0" w:line="240" w:lineRule="auto"/>
    </w:pPr>
    <w:rPr>
      <w:rFonts w:eastAsiaTheme="minorEastAsia"/>
      <w:kern w:val="0"/>
      <w:lang w:val="en-US"/>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4E3CFC"/>
    <w:pPr>
      <w:spacing w:after="0" w:line="240" w:lineRule="auto"/>
    </w:pPr>
    <w:rPr>
      <w:rFonts w:eastAsiaTheme="minorEastAsia"/>
      <w:kern w:val="0"/>
      <w:lang w:val="en-US"/>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4E3CFC"/>
    <w:pPr>
      <w:spacing w:after="0" w:line="240" w:lineRule="auto"/>
    </w:pPr>
    <w:rPr>
      <w:rFonts w:eastAsiaTheme="minorEastAsia"/>
      <w:kern w:val="0"/>
      <w:lang w:val="en-U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4E3CFC"/>
    <w:pPr>
      <w:spacing w:after="0" w:line="240" w:lineRule="auto"/>
    </w:pPr>
    <w:rPr>
      <w:rFonts w:eastAsiaTheme="minorEastAsia"/>
      <w:kern w:val="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4E3CFC"/>
    <w:pPr>
      <w:spacing w:after="0" w:line="240" w:lineRule="auto"/>
    </w:pPr>
    <w:rPr>
      <w:rFonts w:eastAsiaTheme="minorEastAsia"/>
      <w:kern w:val="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4E3CFC"/>
    <w:pPr>
      <w:spacing w:after="0" w:line="240" w:lineRule="auto"/>
    </w:pPr>
    <w:rPr>
      <w:rFonts w:eastAsiaTheme="minorEastAsia"/>
      <w:kern w:val="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4E3CFC"/>
    <w:pPr>
      <w:spacing w:after="0" w:line="240" w:lineRule="auto"/>
    </w:pPr>
    <w:rPr>
      <w:rFonts w:eastAsiaTheme="minorEastAsia"/>
      <w:kern w:val="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4E3CFC"/>
    <w:pPr>
      <w:spacing w:after="0" w:line="240" w:lineRule="auto"/>
    </w:pPr>
    <w:rPr>
      <w:rFonts w:eastAsiaTheme="minorEastAsia"/>
      <w:kern w:val="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4E3CFC"/>
    <w:pPr>
      <w:spacing w:after="0" w:line="240" w:lineRule="auto"/>
    </w:pPr>
    <w:rPr>
      <w:rFonts w:eastAsiaTheme="minorEastAsia"/>
      <w:kern w:val="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4E3CFC"/>
    <w:pPr>
      <w:spacing w:after="0" w:line="240" w:lineRule="auto"/>
    </w:pPr>
    <w:rPr>
      <w:rFonts w:eastAsiaTheme="minorEastAsia"/>
      <w:kern w:val="0"/>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OrtaListe1-Vurgu2">
    <w:name w:val="Medium List 1 Accent 2"/>
    <w:basedOn w:val="NormalTablo"/>
    <w:uiPriority w:val="65"/>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OrtaListe1-Vurgu3">
    <w:name w:val="Medium List 1 Accent 3"/>
    <w:basedOn w:val="NormalTablo"/>
    <w:uiPriority w:val="65"/>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OrtaListe1-Vurgu4">
    <w:name w:val="Medium List 1 Accent 4"/>
    <w:basedOn w:val="NormalTablo"/>
    <w:uiPriority w:val="65"/>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OrtaListe1-Vurgu5">
    <w:name w:val="Medium List 1 Accent 5"/>
    <w:basedOn w:val="NormalTablo"/>
    <w:uiPriority w:val="65"/>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8" w:space="0" w:color="5B9BD5" w:themeColor="accent5"/>
        <w:bottom w:val="single" w:sz="8" w:space="0" w:color="5B9BD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OrtaListe1-Vurgu6">
    <w:name w:val="Medium List 1 Accent 6"/>
    <w:basedOn w:val="NormalTablo"/>
    <w:uiPriority w:val="65"/>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OrtaListe2">
    <w:name w:val="Medium List 2"/>
    <w:basedOn w:val="NormalTablo"/>
    <w:uiPriority w:val="66"/>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4E3CFC"/>
    <w:pPr>
      <w:spacing w:after="0" w:line="240" w:lineRule="auto"/>
    </w:pPr>
    <w:rPr>
      <w:rFonts w:eastAsiaTheme="minorEastAsia"/>
      <w:kern w:val="0"/>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4E3CFC"/>
    <w:pPr>
      <w:spacing w:after="0" w:line="240" w:lineRule="auto"/>
    </w:pPr>
    <w:rPr>
      <w:rFonts w:eastAsiaTheme="minorEastAsia"/>
      <w:kern w:val="0"/>
      <w:lang w:val="en-US"/>
    </w:rPr>
    <w:tblPr>
      <w:tblStyleRowBandSize w:val="1"/>
      <w:tblStyleColBandSize w:val="1"/>
      <w:tblInd w:w="0" w:type="dxa"/>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CellMar>
        <w:top w:w="0" w:type="dxa"/>
        <w:left w:w="108" w:type="dxa"/>
        <w:bottom w:w="0" w:type="dxa"/>
        <w:right w:w="108" w:type="dxa"/>
      </w:tblCellMar>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OrtaKlavuz1-Vurgu2">
    <w:name w:val="Medium Grid 1 Accent 2"/>
    <w:basedOn w:val="NormalTablo"/>
    <w:uiPriority w:val="67"/>
    <w:rsid w:val="004E3CFC"/>
    <w:pPr>
      <w:spacing w:after="0" w:line="240" w:lineRule="auto"/>
    </w:pPr>
    <w:rPr>
      <w:rFonts w:eastAsiaTheme="minorEastAsia"/>
      <w:kern w:val="0"/>
      <w:lang w:val="en-US"/>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OrtaKlavuz1-Vurgu3">
    <w:name w:val="Medium Grid 1 Accent 3"/>
    <w:basedOn w:val="NormalTablo"/>
    <w:uiPriority w:val="67"/>
    <w:rsid w:val="004E3CFC"/>
    <w:pPr>
      <w:spacing w:after="0" w:line="240" w:lineRule="auto"/>
    </w:pPr>
    <w:rPr>
      <w:rFonts w:eastAsiaTheme="minorEastAsia"/>
      <w:kern w:val="0"/>
      <w:lang w:val="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OrtaKlavuz1-Vurgu4">
    <w:name w:val="Medium Grid 1 Accent 4"/>
    <w:basedOn w:val="NormalTablo"/>
    <w:uiPriority w:val="67"/>
    <w:rsid w:val="004E3CFC"/>
    <w:pPr>
      <w:spacing w:after="0" w:line="240" w:lineRule="auto"/>
    </w:pPr>
    <w:rPr>
      <w:rFonts w:eastAsiaTheme="minorEastAsia"/>
      <w:kern w:val="0"/>
      <w:lang w:val="en-US"/>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OrtaKlavuz1-Vurgu5">
    <w:name w:val="Medium Grid 1 Accent 5"/>
    <w:basedOn w:val="NormalTablo"/>
    <w:uiPriority w:val="67"/>
    <w:rsid w:val="004E3CFC"/>
    <w:pPr>
      <w:spacing w:after="0" w:line="240" w:lineRule="auto"/>
    </w:pPr>
    <w:rPr>
      <w:rFonts w:eastAsiaTheme="minorEastAsia"/>
      <w:kern w:val="0"/>
      <w:lang w:val="en-US"/>
    </w:rPr>
    <w:tblPr>
      <w:tblStyleRowBandSize w:val="1"/>
      <w:tblStyleColBandSize w:val="1"/>
      <w:tblInd w:w="0" w:type="dxa"/>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OrtaKlavuz1-Vurgu6">
    <w:name w:val="Medium Grid 1 Accent 6"/>
    <w:basedOn w:val="NormalTablo"/>
    <w:uiPriority w:val="67"/>
    <w:rsid w:val="004E3CFC"/>
    <w:pPr>
      <w:spacing w:after="0" w:line="240" w:lineRule="auto"/>
    </w:pPr>
    <w:rPr>
      <w:rFonts w:eastAsiaTheme="minorEastAsia"/>
      <w:kern w:val="0"/>
      <w:lang w:val="en-US"/>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OrtaKlavuz2">
    <w:name w:val="Medium Grid 2"/>
    <w:basedOn w:val="NormalTablo"/>
    <w:uiPriority w:val="68"/>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4E3CFC"/>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4E3CFC"/>
    <w:pPr>
      <w:spacing w:after="0" w:line="240" w:lineRule="auto"/>
    </w:pPr>
    <w:rPr>
      <w:rFonts w:eastAsiaTheme="minorEastAsia"/>
      <w:kern w:val="0"/>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4E3CFC"/>
    <w:pPr>
      <w:spacing w:after="0" w:line="240" w:lineRule="auto"/>
    </w:pPr>
    <w:rPr>
      <w:rFonts w:eastAsiaTheme="minorEastAsia"/>
      <w:kern w:val="0"/>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OrtaKlavuz3-Vurgu2">
    <w:name w:val="Medium Grid 3 Accent 2"/>
    <w:basedOn w:val="NormalTablo"/>
    <w:uiPriority w:val="69"/>
    <w:rsid w:val="004E3CFC"/>
    <w:pPr>
      <w:spacing w:after="0" w:line="240" w:lineRule="auto"/>
    </w:pPr>
    <w:rPr>
      <w:rFonts w:eastAsiaTheme="minorEastAsia"/>
      <w:kern w:val="0"/>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OrtaKlavuz3-Vurgu3">
    <w:name w:val="Medium Grid 3 Accent 3"/>
    <w:basedOn w:val="NormalTablo"/>
    <w:uiPriority w:val="69"/>
    <w:rsid w:val="004E3CFC"/>
    <w:pPr>
      <w:spacing w:after="0" w:line="240" w:lineRule="auto"/>
    </w:pPr>
    <w:rPr>
      <w:rFonts w:eastAsiaTheme="minorEastAsia"/>
      <w:kern w:val="0"/>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4">
    <w:name w:val="Medium Grid 3 Accent 4"/>
    <w:basedOn w:val="NormalTablo"/>
    <w:uiPriority w:val="69"/>
    <w:rsid w:val="004E3CFC"/>
    <w:pPr>
      <w:spacing w:after="0" w:line="240" w:lineRule="auto"/>
    </w:pPr>
    <w:rPr>
      <w:rFonts w:eastAsiaTheme="minorEastAsia"/>
      <w:kern w:val="0"/>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OrtaKlavuz3-Vurgu5">
    <w:name w:val="Medium Grid 3 Accent 5"/>
    <w:basedOn w:val="NormalTablo"/>
    <w:uiPriority w:val="69"/>
    <w:rsid w:val="004E3CFC"/>
    <w:pPr>
      <w:spacing w:after="0" w:line="240" w:lineRule="auto"/>
    </w:pPr>
    <w:rPr>
      <w:rFonts w:eastAsiaTheme="minorEastAsia"/>
      <w:kern w:val="0"/>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OrtaKlavuz3-Vurgu6">
    <w:name w:val="Medium Grid 3 Accent 6"/>
    <w:basedOn w:val="NormalTablo"/>
    <w:uiPriority w:val="69"/>
    <w:rsid w:val="004E3CFC"/>
    <w:pPr>
      <w:spacing w:after="0" w:line="240" w:lineRule="auto"/>
    </w:pPr>
    <w:rPr>
      <w:rFonts w:eastAsiaTheme="minorEastAsia"/>
      <w:kern w:val="0"/>
      <w:lang w:val="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KoyuListe">
    <w:name w:val="Dark List"/>
    <w:basedOn w:val="NormalTablo"/>
    <w:uiPriority w:val="70"/>
    <w:rsid w:val="004E3CFC"/>
    <w:pPr>
      <w:spacing w:after="0" w:line="240" w:lineRule="auto"/>
    </w:pPr>
    <w:rPr>
      <w:rFonts w:eastAsiaTheme="minorEastAsia"/>
      <w:color w:val="FFFFFF" w:themeColor="background1"/>
      <w:kern w:val="0"/>
      <w:lang w:val="en-U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4E3CFC"/>
    <w:pPr>
      <w:spacing w:after="0" w:line="240" w:lineRule="auto"/>
    </w:pPr>
    <w:rPr>
      <w:rFonts w:eastAsiaTheme="minorEastAsia"/>
      <w:color w:val="FFFFFF" w:themeColor="background1"/>
      <w:kern w:val="0"/>
      <w:lang w:val="en-US"/>
    </w:rPr>
    <w:tblPr>
      <w:tblStyleRowBandSize w:val="1"/>
      <w:tblStyleColBandSize w:val="1"/>
      <w:tblInd w:w="0" w:type="dxa"/>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KoyuListe-Vurgu2">
    <w:name w:val="Dark List Accent 2"/>
    <w:basedOn w:val="NormalTablo"/>
    <w:uiPriority w:val="70"/>
    <w:rsid w:val="004E3CFC"/>
    <w:pPr>
      <w:spacing w:after="0" w:line="240" w:lineRule="auto"/>
    </w:pPr>
    <w:rPr>
      <w:rFonts w:eastAsiaTheme="minorEastAsia"/>
      <w:color w:val="FFFFFF" w:themeColor="background1"/>
      <w:kern w:val="0"/>
      <w:lang w:val="en-US"/>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KoyuListe-Vurgu3">
    <w:name w:val="Dark List Accent 3"/>
    <w:basedOn w:val="NormalTablo"/>
    <w:uiPriority w:val="70"/>
    <w:rsid w:val="004E3CFC"/>
    <w:pPr>
      <w:spacing w:after="0" w:line="240" w:lineRule="auto"/>
    </w:pPr>
    <w:rPr>
      <w:rFonts w:eastAsiaTheme="minorEastAsia"/>
      <w:color w:val="FFFFFF" w:themeColor="background1"/>
      <w:kern w:val="0"/>
      <w:lang w:val="en-US"/>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KoyuListe-Vurgu4">
    <w:name w:val="Dark List Accent 4"/>
    <w:basedOn w:val="NormalTablo"/>
    <w:uiPriority w:val="70"/>
    <w:rsid w:val="004E3CFC"/>
    <w:pPr>
      <w:spacing w:after="0" w:line="240" w:lineRule="auto"/>
    </w:pPr>
    <w:rPr>
      <w:rFonts w:eastAsiaTheme="minorEastAsia"/>
      <w:color w:val="FFFFFF" w:themeColor="background1"/>
      <w:kern w:val="0"/>
      <w:lang w:val="en-US"/>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KoyuListe-Vurgu5">
    <w:name w:val="Dark List Accent 5"/>
    <w:basedOn w:val="NormalTablo"/>
    <w:uiPriority w:val="70"/>
    <w:rsid w:val="004E3CFC"/>
    <w:pPr>
      <w:spacing w:after="0" w:line="240" w:lineRule="auto"/>
    </w:pPr>
    <w:rPr>
      <w:rFonts w:eastAsiaTheme="minorEastAsia"/>
      <w:color w:val="FFFFFF" w:themeColor="background1"/>
      <w:kern w:val="0"/>
      <w:lang w:val="en-US"/>
    </w:rPr>
    <w:tblPr>
      <w:tblStyleRowBandSize w:val="1"/>
      <w:tblStyleColBandSize w:val="1"/>
      <w:tblInd w:w="0" w:type="dxa"/>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KoyuListe-Vurgu6">
    <w:name w:val="Dark List Accent 6"/>
    <w:basedOn w:val="NormalTablo"/>
    <w:uiPriority w:val="70"/>
    <w:rsid w:val="004E3CFC"/>
    <w:pPr>
      <w:spacing w:after="0" w:line="240" w:lineRule="auto"/>
    </w:pPr>
    <w:rPr>
      <w:rFonts w:eastAsiaTheme="minorEastAsia"/>
      <w:color w:val="FFFFFF" w:themeColor="background1"/>
      <w:kern w:val="0"/>
      <w:lang w:val="en-US"/>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enkliGlgeleme">
    <w:name w:val="Colorful Shading"/>
    <w:basedOn w:val="NormalTablo"/>
    <w:uiPriority w:val="71"/>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RenkliGlgeleme-Vurgu4">
    <w:name w:val="Colorful Shading Accent 4"/>
    <w:basedOn w:val="NormalTablo"/>
    <w:uiPriority w:val="71"/>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4E3CFC"/>
    <w:pPr>
      <w:spacing w:after="0" w:line="240" w:lineRule="auto"/>
    </w:pPr>
    <w:rPr>
      <w:rFonts w:eastAsiaTheme="minorEastAsia"/>
      <w:color w:val="000000" w:themeColor="text1"/>
      <w:kern w:val="0"/>
      <w:lang w:val="en-US"/>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4E3CFC"/>
    <w:pPr>
      <w:spacing w:after="0" w:line="240" w:lineRule="auto"/>
    </w:pPr>
    <w:rPr>
      <w:rFonts w:eastAsiaTheme="minorEastAsia"/>
      <w:color w:val="000000" w:themeColor="text1"/>
      <w:kern w:val="0"/>
      <w:lang w:val="en-U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4E3CFC"/>
    <w:pPr>
      <w:spacing w:after="0" w:line="240" w:lineRule="auto"/>
    </w:pPr>
    <w:rPr>
      <w:rFonts w:eastAsiaTheme="minorEastAsia"/>
      <w:color w:val="000000" w:themeColor="text1"/>
      <w:kern w:val="0"/>
      <w:lang w:val="en-US"/>
    </w:rPr>
    <w:tblPr>
      <w:tblStyleRowBandSize w:val="1"/>
      <w:tblStyleColBandSize w:val="1"/>
      <w:tblInd w:w="0" w:type="dxa"/>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RenkliListe-Vurgu2">
    <w:name w:val="Colorful List Accent 2"/>
    <w:basedOn w:val="NormalTablo"/>
    <w:uiPriority w:val="72"/>
    <w:rsid w:val="004E3CFC"/>
    <w:pPr>
      <w:spacing w:after="0" w:line="240" w:lineRule="auto"/>
    </w:pPr>
    <w:rPr>
      <w:rFonts w:eastAsiaTheme="minorEastAsia"/>
      <w:color w:val="000000" w:themeColor="text1"/>
      <w:kern w:val="0"/>
      <w:lang w:val="en-US"/>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RenkliListe-Vurgu3">
    <w:name w:val="Colorful List Accent 3"/>
    <w:basedOn w:val="NormalTablo"/>
    <w:uiPriority w:val="72"/>
    <w:rsid w:val="004E3CFC"/>
    <w:pPr>
      <w:spacing w:after="0" w:line="240" w:lineRule="auto"/>
    </w:pPr>
    <w:rPr>
      <w:rFonts w:eastAsiaTheme="minorEastAsia"/>
      <w:color w:val="000000" w:themeColor="text1"/>
      <w:kern w:val="0"/>
      <w:lang w:val="en-US"/>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RenkliListe-Vurgu4">
    <w:name w:val="Colorful List Accent 4"/>
    <w:basedOn w:val="NormalTablo"/>
    <w:uiPriority w:val="72"/>
    <w:rsid w:val="004E3CFC"/>
    <w:pPr>
      <w:spacing w:after="0" w:line="240" w:lineRule="auto"/>
    </w:pPr>
    <w:rPr>
      <w:rFonts w:eastAsiaTheme="minorEastAsia"/>
      <w:color w:val="000000" w:themeColor="text1"/>
      <w:kern w:val="0"/>
      <w:lang w:val="en-US"/>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RenkliListe-Vurgu5">
    <w:name w:val="Colorful List Accent 5"/>
    <w:basedOn w:val="NormalTablo"/>
    <w:uiPriority w:val="72"/>
    <w:rsid w:val="004E3CFC"/>
    <w:pPr>
      <w:spacing w:after="0" w:line="240" w:lineRule="auto"/>
    </w:pPr>
    <w:rPr>
      <w:rFonts w:eastAsiaTheme="minorEastAsia"/>
      <w:color w:val="000000" w:themeColor="text1"/>
      <w:kern w:val="0"/>
      <w:lang w:val="en-US"/>
    </w:rPr>
    <w:tblPr>
      <w:tblStyleRowBandSize w:val="1"/>
      <w:tblStyleColBandSize w:val="1"/>
      <w:tblInd w:w="0" w:type="dxa"/>
      <w:tblCellMar>
        <w:top w:w="0" w:type="dxa"/>
        <w:left w:w="108" w:type="dxa"/>
        <w:bottom w:w="0" w:type="dxa"/>
        <w:right w:w="108" w:type="dxa"/>
      </w:tblCellMar>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RenkliListe-Vurgu6">
    <w:name w:val="Colorful List Accent 6"/>
    <w:basedOn w:val="NormalTablo"/>
    <w:uiPriority w:val="72"/>
    <w:rsid w:val="004E3CFC"/>
    <w:pPr>
      <w:spacing w:after="0" w:line="240" w:lineRule="auto"/>
    </w:pPr>
    <w:rPr>
      <w:rFonts w:eastAsiaTheme="minorEastAsia"/>
      <w:color w:val="000000" w:themeColor="text1"/>
      <w:kern w:val="0"/>
      <w:lang w:val="en-US"/>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RenkliKlavuz">
    <w:name w:val="Colorful Grid"/>
    <w:basedOn w:val="NormalTablo"/>
    <w:uiPriority w:val="73"/>
    <w:rsid w:val="004E3CFC"/>
    <w:pPr>
      <w:spacing w:after="0" w:line="240" w:lineRule="auto"/>
    </w:pPr>
    <w:rPr>
      <w:rFonts w:eastAsiaTheme="minorEastAsia"/>
      <w:color w:val="000000" w:themeColor="text1"/>
      <w:kern w:val="0"/>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4E3CFC"/>
    <w:pPr>
      <w:spacing w:after="0" w:line="240" w:lineRule="auto"/>
    </w:pPr>
    <w:rPr>
      <w:rFonts w:eastAsiaTheme="minorEastAsia"/>
      <w:color w:val="000000" w:themeColor="text1"/>
      <w:kern w:val="0"/>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RenkliKlavuz-Vurgu2">
    <w:name w:val="Colorful Grid Accent 2"/>
    <w:basedOn w:val="NormalTablo"/>
    <w:uiPriority w:val="73"/>
    <w:rsid w:val="004E3CFC"/>
    <w:pPr>
      <w:spacing w:after="0" w:line="240" w:lineRule="auto"/>
    </w:pPr>
    <w:rPr>
      <w:rFonts w:eastAsiaTheme="minorEastAsia"/>
      <w:color w:val="000000" w:themeColor="text1"/>
      <w:kern w:val="0"/>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RenkliKlavuz-Vurgu3">
    <w:name w:val="Colorful Grid Accent 3"/>
    <w:basedOn w:val="NormalTablo"/>
    <w:uiPriority w:val="73"/>
    <w:rsid w:val="004E3CFC"/>
    <w:pPr>
      <w:spacing w:after="0" w:line="240" w:lineRule="auto"/>
    </w:pPr>
    <w:rPr>
      <w:rFonts w:eastAsiaTheme="minorEastAsia"/>
      <w:color w:val="000000" w:themeColor="text1"/>
      <w:kern w:val="0"/>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RenkliKlavuz-Vurgu4">
    <w:name w:val="Colorful Grid Accent 4"/>
    <w:basedOn w:val="NormalTablo"/>
    <w:uiPriority w:val="73"/>
    <w:rsid w:val="004E3CFC"/>
    <w:pPr>
      <w:spacing w:after="0" w:line="240" w:lineRule="auto"/>
    </w:pPr>
    <w:rPr>
      <w:rFonts w:eastAsiaTheme="minorEastAsia"/>
      <w:color w:val="000000" w:themeColor="text1"/>
      <w:kern w:val="0"/>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RenkliKlavuz-Vurgu5">
    <w:name w:val="Colorful Grid Accent 5"/>
    <w:basedOn w:val="NormalTablo"/>
    <w:uiPriority w:val="73"/>
    <w:rsid w:val="004E3CFC"/>
    <w:pPr>
      <w:spacing w:after="0" w:line="240" w:lineRule="auto"/>
    </w:pPr>
    <w:rPr>
      <w:rFonts w:eastAsiaTheme="minorEastAsia"/>
      <w:color w:val="000000" w:themeColor="text1"/>
      <w:kern w:val="0"/>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RenkliKlavuz-Vurgu6">
    <w:name w:val="Colorful Grid Accent 6"/>
    <w:basedOn w:val="NormalTablo"/>
    <w:uiPriority w:val="73"/>
    <w:rsid w:val="004E3CFC"/>
    <w:pPr>
      <w:spacing w:after="0" w:line="240" w:lineRule="auto"/>
    </w:pPr>
    <w:rPr>
      <w:rFonts w:eastAsiaTheme="minorEastAsia"/>
      <w:color w:val="000000" w:themeColor="text1"/>
      <w:kern w:val="0"/>
      <w:lang w:val="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oKlavuzu1">
    <w:name w:val="Tablo Kılavuzu1"/>
    <w:basedOn w:val="NormalTablo"/>
    <w:next w:val="TabloKlavuzu"/>
    <w:uiPriority w:val="59"/>
    <w:rsid w:val="004E3CF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851</Words>
  <Characters>4855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Hp</cp:lastModifiedBy>
  <cp:revision>2</cp:revision>
  <dcterms:created xsi:type="dcterms:W3CDTF">2026-04-03T07:21:00Z</dcterms:created>
  <dcterms:modified xsi:type="dcterms:W3CDTF">2026-04-03T07:21:00Z</dcterms:modified>
</cp:coreProperties>
</file>