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289" w:type="dxa"/>
        <w:tblLook w:val="04A0"/>
      </w:tblPr>
      <w:tblGrid>
        <w:gridCol w:w="9782"/>
      </w:tblGrid>
      <w:tr w:rsidR="001D3C65" w:rsidTr="001D3C65">
        <w:trPr>
          <w:trHeight w:val="12266"/>
        </w:trPr>
        <w:tc>
          <w:tcPr>
            <w:tcW w:w="9782" w:type="dxa"/>
          </w:tcPr>
          <w:p w:rsidR="000B0A51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bookmarkStart w:id="0" w:name="_GoBack"/>
            <w:bookmarkEnd w:id="0"/>
            <w:r w:rsidRPr="000D0C5A">
              <w:rPr>
                <w:b/>
              </w:rPr>
              <w:t>AMAÇ :</w:t>
            </w:r>
            <w:r>
              <w:t>Bu talimatın amacı Aydın Adnan Menderes Üniversitesi Söke Sağlık Hizmetleri Meslek Yüksekokulu içerisinde bulunan yazıcı makinesinin kullanımı ile ilgili işlemleri açıklamaktır.</w:t>
            </w:r>
          </w:p>
          <w:p w:rsidR="000B0A51" w:rsidRDefault="000B0A51" w:rsidP="000B0A51">
            <w:pPr>
              <w:jc w:val="both"/>
            </w:pPr>
          </w:p>
          <w:p w:rsidR="000B0A51" w:rsidRPr="000D0C5A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0D0C5A">
              <w:rPr>
                <w:b/>
              </w:rPr>
              <w:t>KAPSAM :</w:t>
            </w:r>
            <w:r>
              <w:t>Bu talimat, Aydın Adnan Menderes Üniversitesi Söke Sağlık Hizmetleri Meslek Yüksekokulunda bulunan yazıcı makinesinin kullanımına ilişkin işlemleri ve kuralları kapsar</w:t>
            </w:r>
          </w:p>
          <w:p w:rsidR="000B0A51" w:rsidRDefault="000B0A51" w:rsidP="000B0A51">
            <w:pPr>
              <w:jc w:val="both"/>
            </w:pPr>
          </w:p>
          <w:p w:rsidR="000B0A51" w:rsidRPr="00631932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0D0C5A">
              <w:rPr>
                <w:b/>
              </w:rPr>
              <w:t>TANIMLAR:</w:t>
            </w:r>
            <w:r w:rsidRPr="00C010D5">
              <w:rPr>
                <w:b/>
              </w:rPr>
              <w:t>Yazıcı</w:t>
            </w:r>
            <w:r>
              <w:t>:Elektronik ortamdaki grafik yada metinleri bir kağıt üzerine işleyen alettir.</w:t>
            </w:r>
          </w:p>
          <w:p w:rsidR="000B0A51" w:rsidRDefault="000B0A51" w:rsidP="000B0A51">
            <w:pPr>
              <w:pStyle w:val="ListeParagraf"/>
              <w:jc w:val="both"/>
            </w:pPr>
          </w:p>
          <w:p w:rsidR="000B0A51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631932">
              <w:rPr>
                <w:b/>
              </w:rPr>
              <w:t>SORUMLU</w:t>
            </w:r>
            <w:r>
              <w:rPr>
                <w:b/>
              </w:rPr>
              <w:t>LU</w:t>
            </w:r>
            <w:r w:rsidRPr="00631932">
              <w:rPr>
                <w:b/>
              </w:rPr>
              <w:t>KLAR</w:t>
            </w:r>
            <w:r w:rsidRPr="00D562AD">
              <w:rPr>
                <w:b/>
              </w:rPr>
              <w:t>:</w:t>
            </w:r>
            <w:r>
              <w:t>Bu talimatın uygulanmasından Aydın Adnan Menderes Üniversitesi Söke Sağlık Hizmetleri Meslek Yüksekokulunda bulunan yazıcı makinelerini kullanan akademik ve idari personeller sorumludur.</w:t>
            </w:r>
          </w:p>
          <w:p w:rsidR="000B0A51" w:rsidRDefault="000B0A51" w:rsidP="000B0A51">
            <w:pPr>
              <w:pStyle w:val="ListeParagraf"/>
            </w:pPr>
          </w:p>
          <w:p w:rsidR="000B0A51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</w:pPr>
            <w:r w:rsidRPr="0065014F">
              <w:rPr>
                <w:b/>
              </w:rPr>
              <w:t>UYGULAMA TALİMATLARI :</w:t>
            </w:r>
            <w:r>
              <w:t xml:space="preserve">                                                                                                                           5.1. </w:t>
            </w:r>
            <w:r w:rsidRPr="00C010D5">
              <w:t xml:space="preserve">Önceden ağ kablosu bağlanan cihazın elektrik fişi prize takılır. </w:t>
            </w:r>
            <w:r>
              <w:t xml:space="preserve">                                                       5.2. </w:t>
            </w:r>
            <w:r w:rsidRPr="00C010D5">
              <w:t xml:space="preserve">Cihaz üzerinde bulunan elektrik açma-kapama düğmesinden açılır. </w:t>
            </w:r>
            <w:r>
              <w:t xml:space="preserve">                                                  5.3. </w:t>
            </w:r>
            <w:r w:rsidRPr="00C010D5">
              <w:t>Cihazın üzerindeki kağıt çekmecesi açılarak kağıt yerleştirilir.</w:t>
            </w:r>
            <w:r>
              <w:t xml:space="preserve">                                                          5.4. Ağa bağlı herhangi bir bilgisayar aracılığı ile yazılması gereken belge yazdırılır.                                  5.5. </w:t>
            </w:r>
            <w:r w:rsidRPr="00C010D5">
              <w:t>Cihaz üzerindeki “Devam” düğmesi kullanılarak yazdırmaya devam etmesi sağlanır.</w:t>
            </w:r>
            <w:r>
              <w:t xml:space="preserve">               </w:t>
            </w:r>
            <w:r w:rsidRPr="00C010D5">
              <w:t xml:space="preserve"> </w:t>
            </w:r>
            <w:r>
              <w:t>5.6.</w:t>
            </w:r>
            <w:r w:rsidRPr="00C010D5">
              <w:t xml:space="preserve">Cihaz üzerindeki elektrik açma-kapama düğmesinden kapatılır. </w:t>
            </w:r>
            <w:r>
              <w:t xml:space="preserve">                                                                                                                                            5.7. </w:t>
            </w:r>
            <w:r w:rsidRPr="00C010D5">
              <w:t>Cihaz çalışırken enerjisi kesinlikle sigortadan kesilmez.</w:t>
            </w:r>
          </w:p>
          <w:p w:rsidR="000B0A51" w:rsidRDefault="000B0A51" w:rsidP="000B0A51">
            <w:pPr>
              <w:pStyle w:val="ListeParagraf"/>
            </w:pPr>
          </w:p>
          <w:p w:rsidR="000B0A51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631932">
              <w:rPr>
                <w:b/>
              </w:rPr>
              <w:t xml:space="preserve">İLGİLİ BELGELER </w:t>
            </w:r>
            <w:r w:rsidRPr="007033CC">
              <w:rPr>
                <w:b/>
              </w:rPr>
              <w:t>:</w:t>
            </w:r>
            <w:r>
              <w:t>Kullanım kılavuzu bulunmamaktadır.</w:t>
            </w:r>
          </w:p>
          <w:p w:rsidR="000B0A51" w:rsidRDefault="000B0A51" w:rsidP="000B0A51">
            <w:pPr>
              <w:pStyle w:val="ListeParagraf"/>
              <w:jc w:val="both"/>
            </w:pPr>
          </w:p>
          <w:p w:rsidR="000B0A51" w:rsidRPr="007033CC" w:rsidRDefault="000B0A51" w:rsidP="000B0A51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  <w:rPr>
                <w:b/>
              </w:rPr>
            </w:pPr>
            <w:r w:rsidRPr="00631932">
              <w:rPr>
                <w:b/>
              </w:rPr>
              <w:t xml:space="preserve">EKLER </w:t>
            </w:r>
            <w:r w:rsidRPr="007033CC">
              <w:rPr>
                <w:b/>
              </w:rPr>
              <w:t>: Yok</w:t>
            </w:r>
          </w:p>
          <w:p w:rsidR="001D3C65" w:rsidRDefault="001D3C65"/>
        </w:tc>
      </w:tr>
    </w:tbl>
    <w:p w:rsidR="007B0D37" w:rsidRDefault="007B0D37"/>
    <w:sectPr w:rsidR="007B0D37" w:rsidSect="001D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BC" w:rsidRDefault="00435ABC" w:rsidP="001D3C65">
      <w:pPr>
        <w:spacing w:after="0" w:line="240" w:lineRule="auto"/>
      </w:pPr>
      <w:r>
        <w:separator/>
      </w:r>
    </w:p>
  </w:endnote>
  <w:endnote w:type="continuationSeparator" w:id="1">
    <w:p w:rsidR="00435ABC" w:rsidRDefault="00435ABC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2" w:rsidRDefault="008B69A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2" w:rsidRDefault="008B69A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2" w:rsidRDefault="008B69A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BC" w:rsidRDefault="00435ABC" w:rsidP="001D3C65">
      <w:pPr>
        <w:spacing w:after="0" w:line="240" w:lineRule="auto"/>
      </w:pPr>
      <w:r>
        <w:separator/>
      </w:r>
    </w:p>
  </w:footnote>
  <w:footnote w:type="continuationSeparator" w:id="1">
    <w:p w:rsidR="00435ABC" w:rsidRDefault="00435ABC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2" w:rsidRDefault="008B69A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2" w:rsidRDefault="008B69A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SSH-TAL-00005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06.04.2026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0B0A51" w:rsidRDefault="000B0A51" w:rsidP="001D3C65">
          <w:pPr>
            <w:spacing w:after="0" w:line="276" w:lineRule="auto"/>
            <w:jc w:val="center"/>
            <w:rPr>
              <w:b/>
              <w:bCs/>
            </w:rPr>
          </w:pPr>
          <w:r w:rsidRPr="000B0A51">
            <w:rPr>
              <w:b/>
              <w:bCs/>
            </w:rPr>
            <w:t>YAZICI KULLANMA TALİMATI</w:t>
          </w:r>
        </w:p>
      </w:tc>
    </w:tr>
  </w:tbl>
  <w:p w:rsidR="001D3C65" w:rsidRDefault="001D3C6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44FB"/>
    <w:multiLevelType w:val="hybridMultilevel"/>
    <w:tmpl w:val="E242854E"/>
    <w:lvl w:ilvl="0" w:tplc="90F2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B0A51"/>
    <w:rsid w:val="001D3C65"/>
    <w:rsid w:val="00435ABC"/>
    <w:rsid w:val="004B609F"/>
    <w:rsid w:val="00614538"/>
    <w:rsid w:val="0067539A"/>
    <w:rsid w:val="006B1FF9"/>
    <w:rsid w:val="007B0D37"/>
    <w:rsid w:val="008B1422"/>
    <w:rsid w:val="008B69A2"/>
    <w:rsid w:val="008F4B3B"/>
    <w:rsid w:val="00920969"/>
    <w:rsid w:val="00A80ABC"/>
    <w:rsid w:val="00BB4282"/>
    <w:rsid w:val="00BC7D62"/>
    <w:rsid w:val="00B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B0A51"/>
    <w:pPr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2026-03-28T22:33:00Z</dcterms:created>
  <dcterms:modified xsi:type="dcterms:W3CDTF">2026-03-28T22:33:00Z</dcterms:modified>
</cp:coreProperties>
</file>