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270" w:type="dxa"/>
        <w:tblInd w:w="-998" w:type="dxa"/>
        <w:tblLook w:val="04A0" w:firstRow="1" w:lastRow="0" w:firstColumn="1" w:lastColumn="0" w:noHBand="0" w:noVBand="1"/>
      </w:tblPr>
      <w:tblGrid>
        <w:gridCol w:w="1526"/>
        <w:gridCol w:w="7038"/>
        <w:gridCol w:w="1307"/>
        <w:gridCol w:w="1399"/>
      </w:tblGrid>
      <w:tr w:rsidR="009A4112" w:rsidRPr="009A4112" w:rsidTr="00414663">
        <w:trPr>
          <w:trHeight w:val="332"/>
        </w:trPr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1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584C0B3" wp14:editId="30E178EE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831850" cy="831850"/>
                  <wp:effectExtent l="0" t="0" r="0" b="0"/>
                  <wp:wrapSquare wrapText="bothSides"/>
                  <wp:docPr id="276025133" name="Resim 2" descr="logo, simge, sembol, ticari marka, yazı tipi içeren bir resim&#10;&#10;Yapay zeka tarafından oluşturulmuş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25133" name="Resim 2" descr="logo, simge, sembol, ticari marka, yazı tipi içeren bir resim&#10;&#10;Yapay zeka tarafından oluşturulmuş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831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AYDIN ADNAN MENDERES ÜNİVERSİTESİ</w:t>
            </w:r>
          </w:p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1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SÖKE SAĞLIK HİZMETLERİ MESLEK YÜKSEKOKULU</w:t>
            </w:r>
          </w:p>
          <w:p w:rsidR="00414663" w:rsidRPr="009A4112" w:rsidRDefault="00414663" w:rsidP="00166BC4">
            <w:pPr>
              <w:pStyle w:val="Default"/>
            </w:pPr>
          </w:p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63" w:rsidRPr="009A4112" w:rsidRDefault="00414663" w:rsidP="0016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Doküman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 xml:space="preserve"> Kodu: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4112" w:rsidRPr="009A4112" w:rsidTr="00414663">
        <w:trPr>
          <w:trHeight w:val="452"/>
        </w:trPr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63" w:rsidRPr="009A4112" w:rsidRDefault="00414663" w:rsidP="0016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Yayın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4112" w:rsidRPr="009A4112" w:rsidTr="00414663">
        <w:trPr>
          <w:trHeight w:val="450"/>
        </w:trPr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63" w:rsidRPr="009A4112" w:rsidRDefault="00414663" w:rsidP="0016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Revizyon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 xml:space="preserve"> No: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4112" w:rsidRPr="009A4112" w:rsidTr="00414663">
        <w:trPr>
          <w:trHeight w:val="540"/>
        </w:trPr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63" w:rsidRPr="009A4112" w:rsidRDefault="00414663" w:rsidP="0016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Revizyon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Tarihi</w:t>
            </w:r>
            <w:proofErr w:type="spellEnd"/>
            <w:r w:rsidRPr="009A41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4663" w:rsidRPr="009A4112" w:rsidTr="00366808">
        <w:trPr>
          <w:trHeight w:val="867"/>
        </w:trPr>
        <w:tc>
          <w:tcPr>
            <w:tcW w:w="11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808" w:rsidRDefault="00366808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80E1D" w:rsidRPr="009A4112" w:rsidRDefault="000F1364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TIBBİ HİZMETLER VE</w:t>
            </w:r>
            <w:r w:rsidR="001962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TEKNİKLER </w:t>
            </w:r>
            <w:r w:rsidR="00D159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BÖLÜMÜ </w:t>
            </w:r>
            <w:r w:rsidR="00414663" w:rsidRPr="009A41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LAB</w:t>
            </w:r>
            <w:r w:rsidR="00E80E1D" w:rsidRPr="009A41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ORATUVARI </w:t>
            </w:r>
          </w:p>
          <w:p w:rsidR="00414663" w:rsidRPr="009A4112" w:rsidRDefault="009A4112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MAKİNE/EKİ</w:t>
            </w:r>
            <w:r w:rsidR="00E80E1D" w:rsidRPr="009A41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PMAN KULLANIM </w:t>
            </w:r>
            <w:r w:rsidR="009B1D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TALİMATI</w:t>
            </w:r>
          </w:p>
          <w:p w:rsidR="00414663" w:rsidRPr="009A4112" w:rsidRDefault="00414663" w:rsidP="00166B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F271A" w:rsidRDefault="00FF271A" w:rsidP="006C0779">
      <w:pPr>
        <w:rPr>
          <w:rFonts w:ascii="Times New Roman" w:hAnsi="Times New Roman" w:cs="Times New Roman"/>
          <w:sz w:val="24"/>
          <w:szCs w:val="24"/>
        </w:rPr>
      </w:pPr>
    </w:p>
    <w:p w:rsidR="006C0779" w:rsidRPr="00394552" w:rsidRDefault="006C0779" w:rsidP="003945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552">
        <w:rPr>
          <w:rFonts w:ascii="Times New Roman" w:hAnsi="Times New Roman" w:cs="Times New Roman"/>
          <w:b/>
          <w:sz w:val="24"/>
          <w:szCs w:val="24"/>
        </w:rPr>
        <w:t xml:space="preserve">ASPİRATÖR CİHAZI </w:t>
      </w:r>
    </w:p>
    <w:p w:rsidR="006C0779" w:rsidRPr="00394552" w:rsidRDefault="00581FF7" w:rsidP="0039455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Aspiratör cihazı, hastanın hava yolunda veya vücut boşluklarında biriken kan, balgam, kusmuk,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sekresyon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ve diğer sıvıların negatif basınç (vakum) yardımıyla uzaklaştırılmasını sağlayan tıbbi bir </w:t>
      </w:r>
      <w:proofErr w:type="gramStart"/>
      <w:r w:rsidRPr="00394552">
        <w:rPr>
          <w:rFonts w:ascii="Times New Roman" w:hAnsi="Times New Roman" w:cs="Times New Roman"/>
          <w:sz w:val="24"/>
          <w:szCs w:val="24"/>
        </w:rPr>
        <w:t>ekipmandır</w:t>
      </w:r>
      <w:proofErr w:type="gramEnd"/>
      <w:r w:rsidRPr="00394552">
        <w:rPr>
          <w:rFonts w:ascii="Times New Roman" w:hAnsi="Times New Roman" w:cs="Times New Roman"/>
          <w:sz w:val="24"/>
          <w:szCs w:val="24"/>
        </w:rPr>
        <w:t>. Solunum yolunun açıklığının korunması, cerrahi alanın görünürlüğünün sağlanması ve hasta bakımının etkin bir şekilde sürdürülmesi amacıyla kullanılır. Aspiratörler; ameliyathaneler, yoğun bakım üniteleri, acil servisler, ambulanslar ve diğer sağlık hizmeti sunulan alanlarda yaygın olarak kullanılmaktadır.</w:t>
      </w:r>
    </w:p>
    <w:p w:rsidR="00581FF7" w:rsidRPr="00394552" w:rsidRDefault="00C773FA" w:rsidP="003945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552">
        <w:rPr>
          <w:rFonts w:ascii="Times New Roman" w:hAnsi="Times New Roman" w:cs="Times New Roman"/>
          <w:b/>
          <w:sz w:val="24"/>
          <w:szCs w:val="24"/>
        </w:rPr>
        <w:t>Aspiratör Cihazının Özellikleri</w:t>
      </w:r>
    </w:p>
    <w:p w:rsidR="00C773FA" w:rsidRPr="00394552" w:rsidRDefault="00C773FA" w:rsidP="003945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</w:t>
      </w:r>
      <w:r w:rsidR="006C785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Ayarlanabilir Vakum Basıncı:</w:t>
      </w: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Aspiratör cihazları, farklı hasta grupları ve klinik gereksinimlere uygun olarak negatif basınç seviyesinin ayarlanmasına olanak sağlar. Bu sayede güvenli ve etkili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aspirasyon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işlemi gerçekleştirilebilir.</w:t>
      </w:r>
    </w:p>
    <w:p w:rsidR="00C773FA" w:rsidRPr="00394552" w:rsidRDefault="00C773FA" w:rsidP="003945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</w:t>
      </w:r>
      <w:r w:rsidR="006C785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Taşınabilir ve Sabit Model Seçenekleri:</w:t>
      </w: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Aspiratörler kullanım alanına göre portatif veya sabit tipte üretilebilmektedir. Taşınabilir modeller ambulanslarda, evde bakım hizmetlerinde ve acil durumlarda tercih edilirken; sabit modeller hastanelerin klinik, yoğun bakım ve ameliyathane gibi birimlerinde kullanılmaktadır.</w:t>
      </w:r>
    </w:p>
    <w:p w:rsidR="00C773FA" w:rsidRPr="00394552" w:rsidRDefault="00C773FA" w:rsidP="003945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</w:t>
      </w:r>
      <w:r w:rsidR="006C785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Koruyucu </w:t>
      </w:r>
      <w:proofErr w:type="spellStart"/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Filtrasyon</w:t>
      </w:r>
      <w:proofErr w:type="spellEnd"/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Sistemi:</w:t>
      </w: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Cihazlarda bulunan filtre sistemleri,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aspire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edilen sıvı ve partiküllerin cihazın iç mekanizmasına ulaşmasını engelleyerek hem cihazın korunmasını hem de </w:t>
      </w:r>
      <w:proofErr w:type="gram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enfeksiyon</w:t>
      </w:r>
      <w:proofErr w:type="gram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kontrolünün sağlanmasını destekler.</w:t>
      </w:r>
    </w:p>
    <w:p w:rsidR="00C773FA" w:rsidRPr="00394552" w:rsidRDefault="00C773FA" w:rsidP="003945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</w:t>
      </w:r>
      <w:r w:rsidR="006C785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Enfeksiyon Kontrolüne Uygun Tasarım:</w:t>
      </w: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 kullanımlık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aspirasyon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kateterleri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hortumlar ve toplama kapları ile çapraz </w:t>
      </w:r>
      <w:proofErr w:type="gram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enfeksiyon</w:t>
      </w:r>
      <w:proofErr w:type="gram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riskinin azaltılmasına katkı sağlar. Ayrıca cihazın temizlenebilir ve </w:t>
      </w:r>
      <w:proofErr w:type="gram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dezenfekte</w:t>
      </w:r>
      <w:proofErr w:type="gram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edilebilir yüzeylere sahip olması hijyenik kullanımı destekler.</w:t>
      </w:r>
    </w:p>
    <w:p w:rsidR="00C773FA" w:rsidRPr="00394552" w:rsidRDefault="00C773FA" w:rsidP="003945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  </w:t>
      </w: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Düşük Gürültü Seviyesi:</w:t>
      </w: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Gelişmiş aspiratör sistemleri, düşük ses düzeyinde çalışarak hasta konforunu artırır ve sağlık personelinin çalışma ortamını olumlu yönde etkiler.</w:t>
      </w:r>
    </w:p>
    <w:p w:rsidR="00C773FA" w:rsidRPr="00394552" w:rsidRDefault="00C773FA" w:rsidP="003945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</w:t>
      </w:r>
      <w:r w:rsidR="006C785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Farklı Güç Kaynaklarıyla Çalışabilme:</w:t>
      </w: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Aspiratörler elektrik şebekesi, şarj edilebilir batarya veya araç güç sistemleri ile çalışabilmektedir. Bu özellik özellikle acil sağlık hizmetlerinde ve hasta nakillerinde kullanım kolaylığı sağlar.</w:t>
      </w:r>
    </w:p>
    <w:p w:rsidR="00C773FA" w:rsidRPr="00394552" w:rsidRDefault="00C773FA" w:rsidP="003945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</w:t>
      </w:r>
      <w:r w:rsidR="006C785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Toplama Kavanozu Sistemi:</w:t>
      </w: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Aspire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edilen sıvıların güvenli şekilde biriktirilmesini sağlayan toplama kavanozları, taşma önleyici mekanizmalara sahip olup cihazın güvenli kullanımını destekler.</w:t>
      </w:r>
    </w:p>
    <w:p w:rsidR="00C773FA" w:rsidRPr="00394552" w:rsidRDefault="00C773FA" w:rsidP="0039455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  </w:t>
      </w: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Kolay Kullanım ve Bakım:</w:t>
      </w: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Kullanıcı dostu kontrol paneli, basınç göstergeleri ve kolay sökülüp takılabilen parçaları sayesinde cihazın kullanımı, temizliği ve bakımı pratik şekilde gerçekleştirilebilir.</w:t>
      </w:r>
    </w:p>
    <w:p w:rsidR="00DB3C4E" w:rsidRPr="00D03322" w:rsidRDefault="00DF5E11" w:rsidP="003945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322">
        <w:rPr>
          <w:rFonts w:ascii="Times New Roman" w:hAnsi="Times New Roman" w:cs="Times New Roman"/>
          <w:b/>
          <w:sz w:val="24"/>
          <w:szCs w:val="24"/>
        </w:rPr>
        <w:t>Aspiratör Cihazı Kullanma Talimatı</w:t>
      </w:r>
    </w:p>
    <w:p w:rsidR="002322B5" w:rsidRPr="00394552" w:rsidRDefault="002322B5" w:rsidP="00394552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Hazırlık Aşaması</w:t>
      </w:r>
    </w:p>
    <w:p w:rsidR="002322B5" w:rsidRPr="00394552" w:rsidRDefault="002322B5" w:rsidP="004D67BF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Kullanım öncesinde cihazın temiz, çalışır durumda ve gerekli dezenfeksiyon işlemlerinin yapılmış olduğu kontrol edilir.</w:t>
      </w:r>
    </w:p>
    <w:p w:rsidR="002322B5" w:rsidRPr="00394552" w:rsidRDefault="002322B5" w:rsidP="004D67BF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Uygun boyutta tek kullanımlık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aspirasyon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kateteri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bağlantı hortumları hazırlanır.</w:t>
      </w:r>
    </w:p>
    <w:p w:rsidR="002322B5" w:rsidRPr="00394552" w:rsidRDefault="002322B5" w:rsidP="004D67BF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Hastanın klinik durumuna göre cihazın vakum basıncı ayarlanır. Hassas dokularda düşük basınç, yoğun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sekresyonların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uzaklaştırılmasında ise daha yüksek basınç tercih edilir.</w:t>
      </w:r>
    </w:p>
    <w:p w:rsidR="002322B5" w:rsidRPr="00394552" w:rsidRDefault="002322B5" w:rsidP="004D67BF">
      <w:pPr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Toplama kabının ve filtre sisteminin doğru şekilde yerleştirildiği doğrulanır.</w:t>
      </w:r>
    </w:p>
    <w:p w:rsidR="002322B5" w:rsidRPr="00394552" w:rsidRDefault="002322B5" w:rsidP="004D67BF">
      <w:pPr>
        <w:spacing w:before="100" w:beforeAutospacing="1"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Uygulama Aşaması</w:t>
      </w:r>
    </w:p>
    <w:p w:rsidR="002322B5" w:rsidRPr="00394552" w:rsidRDefault="002322B5" w:rsidP="004D67BF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Aspirasyon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kateteri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hedef bölgeye veya hastanın hava yoluna dikkatli bir şekilde ilerletilir.</w:t>
      </w:r>
    </w:p>
    <w:p w:rsidR="002322B5" w:rsidRPr="00394552" w:rsidRDefault="002322B5" w:rsidP="004D67BF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Cihaz çalıştırılarak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sekresyon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kan, kusmuk veya diğer sıvıların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aspire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edilmesi sağlanır.</w:t>
      </w:r>
    </w:p>
    <w:p w:rsidR="002322B5" w:rsidRPr="00394552" w:rsidRDefault="002322B5" w:rsidP="004D67BF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Sekresyonların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etkin şekilde uzaklaştırılması amacıyla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kateter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kontrollü olarak geri çekilir ve gerektiğinde hafif döndürme hareketleri uygulanır.</w:t>
      </w:r>
    </w:p>
    <w:p w:rsidR="002322B5" w:rsidRPr="00394552" w:rsidRDefault="002322B5" w:rsidP="004D67BF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İşlem süresince hastanın solunum durumu, nabzı, oksijen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satürasyonu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diğer yaşamsal bulguları yakından izlenir.</w:t>
      </w:r>
    </w:p>
    <w:p w:rsidR="002322B5" w:rsidRPr="00394552" w:rsidRDefault="002322B5" w:rsidP="004D67BF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Gerektiğinde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aspirasyon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işlemi kısa aralıklarla tekrarlanabilir.</w:t>
      </w:r>
    </w:p>
    <w:p w:rsidR="002322B5" w:rsidRPr="00394552" w:rsidRDefault="002322B5" w:rsidP="00394552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Temizlik ve Bakım</w:t>
      </w:r>
    </w:p>
    <w:p w:rsidR="002322B5" w:rsidRPr="00394552" w:rsidRDefault="002322B5" w:rsidP="004D67BF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İşlem sonrasında kullanılan tek kullanımlık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kateter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hortumlar tıbbi atık </w:t>
      </w:r>
      <w:proofErr w:type="gram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prosedürlerine</w:t>
      </w:r>
      <w:proofErr w:type="gram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şekilde uzaklaştırılır.</w:t>
      </w:r>
    </w:p>
    <w:p w:rsidR="002322B5" w:rsidRPr="00394552" w:rsidRDefault="002322B5" w:rsidP="004D67BF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Toplama kabı boşaltılarak kurumun </w:t>
      </w:r>
      <w:proofErr w:type="gram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enfeksiyon</w:t>
      </w:r>
      <w:proofErr w:type="gram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kontrol prosedürlerine uygun şekilde temizlenir ve dezenfekte edilir.</w:t>
      </w:r>
    </w:p>
    <w:p w:rsidR="002322B5" w:rsidRPr="00394552" w:rsidRDefault="002322B5" w:rsidP="004D67BF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Filtrelerin durumu kontrol edilir, gerekli durumlarda değiştirilir.</w:t>
      </w:r>
    </w:p>
    <w:p w:rsidR="002322B5" w:rsidRPr="00394552" w:rsidRDefault="002322B5" w:rsidP="004D67BF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Cihazın dış yüzeyleri uygun dezenfektanlarla temizlenir.</w:t>
      </w:r>
    </w:p>
    <w:p w:rsidR="002322B5" w:rsidRPr="00394552" w:rsidRDefault="002322B5" w:rsidP="004D67BF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Taşınabilir modellerde batarya seviyesi kontrol edilir, ihtiyaç halinde şarj edilir veya batarya değişimi gerçekleştirilir.</w:t>
      </w:r>
    </w:p>
    <w:p w:rsidR="002322B5" w:rsidRPr="00394552" w:rsidRDefault="002322B5" w:rsidP="004D67BF">
      <w:pPr>
        <w:spacing w:before="120"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Güvenlik Önlemleri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>Aspiratör cihazı yalnızca eğitim amacıyla ve öğretim elemanının gözetiminde kullanılmalıdır.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 xml:space="preserve">Kullanım öncesinde cihazın elektrik kablosu, fişi, bağlantı hortumları ve toplama kavanozu kontrol edilmeli; hasarlı </w:t>
      </w:r>
      <w:proofErr w:type="gramStart"/>
      <w:r w:rsidRPr="00E414BB">
        <w:rPr>
          <w:rFonts w:ascii="Times New Roman" w:hAnsi="Times New Roman" w:cs="Times New Roman"/>
          <w:sz w:val="24"/>
          <w:szCs w:val="24"/>
        </w:rPr>
        <w:t>ekipmanlar</w:t>
      </w:r>
      <w:proofErr w:type="gramEnd"/>
      <w:r w:rsidRPr="00E414BB">
        <w:rPr>
          <w:rFonts w:ascii="Times New Roman" w:hAnsi="Times New Roman" w:cs="Times New Roman"/>
          <w:sz w:val="24"/>
          <w:szCs w:val="24"/>
        </w:rPr>
        <w:t xml:space="preserve"> kullanılmamalıdır.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>Cihaz çalıştırılmadan önce tüm bağlantıların doğru ve güvenli şekilde yapıldığı doğrulanmalıdır.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>Elektrik çarpması riskini önlemek amacıyla cihaz ıslak ellerle kullanılmamalı, sıvıların cihazın elektrik aksamına temas etmesine izin verilmemelidir.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4BB">
        <w:rPr>
          <w:rFonts w:ascii="Times New Roman" w:hAnsi="Times New Roman" w:cs="Times New Roman"/>
          <w:sz w:val="24"/>
          <w:szCs w:val="24"/>
        </w:rPr>
        <w:t>Aspirasyon</w:t>
      </w:r>
      <w:proofErr w:type="spellEnd"/>
      <w:r w:rsidRPr="00E414BB">
        <w:rPr>
          <w:rFonts w:ascii="Times New Roman" w:hAnsi="Times New Roman" w:cs="Times New Roman"/>
          <w:sz w:val="24"/>
          <w:szCs w:val="24"/>
        </w:rPr>
        <w:t xml:space="preserve"> uygulamaları yalnızca eğitim maketleri üzerinde gerçekleştirilmeli, cihazın insanlar üzerinde uygulanmasına izin verilmemelidir.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>Vakum basıncı gereğinden yüksek seviyelere ayarlanmamalı, eğitim uygulamalarında cihazın çalışma prensibini gösterecek uygun basınç değerleri kullanılmalıdır.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>Hortumların kıvrılması, ezilmesi veya hava akışını engelleyecek şekilde kullanılması önlenmelidir.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>Cihaz çalışırken hareketli parçalarla gereksiz temas edilmemeli ve cihaz gözetimsiz bırakılmamalıdır.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>Laboratuvar ortamında takılma ve düşme risklerini önlemek amacıyla elektrik kabloları geçiş alanlarından uzak tutulmalıdır.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>Kullanım sonrasında cihaz kapatılmalı, enerji bağlantısı kesilmeli ve tüm aksesuarlar düzenli şekilde muhafaza edilmelidir.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>Arıza, anormal ses, aşırı ısınma veya vakum performansında azalma fark edildiğinde cihaz kullanılmamalı ve sorumlu öğretim elemanına bildirilmelidir.</w:t>
      </w:r>
    </w:p>
    <w:p w:rsidR="00E414BB" w:rsidRPr="00E414BB" w:rsidRDefault="00E414BB" w:rsidP="00E414BB">
      <w:pPr>
        <w:pStyle w:val="ListeParagraf"/>
        <w:numPr>
          <w:ilvl w:val="0"/>
          <w:numId w:val="3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4BB">
        <w:rPr>
          <w:rFonts w:ascii="Times New Roman" w:hAnsi="Times New Roman" w:cs="Times New Roman"/>
          <w:sz w:val="24"/>
          <w:szCs w:val="24"/>
        </w:rPr>
        <w:t>Cihazın periyodik bakım ve kontrolleri üretici firma önerileri doğrultusunda gerçekleştirilmelidir.</w:t>
      </w:r>
    </w:p>
    <w:p w:rsidR="00EE5800" w:rsidRPr="00394552" w:rsidRDefault="00EE5800" w:rsidP="007C10F2">
      <w:p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372402" w:rsidRDefault="00372402" w:rsidP="00246BE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6020" w:rsidRPr="00394552" w:rsidRDefault="00116020" w:rsidP="00246BE3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552">
        <w:rPr>
          <w:rFonts w:ascii="Times New Roman" w:hAnsi="Times New Roman" w:cs="Times New Roman"/>
          <w:b/>
          <w:sz w:val="24"/>
          <w:szCs w:val="24"/>
        </w:rPr>
        <w:lastRenderedPageBreak/>
        <w:t>ELEKTROKA</w:t>
      </w:r>
      <w:r w:rsidR="001A2748" w:rsidRPr="00394552">
        <w:rPr>
          <w:rFonts w:ascii="Times New Roman" w:hAnsi="Times New Roman" w:cs="Times New Roman"/>
          <w:b/>
          <w:sz w:val="24"/>
          <w:szCs w:val="24"/>
        </w:rPr>
        <w:t xml:space="preserve">RDİYOGRAFİ (EKG) CİHAZI </w:t>
      </w:r>
    </w:p>
    <w:p w:rsidR="00557B49" w:rsidRPr="00394552" w:rsidRDefault="00557B49" w:rsidP="00246BE3">
      <w:pPr>
        <w:pStyle w:val="isselectedend"/>
        <w:spacing w:before="0" w:beforeAutospacing="0" w:after="0" w:afterAutospacing="0" w:line="360" w:lineRule="auto"/>
        <w:jc w:val="both"/>
      </w:pPr>
      <w:r w:rsidRPr="00394552">
        <w:rPr>
          <w:rStyle w:val="Gl"/>
        </w:rPr>
        <w:t>Elektrokardiyografi (EKG):</w:t>
      </w:r>
      <w:r w:rsidRPr="00394552">
        <w:t xml:space="preserve"> Kalbin elektriksel aktivitesinin elektrotlar aracılığıyla kaydedilmesi işlemidir.</w:t>
      </w:r>
    </w:p>
    <w:p w:rsidR="00557B49" w:rsidRPr="00394552" w:rsidRDefault="00557B49" w:rsidP="00246BE3">
      <w:pPr>
        <w:pStyle w:val="NormalWeb"/>
        <w:spacing w:before="0" w:beforeAutospacing="0" w:after="0" w:afterAutospacing="0" w:line="360" w:lineRule="auto"/>
        <w:jc w:val="both"/>
      </w:pPr>
      <w:r w:rsidRPr="00394552">
        <w:rPr>
          <w:rStyle w:val="Gl"/>
        </w:rPr>
        <w:t>EKG Cihazı:</w:t>
      </w:r>
      <w:r w:rsidRPr="00394552">
        <w:t xml:space="preserve"> Kalbin elektriksel uyarılarının grafiksel olarak kaydedilmesini sağlayan tıbbi cihazdır.</w:t>
      </w:r>
    </w:p>
    <w:p w:rsidR="0002482A" w:rsidRPr="00394552" w:rsidRDefault="00BF5F72" w:rsidP="00394552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945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EKG </w:t>
      </w:r>
      <w:r w:rsidR="00610059" w:rsidRPr="003945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Cihazın Özellikleri</w:t>
      </w:r>
    </w:p>
    <w:p w:rsidR="0002482A" w:rsidRPr="00394552" w:rsidRDefault="0002482A" w:rsidP="0039455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Kalbin elektriksel aktivitesini kaydeder.</w:t>
      </w:r>
    </w:p>
    <w:p w:rsidR="0002482A" w:rsidRPr="00394552" w:rsidRDefault="0002482A" w:rsidP="0039455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12 derivasyonlu EKG çekimi yapabilir.</w:t>
      </w:r>
    </w:p>
    <w:p w:rsidR="0002482A" w:rsidRPr="00394552" w:rsidRDefault="0002482A" w:rsidP="0039455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Dijital ekran ve yazıcı sistemine sahiptir.</w:t>
      </w:r>
    </w:p>
    <w:p w:rsidR="0002482A" w:rsidRPr="00394552" w:rsidRDefault="0002482A" w:rsidP="0039455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Hasta bilgilerini kayıt altına alabilir.</w:t>
      </w:r>
    </w:p>
    <w:p w:rsidR="0002482A" w:rsidRPr="00394552" w:rsidRDefault="0002482A" w:rsidP="0039455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Şebeke elektriği veya </w:t>
      </w:r>
      <w:proofErr w:type="gramStart"/>
      <w:r w:rsidRPr="00394552">
        <w:rPr>
          <w:rFonts w:ascii="Times New Roman" w:hAnsi="Times New Roman" w:cs="Times New Roman"/>
          <w:sz w:val="24"/>
          <w:szCs w:val="24"/>
        </w:rPr>
        <w:t>dahili</w:t>
      </w:r>
      <w:proofErr w:type="gramEnd"/>
      <w:r w:rsidRPr="00394552">
        <w:rPr>
          <w:rFonts w:ascii="Times New Roman" w:hAnsi="Times New Roman" w:cs="Times New Roman"/>
          <w:sz w:val="24"/>
          <w:szCs w:val="24"/>
        </w:rPr>
        <w:t xml:space="preserve"> batarya ile çalışabilir.</w:t>
      </w:r>
    </w:p>
    <w:p w:rsidR="0002482A" w:rsidRPr="00394552" w:rsidRDefault="0002482A" w:rsidP="0039455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Taşınabilir modelleri mevcuttur.</w:t>
      </w:r>
    </w:p>
    <w:p w:rsidR="008A561C" w:rsidRPr="00394552" w:rsidRDefault="008A561C" w:rsidP="00394552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Aspiratör Cihazı Kullanma Talimatı</w:t>
      </w:r>
    </w:p>
    <w:p w:rsidR="008A561C" w:rsidRPr="00394552" w:rsidRDefault="008A561C" w:rsidP="00D6392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4552">
        <w:rPr>
          <w:rFonts w:ascii="Times New Roman" w:hAnsi="Times New Roman" w:cs="Times New Roman"/>
          <w:b/>
          <w:sz w:val="24"/>
          <w:szCs w:val="24"/>
        </w:rPr>
        <w:t>EKG Cihazı Kullanma Talimatı</w:t>
      </w:r>
    </w:p>
    <w:p w:rsidR="0002482A" w:rsidRPr="00D63926" w:rsidRDefault="00D63926" w:rsidP="00D63926">
      <w:pPr>
        <w:pStyle w:val="Balk1"/>
        <w:spacing w:before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639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</w:t>
      </w:r>
      <w:r w:rsidR="00BD7747" w:rsidRPr="00D639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Hazırlık Aşaması</w:t>
      </w:r>
    </w:p>
    <w:p w:rsidR="0002482A" w:rsidRPr="00394552" w:rsidRDefault="0002482A" w:rsidP="00D6392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Cihazın genel temizliği kontrol edilir.</w:t>
      </w:r>
    </w:p>
    <w:p w:rsidR="0002482A" w:rsidRPr="00394552" w:rsidRDefault="0002482A" w:rsidP="00D6392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Güç kablosu veya batarya durumu değerlendirilir.</w:t>
      </w:r>
    </w:p>
    <w:p w:rsidR="0002482A" w:rsidRPr="00394552" w:rsidRDefault="0002482A" w:rsidP="00D6392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Elektrot kablolarının sağlamlığı kontrol edilir.</w:t>
      </w:r>
    </w:p>
    <w:p w:rsidR="0002482A" w:rsidRPr="00394552" w:rsidRDefault="0002482A" w:rsidP="00D6392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Yazıcı </w:t>
      </w:r>
      <w:proofErr w:type="gramStart"/>
      <w:r w:rsidRPr="00394552">
        <w:rPr>
          <w:rFonts w:ascii="Times New Roman" w:hAnsi="Times New Roman" w:cs="Times New Roman"/>
          <w:sz w:val="24"/>
          <w:szCs w:val="24"/>
        </w:rPr>
        <w:t>kağıdı</w:t>
      </w:r>
      <w:proofErr w:type="gramEnd"/>
      <w:r w:rsidRPr="00394552">
        <w:rPr>
          <w:rFonts w:ascii="Times New Roman" w:hAnsi="Times New Roman" w:cs="Times New Roman"/>
          <w:sz w:val="24"/>
          <w:szCs w:val="24"/>
        </w:rPr>
        <w:t xml:space="preserve"> ve kayıt sisteminin çalışır durumda olduğu doğrulanır.</w:t>
      </w:r>
    </w:p>
    <w:p w:rsidR="0002482A" w:rsidRPr="00394552" w:rsidRDefault="0002482A" w:rsidP="00D6392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Cihaz açılarak fonksiyon testi yapılır.</w:t>
      </w:r>
    </w:p>
    <w:p w:rsidR="000B06C5" w:rsidRPr="00394552" w:rsidRDefault="0002482A" w:rsidP="00D6392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Hastanın kimlik doğrulaması gerçekleştiri</w:t>
      </w:r>
      <w:r w:rsidR="0047498B" w:rsidRPr="00394552">
        <w:rPr>
          <w:rFonts w:ascii="Times New Roman" w:hAnsi="Times New Roman" w:cs="Times New Roman"/>
          <w:sz w:val="24"/>
          <w:szCs w:val="24"/>
        </w:rPr>
        <w:t>lir</w:t>
      </w:r>
    </w:p>
    <w:p w:rsidR="00BF5F72" w:rsidRPr="00C9404C" w:rsidRDefault="00B72011" w:rsidP="00394552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40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r w:rsidR="00BF5F72" w:rsidRPr="00C940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</w:t>
      </w:r>
      <w:r w:rsidRPr="00C940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ygulama Aşaması</w:t>
      </w:r>
    </w:p>
    <w:p w:rsidR="00BF5F72" w:rsidRPr="00C9404C" w:rsidRDefault="009E051A" w:rsidP="00394552">
      <w:pPr>
        <w:pStyle w:val="Balk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40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2.1.</w:t>
      </w:r>
      <w:r w:rsidR="00610059" w:rsidRPr="00C940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F5F72" w:rsidRPr="00C940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Hastanın Hazırlanması</w:t>
      </w:r>
    </w:p>
    <w:p w:rsidR="00BF5F72" w:rsidRPr="00394552" w:rsidRDefault="00BF5F72" w:rsidP="0039455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Hastaya işlem hakkında bilgi verilir.</w:t>
      </w:r>
    </w:p>
    <w:p w:rsidR="00BF5F72" w:rsidRPr="00394552" w:rsidRDefault="00BF5F72" w:rsidP="0039455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Hasta sırtüstü ve rahat bir pozisyonda yatırılır.</w:t>
      </w:r>
    </w:p>
    <w:p w:rsidR="00BF5F72" w:rsidRPr="00394552" w:rsidRDefault="00BF5F72" w:rsidP="0039455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Göğüs, el ve ayak bölgeleri elektrot yerleşimine uygun hale getirilir.</w:t>
      </w:r>
    </w:p>
    <w:p w:rsidR="00BF5F72" w:rsidRPr="00394552" w:rsidRDefault="00BF5F72" w:rsidP="0039455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Gerekli durumlarda yoğun kıllı bölgeler temizlenir.</w:t>
      </w:r>
    </w:p>
    <w:p w:rsidR="00BF5F72" w:rsidRPr="00394552" w:rsidRDefault="00BF5F72" w:rsidP="00394552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Elektrot yerleri alkol veya uygun temizleyici ile hazırlanır.</w:t>
      </w:r>
    </w:p>
    <w:p w:rsidR="007C33F3" w:rsidRPr="00C9404C" w:rsidRDefault="009E051A" w:rsidP="00394552">
      <w:pPr>
        <w:pStyle w:val="Balk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40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2.2.</w:t>
      </w:r>
      <w:r w:rsidR="00610059" w:rsidRPr="00C940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C33F3" w:rsidRPr="00C940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Elektrotların Yerleştirilmesi</w:t>
      </w:r>
    </w:p>
    <w:p w:rsidR="007C33F3" w:rsidRPr="00C9404C" w:rsidRDefault="007C33F3" w:rsidP="00394552">
      <w:pPr>
        <w:pStyle w:val="Balk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C9404C">
        <w:rPr>
          <w:rFonts w:ascii="Times New Roman" w:hAnsi="Times New Roman" w:cs="Times New Roman"/>
          <w:b/>
          <w:color w:val="000000" w:themeColor="text1"/>
        </w:rPr>
        <w:t>Ekstremite</w:t>
      </w:r>
      <w:proofErr w:type="spellEnd"/>
      <w:r w:rsidRPr="00C9404C">
        <w:rPr>
          <w:rFonts w:ascii="Times New Roman" w:hAnsi="Times New Roman" w:cs="Times New Roman"/>
          <w:b/>
          <w:color w:val="000000" w:themeColor="text1"/>
        </w:rPr>
        <w:t xml:space="preserve"> Elektrotları</w:t>
      </w:r>
    </w:p>
    <w:p w:rsidR="007C33F3" w:rsidRPr="00394552" w:rsidRDefault="007C33F3" w:rsidP="0039455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Sağ Kol (RA): Sağ el bileği veya ön kol</w:t>
      </w:r>
    </w:p>
    <w:p w:rsidR="007C33F3" w:rsidRPr="00394552" w:rsidRDefault="007C33F3" w:rsidP="0039455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Sol Kol (LA): Sol el bileği veya ön kol</w:t>
      </w:r>
    </w:p>
    <w:p w:rsidR="007C33F3" w:rsidRPr="00394552" w:rsidRDefault="007C33F3" w:rsidP="0039455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Sağ Bacak (RL): Sağ ayak bileği veya alt bacak</w:t>
      </w:r>
    </w:p>
    <w:p w:rsidR="007C33F3" w:rsidRPr="00394552" w:rsidRDefault="007C33F3" w:rsidP="0039455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Sol Bacak (LL): Sol ayak bileği veya alt bacak</w:t>
      </w:r>
    </w:p>
    <w:p w:rsidR="007C33F3" w:rsidRPr="00AD51E8" w:rsidRDefault="007C33F3" w:rsidP="00394552">
      <w:pPr>
        <w:pStyle w:val="Balk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AD51E8">
        <w:rPr>
          <w:rFonts w:ascii="Times New Roman" w:hAnsi="Times New Roman" w:cs="Times New Roman"/>
          <w:b/>
          <w:color w:val="000000" w:themeColor="text1"/>
        </w:rPr>
        <w:t>Göğüs Elektrotları</w:t>
      </w:r>
    </w:p>
    <w:p w:rsidR="007C33F3" w:rsidRPr="00394552" w:rsidRDefault="007C33F3" w:rsidP="0039455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V1: 4.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interkostal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aralık,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sternumun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sağ kenarı</w:t>
      </w:r>
    </w:p>
    <w:p w:rsidR="007C33F3" w:rsidRPr="00394552" w:rsidRDefault="007C33F3" w:rsidP="0039455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V2: 4.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interkostal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aralık,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sternumun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sol kenarı</w:t>
      </w:r>
    </w:p>
    <w:p w:rsidR="007C33F3" w:rsidRPr="00394552" w:rsidRDefault="007C33F3" w:rsidP="0039455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V3: V2 ile V4 arası</w:t>
      </w:r>
    </w:p>
    <w:p w:rsidR="007C33F3" w:rsidRPr="00394552" w:rsidRDefault="007C33F3" w:rsidP="0039455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V4: 5.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interkostal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aralık,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midklavikular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hat</w:t>
      </w:r>
    </w:p>
    <w:p w:rsidR="007C33F3" w:rsidRPr="00394552" w:rsidRDefault="007C33F3" w:rsidP="0039455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V5: Ön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aksiller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hat, V4 hizası</w:t>
      </w:r>
    </w:p>
    <w:p w:rsidR="007C33F3" w:rsidRPr="00394552" w:rsidRDefault="007C33F3" w:rsidP="0039455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V6: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Midaksiller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hat, V4 hizası</w:t>
      </w:r>
    </w:p>
    <w:p w:rsidR="0077013A" w:rsidRPr="00D801B2" w:rsidRDefault="00610059" w:rsidP="00394552">
      <w:pPr>
        <w:pStyle w:val="Balk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801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2.3. </w:t>
      </w:r>
      <w:r w:rsidR="0077013A" w:rsidRPr="00D801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EKG Çekimi</w:t>
      </w:r>
    </w:p>
    <w:p w:rsidR="0077013A" w:rsidRPr="00394552" w:rsidRDefault="0077013A" w:rsidP="0039455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Elektrot bağlantıları kontrol edilir.</w:t>
      </w:r>
    </w:p>
    <w:p w:rsidR="0077013A" w:rsidRPr="00394552" w:rsidRDefault="0077013A" w:rsidP="0039455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Hastanın hareket etmemesi sağlanır.</w:t>
      </w:r>
    </w:p>
    <w:p w:rsidR="0077013A" w:rsidRPr="00394552" w:rsidRDefault="0077013A" w:rsidP="0039455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Standart ayarlar doğrulanır:</w:t>
      </w:r>
    </w:p>
    <w:p w:rsidR="0077013A" w:rsidRPr="00394552" w:rsidRDefault="0077013A" w:rsidP="00394552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4552">
        <w:rPr>
          <w:rFonts w:ascii="Times New Roman" w:hAnsi="Times New Roman" w:cs="Times New Roman"/>
          <w:sz w:val="24"/>
          <w:szCs w:val="24"/>
        </w:rPr>
        <w:t>Kağıt</w:t>
      </w:r>
      <w:proofErr w:type="gramEnd"/>
      <w:r w:rsidRPr="00394552">
        <w:rPr>
          <w:rFonts w:ascii="Times New Roman" w:hAnsi="Times New Roman" w:cs="Times New Roman"/>
          <w:sz w:val="24"/>
          <w:szCs w:val="24"/>
        </w:rPr>
        <w:t xml:space="preserve"> hızı: 25 mm/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sn</w:t>
      </w:r>
      <w:proofErr w:type="spellEnd"/>
    </w:p>
    <w:p w:rsidR="0077013A" w:rsidRPr="00394552" w:rsidRDefault="0077013A" w:rsidP="00394552">
      <w:pPr>
        <w:numPr>
          <w:ilvl w:val="1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Kalibrasyon: 10 mm/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mV</w:t>
      </w:r>
      <w:proofErr w:type="spellEnd"/>
    </w:p>
    <w:p w:rsidR="0077013A" w:rsidRPr="00394552" w:rsidRDefault="0077013A" w:rsidP="0039455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Kayıt işlemi başlatılır.</w:t>
      </w:r>
    </w:p>
    <w:p w:rsidR="0077013A" w:rsidRPr="00394552" w:rsidRDefault="0077013A" w:rsidP="0039455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EKG çıktısı alınır veya dijital olarak kaydedilir.</w:t>
      </w:r>
    </w:p>
    <w:p w:rsidR="0077013A" w:rsidRPr="00394552" w:rsidRDefault="0077013A" w:rsidP="0039455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Kayıt kalitesi kontrol edilir.</w:t>
      </w:r>
    </w:p>
    <w:p w:rsidR="0077013A" w:rsidRPr="00D801B2" w:rsidRDefault="00610059" w:rsidP="00394552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801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Dikkat Edilecek Hususlar</w:t>
      </w:r>
    </w:p>
    <w:p w:rsidR="0077013A" w:rsidRPr="00394552" w:rsidRDefault="0077013A" w:rsidP="0039455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Elektrotların doğru yerleştirildiğinden emin olunmalıdır.</w:t>
      </w:r>
    </w:p>
    <w:p w:rsidR="0077013A" w:rsidRPr="00394552" w:rsidRDefault="0077013A" w:rsidP="0039455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Hastanın konuşması ve hareket etmesi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artefakt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oluşumuna neden olabilir.</w:t>
      </w:r>
    </w:p>
    <w:p w:rsidR="0077013A" w:rsidRPr="00394552" w:rsidRDefault="0077013A" w:rsidP="0039455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Elektrot temasının yeterli olması sağlanmalıdır.</w:t>
      </w:r>
    </w:p>
    <w:p w:rsidR="0077013A" w:rsidRPr="00394552" w:rsidRDefault="0077013A" w:rsidP="0039455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Elektriksel parazit kaynaklarından uzak çalışılmalıdır.</w:t>
      </w:r>
    </w:p>
    <w:p w:rsidR="0077013A" w:rsidRPr="00394552" w:rsidRDefault="0077013A" w:rsidP="00394552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Cihazın kabloları düzenli olarak kontrol edilmelidir.</w:t>
      </w:r>
    </w:p>
    <w:p w:rsidR="000C342D" w:rsidRPr="00413365" w:rsidRDefault="00610059" w:rsidP="00394552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133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4. İşlem Sonrası</w:t>
      </w:r>
    </w:p>
    <w:p w:rsidR="000C342D" w:rsidRPr="00394552" w:rsidRDefault="000C342D" w:rsidP="0039455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Elektrotlar hastadan çıkarılır.</w:t>
      </w:r>
    </w:p>
    <w:p w:rsidR="000C342D" w:rsidRPr="00394552" w:rsidRDefault="000C342D" w:rsidP="0039455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Tek kullanımlık elektrotlar tıbbi atık kutusuna atılır.</w:t>
      </w:r>
    </w:p>
    <w:p w:rsidR="000C342D" w:rsidRPr="00394552" w:rsidRDefault="000C342D" w:rsidP="0039455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Tekrar kullanılabilir aksesuarlar </w:t>
      </w:r>
      <w:proofErr w:type="gramStart"/>
      <w:r w:rsidRPr="00394552"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 w:rsidRPr="00394552">
        <w:rPr>
          <w:rFonts w:ascii="Times New Roman" w:hAnsi="Times New Roman" w:cs="Times New Roman"/>
          <w:sz w:val="24"/>
          <w:szCs w:val="24"/>
        </w:rPr>
        <w:t xml:space="preserve"> edilir.</w:t>
      </w:r>
    </w:p>
    <w:p w:rsidR="000C342D" w:rsidRPr="00394552" w:rsidRDefault="000C342D" w:rsidP="0039455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Hasta bilgileri kayıt altına alınır.</w:t>
      </w:r>
    </w:p>
    <w:p w:rsidR="000C342D" w:rsidRPr="00394552" w:rsidRDefault="000C342D" w:rsidP="0039455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EKG çıktısı ilgili sağlık profesyoneline teslim edilir.</w:t>
      </w:r>
    </w:p>
    <w:p w:rsidR="000C342D" w:rsidRPr="00394552" w:rsidRDefault="000C342D" w:rsidP="00394552">
      <w:pPr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Cihaz temizlenerek kullanıma hazır hale getirilir.</w:t>
      </w:r>
    </w:p>
    <w:p w:rsidR="00364C28" w:rsidRPr="00AD6FE9" w:rsidRDefault="00610059" w:rsidP="00394552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133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 </w:t>
      </w:r>
      <w:r w:rsidRPr="00AD6F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Güvenlik Önlemleri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>EKG cihazı yalnızca eğitim amacıyla ve öğretim elemanının gözetiminde kullanılmalıdır.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 xml:space="preserve">Kullanım öncesinde cihazın gövdesi, güç kablosu, elektrot kabloları ve bağlantı noktaları kontrol edilmeli; hasarlı </w:t>
      </w:r>
      <w:proofErr w:type="gramStart"/>
      <w:r w:rsidRPr="00AD6FE9">
        <w:rPr>
          <w:rFonts w:ascii="Times New Roman" w:hAnsi="Times New Roman" w:cs="Times New Roman"/>
          <w:sz w:val="24"/>
          <w:szCs w:val="24"/>
        </w:rPr>
        <w:t>ekipmanlar</w:t>
      </w:r>
      <w:proofErr w:type="gramEnd"/>
      <w:r w:rsidRPr="00AD6FE9">
        <w:rPr>
          <w:rFonts w:ascii="Times New Roman" w:hAnsi="Times New Roman" w:cs="Times New Roman"/>
          <w:sz w:val="24"/>
          <w:szCs w:val="24"/>
        </w:rPr>
        <w:t xml:space="preserve"> kullanılmamalıdır.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 xml:space="preserve"> Elektrik çarpması riskini önlemek amacıyla cihaz ıslak ellerle kullanılmamalı ve cihazın üzerine sıvı dökülmesine izin verilmemelidir.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>Cihazın bağlantıları yapılırken güç kablosunun güvenli şekilde takılı olduğu kontrol edilmelidir.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>Eğitim uygulamalarında elektrotlar yalnızca maket üzerinde kullanılmalı, öğrenciler üzerinde uygulama yapılacaksa öğretim elemanının izni ve gözetimi sağlanmalıdır.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>Elektrot kabloları çekilmemeli, bükülmemeli ve bağlantı noktalarına zarar verecek şekilde kullanılmamalıdır.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>Kabloların geçiş alanlarında bulunması nedeniyle oluşabilecek takılma ve düşme risklerine karşı gerekli düzenlemeler yapılmalıdır.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>Cihaz çalışırken bağlantılar sökülmemeli, cihaz darbelere ve düşmelere karşı korunmalıdır.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>Elektriksel parazit oluşturabilecek cihazlardan uzak bir ortamda kullanılmalıdır.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>Kullanım sonrasında cihaz kapatılmalı, enerji bağlantısı kesilmeli ve aksesuarlar düzenli şekilde muhafaza edilmelidir.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>Arıza, ekran hatası, yazıcı problemi veya kablo hasarı tespit edildiğinde cihaz kullanılmamalı ve sorumlu öğretim elemanına bildirilmelidir.</w:t>
      </w:r>
    </w:p>
    <w:p w:rsidR="00AD6FE9" w:rsidRPr="00AD6FE9" w:rsidRDefault="00AD6FE9" w:rsidP="00AD6FE9">
      <w:pPr>
        <w:pStyle w:val="ListeParagra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AD6FE9">
        <w:rPr>
          <w:rFonts w:ascii="Times New Roman" w:hAnsi="Times New Roman" w:cs="Times New Roman"/>
          <w:sz w:val="24"/>
          <w:szCs w:val="24"/>
        </w:rPr>
        <w:t xml:space="preserve">Cihazın periyodik bakım, kontrol ve </w:t>
      </w:r>
      <w:proofErr w:type="gramStart"/>
      <w:r w:rsidRPr="00AD6FE9"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 w:rsidRPr="00AD6FE9">
        <w:rPr>
          <w:rFonts w:ascii="Times New Roman" w:hAnsi="Times New Roman" w:cs="Times New Roman"/>
          <w:sz w:val="24"/>
          <w:szCs w:val="24"/>
        </w:rPr>
        <w:t xml:space="preserve"> işlemleri üretici firma önerilerine uygun olarak gerçekleştirilmelidir.</w:t>
      </w:r>
    </w:p>
    <w:p w:rsidR="00D47529" w:rsidRPr="00394552" w:rsidRDefault="00D47529" w:rsidP="003945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6BE" w:rsidRPr="00394552" w:rsidRDefault="006826BE" w:rsidP="003945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6BE" w:rsidRPr="00394552" w:rsidRDefault="006826BE" w:rsidP="003945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6BE" w:rsidRPr="00394552" w:rsidRDefault="006826BE" w:rsidP="003945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209" w:rsidRDefault="00BC0209" w:rsidP="00400DEE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6BE" w:rsidRPr="00045060" w:rsidRDefault="00494DAA" w:rsidP="00400DEE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06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DEFİBRİLATÖR </w:t>
      </w:r>
    </w:p>
    <w:p w:rsidR="00C94598" w:rsidRPr="00394552" w:rsidRDefault="00C94598" w:rsidP="00400DE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Defibrilatör</w:t>
      </w:r>
      <w:proofErr w:type="spellEnd"/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Kalpte yaşamı tehdit eden ritim bozukluklarını sonlandırmak amacıyla kontrollü elektrik enerjisi veren tıbbi cihazdır.</w:t>
      </w:r>
    </w:p>
    <w:p w:rsidR="00C94598" w:rsidRPr="00394552" w:rsidRDefault="00C94598" w:rsidP="00B740D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Defibrilasyon</w:t>
      </w:r>
      <w:proofErr w:type="spellEnd"/>
      <w:r w:rsidRPr="0039455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Ventriküler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fibrilasyon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nabızsız </w:t>
      </w:r>
      <w:proofErr w:type="spellStart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>ventriküler</w:t>
      </w:r>
      <w:proofErr w:type="spellEnd"/>
      <w:r w:rsidRPr="0039455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taşikardi gibi şoklanabilir ritimlerin sonlandırılması amacıyla kalbe elektrik akımı uygulanması işlemidir.</w:t>
      </w:r>
    </w:p>
    <w:p w:rsidR="00726A73" w:rsidRPr="00400DEE" w:rsidRDefault="001D185C" w:rsidP="00B740DF">
      <w:pPr>
        <w:pStyle w:val="Balk1"/>
        <w:spacing w:before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400D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Defibrilatör</w:t>
      </w:r>
      <w:proofErr w:type="spellEnd"/>
      <w:r w:rsidRPr="00400D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00DEE" w:rsidRPr="00400D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Cihazının Özellikleri</w:t>
      </w:r>
    </w:p>
    <w:p w:rsidR="00726A73" w:rsidRPr="00394552" w:rsidRDefault="00726A73" w:rsidP="00B740DF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Manuel veya otomatik kullanım seçeneği</w:t>
      </w:r>
    </w:p>
    <w:p w:rsidR="00726A73" w:rsidRPr="00394552" w:rsidRDefault="00726A73" w:rsidP="00B740DF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Kardiyak ritim izleme özelliği</w:t>
      </w:r>
    </w:p>
    <w:p w:rsidR="00726A73" w:rsidRPr="00394552" w:rsidRDefault="0031783A" w:rsidP="00B740DF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Defibrilasyon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26A73" w:rsidRPr="00394552">
        <w:rPr>
          <w:rFonts w:ascii="Times New Roman" w:hAnsi="Times New Roman" w:cs="Times New Roman"/>
          <w:sz w:val="24"/>
          <w:szCs w:val="24"/>
        </w:rPr>
        <w:t xml:space="preserve">senkronize </w:t>
      </w:r>
      <w:proofErr w:type="spellStart"/>
      <w:r w:rsidR="00726A73" w:rsidRPr="00394552">
        <w:rPr>
          <w:rFonts w:ascii="Times New Roman" w:hAnsi="Times New Roman" w:cs="Times New Roman"/>
          <w:sz w:val="24"/>
          <w:szCs w:val="24"/>
        </w:rPr>
        <w:t>kardiyoversiyon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transkutan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pacemaker</w:t>
      </w:r>
      <w:proofErr w:type="spellEnd"/>
      <w:r w:rsidR="00726A73" w:rsidRPr="00394552">
        <w:rPr>
          <w:rFonts w:ascii="Times New Roman" w:hAnsi="Times New Roman" w:cs="Times New Roman"/>
          <w:sz w:val="24"/>
          <w:szCs w:val="24"/>
        </w:rPr>
        <w:t xml:space="preserve"> uygulayabilme</w:t>
      </w:r>
    </w:p>
    <w:p w:rsidR="00726A73" w:rsidRPr="00394552" w:rsidRDefault="00726A73" w:rsidP="00B740DF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Monitör ekranı ile ritim görüntüleme</w:t>
      </w:r>
    </w:p>
    <w:p w:rsidR="00726A73" w:rsidRPr="00394552" w:rsidRDefault="00726A73" w:rsidP="00B740DF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Şarj edilebilir batarya sistemi</w:t>
      </w:r>
    </w:p>
    <w:p w:rsidR="00726A73" w:rsidRPr="00394552" w:rsidRDefault="00726A73" w:rsidP="00B740DF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Sesli ve görsel uyarı sistemi</w:t>
      </w:r>
    </w:p>
    <w:p w:rsidR="00726A73" w:rsidRPr="00394552" w:rsidRDefault="00726A73" w:rsidP="00B740DF">
      <w:pPr>
        <w:numPr>
          <w:ilvl w:val="0"/>
          <w:numId w:val="14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Olay kayıt ve veri depolama özelliği</w:t>
      </w:r>
    </w:p>
    <w:p w:rsidR="00F641BB" w:rsidRPr="00B740DF" w:rsidRDefault="00B740DF" w:rsidP="00B740DF">
      <w:pPr>
        <w:pStyle w:val="Balk1"/>
        <w:spacing w:before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40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Kullanım Öncesi Kontroller</w:t>
      </w:r>
    </w:p>
    <w:p w:rsidR="00F641BB" w:rsidRPr="00394552" w:rsidRDefault="00F641BB" w:rsidP="00B740DF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Cihazın fiziksel durumu kontrol edilir.</w:t>
      </w:r>
    </w:p>
    <w:p w:rsidR="00F641BB" w:rsidRPr="00394552" w:rsidRDefault="00F641BB" w:rsidP="00B740DF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Batarya seviyesi değerlendirilir.</w:t>
      </w:r>
    </w:p>
    <w:p w:rsidR="00F641BB" w:rsidRPr="00394552" w:rsidRDefault="00F641BB" w:rsidP="00B740DF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Elektrot veya kaşıkların sağlamlığı kontrol edilir.</w:t>
      </w:r>
    </w:p>
    <w:p w:rsidR="00F641BB" w:rsidRPr="00394552" w:rsidRDefault="00F641BB" w:rsidP="00B740DF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Kablolarda hasar olup olmadığı incelenir.</w:t>
      </w:r>
    </w:p>
    <w:p w:rsidR="00F641BB" w:rsidRPr="00394552" w:rsidRDefault="00F641BB" w:rsidP="00B740DF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Cihaz açılarak fonksiyon testi yapılır.</w:t>
      </w:r>
    </w:p>
    <w:p w:rsidR="00F641BB" w:rsidRPr="00394552" w:rsidRDefault="00F641BB" w:rsidP="00B740DF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4552">
        <w:rPr>
          <w:rFonts w:ascii="Times New Roman" w:hAnsi="Times New Roman" w:cs="Times New Roman"/>
          <w:sz w:val="24"/>
          <w:szCs w:val="24"/>
        </w:rPr>
        <w:t>Defibrilatör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jelinin veya yapışkan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pedlerin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hazır olduğu doğrulanır.</w:t>
      </w:r>
    </w:p>
    <w:p w:rsidR="000B13A5" w:rsidRPr="00B740DF" w:rsidRDefault="00B740DF" w:rsidP="00394552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740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Endikasyonlar</w:t>
      </w:r>
      <w:proofErr w:type="spellEnd"/>
    </w:p>
    <w:p w:rsidR="000B13A5" w:rsidRPr="00394552" w:rsidRDefault="000B13A5" w:rsidP="00B740DF">
      <w:pPr>
        <w:pStyle w:val="isselectedend"/>
        <w:spacing w:before="0" w:beforeAutospacing="0" w:after="0" w:afterAutospacing="0" w:line="360" w:lineRule="auto"/>
        <w:jc w:val="both"/>
      </w:pPr>
      <w:proofErr w:type="spellStart"/>
      <w:r w:rsidRPr="00394552">
        <w:t>Defibrilatör</w:t>
      </w:r>
      <w:proofErr w:type="spellEnd"/>
      <w:r w:rsidRPr="00394552">
        <w:t xml:space="preserve"> aşağıdaki durumlarda kullanılır:</w:t>
      </w:r>
    </w:p>
    <w:p w:rsidR="000B13A5" w:rsidRPr="00394552" w:rsidRDefault="000B13A5" w:rsidP="00B740DF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4552">
        <w:rPr>
          <w:rFonts w:ascii="Times New Roman" w:hAnsi="Times New Roman" w:cs="Times New Roman"/>
          <w:sz w:val="24"/>
          <w:szCs w:val="24"/>
        </w:rPr>
        <w:t>Ventriküler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fibrilasyon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(VF)</w:t>
      </w:r>
    </w:p>
    <w:p w:rsidR="000B13A5" w:rsidRPr="00394552" w:rsidRDefault="000B13A5" w:rsidP="00B740DF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Nabızsız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ventriküler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taşikardi (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nVT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>)</w:t>
      </w:r>
    </w:p>
    <w:p w:rsidR="000B13A5" w:rsidRPr="00394552" w:rsidRDefault="000B13A5" w:rsidP="00B740DF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Senkronize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kardiyoversiyon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gerektiren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taşiaritmiler</w:t>
      </w:r>
      <w:proofErr w:type="spellEnd"/>
    </w:p>
    <w:p w:rsidR="000B13A5" w:rsidRPr="00394552" w:rsidRDefault="0023224A" w:rsidP="00B740DF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4552">
        <w:rPr>
          <w:rFonts w:ascii="Times New Roman" w:hAnsi="Times New Roman" w:cs="Times New Roman"/>
          <w:sz w:val="24"/>
          <w:szCs w:val="24"/>
        </w:rPr>
        <w:t>Transkutan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pacemaker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gerektiren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bradiaritmiler</w:t>
      </w:r>
      <w:proofErr w:type="spellEnd"/>
    </w:p>
    <w:p w:rsidR="000B13A5" w:rsidRPr="000E4DAD" w:rsidRDefault="000E4DAD" w:rsidP="00394552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0E4D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Defibrilatör</w:t>
      </w:r>
      <w:proofErr w:type="spellEnd"/>
      <w:r w:rsidRPr="000E4D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Kullanım Talimatı</w:t>
      </w:r>
    </w:p>
    <w:p w:rsidR="000B13A5" w:rsidRPr="000E4DAD" w:rsidRDefault="000E4DAD" w:rsidP="00394552">
      <w:pPr>
        <w:pStyle w:val="Balk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4D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</w:t>
      </w:r>
      <w:r w:rsidR="000B13A5" w:rsidRPr="000E4D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Hastanın Değerlendirilmesi</w:t>
      </w:r>
    </w:p>
    <w:p w:rsidR="000B13A5" w:rsidRPr="00394552" w:rsidRDefault="000B13A5" w:rsidP="0039455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Bilinç kontrol edilir.</w:t>
      </w:r>
    </w:p>
    <w:p w:rsidR="000B13A5" w:rsidRPr="00394552" w:rsidRDefault="000B13A5" w:rsidP="0039455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Solunum değerlendirilir.</w:t>
      </w:r>
    </w:p>
    <w:p w:rsidR="000B13A5" w:rsidRPr="00394552" w:rsidRDefault="000B13A5" w:rsidP="0039455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Nabız kontrol edilir.</w:t>
      </w:r>
    </w:p>
    <w:p w:rsidR="000B13A5" w:rsidRPr="00394552" w:rsidRDefault="000B13A5" w:rsidP="0039455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lastRenderedPageBreak/>
        <w:t xml:space="preserve">Kardiyak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arrest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şüphesi varsa CPR başlatılır.</w:t>
      </w:r>
    </w:p>
    <w:p w:rsidR="000B13A5" w:rsidRPr="00394552" w:rsidRDefault="000B13A5" w:rsidP="00394552">
      <w:pPr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4552">
        <w:rPr>
          <w:rFonts w:ascii="Times New Roman" w:hAnsi="Times New Roman" w:cs="Times New Roman"/>
          <w:sz w:val="24"/>
          <w:szCs w:val="24"/>
        </w:rPr>
        <w:t>Defibrilatör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hazırlanır.</w:t>
      </w:r>
    </w:p>
    <w:p w:rsidR="000B13A5" w:rsidRPr="000E4DAD" w:rsidRDefault="00AC528B" w:rsidP="00394552">
      <w:pPr>
        <w:pStyle w:val="Balk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Kaşık/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Ped</w:t>
      </w:r>
      <w:proofErr w:type="spellEnd"/>
      <w:r w:rsidR="000B13A5" w:rsidRPr="000E4D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Yerleştirilmesi</w:t>
      </w:r>
    </w:p>
    <w:p w:rsidR="000B13A5" w:rsidRPr="00195F12" w:rsidRDefault="00102336" w:rsidP="00394552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5F12">
        <w:rPr>
          <w:rFonts w:ascii="Times New Roman" w:hAnsi="Times New Roman" w:cs="Times New Roman"/>
          <w:sz w:val="24"/>
          <w:szCs w:val="24"/>
        </w:rPr>
        <w:t>Sternum</w:t>
      </w:r>
      <w:proofErr w:type="spellEnd"/>
      <w:r w:rsidRPr="00195F12">
        <w:rPr>
          <w:rFonts w:ascii="Times New Roman" w:hAnsi="Times New Roman" w:cs="Times New Roman"/>
          <w:sz w:val="24"/>
          <w:szCs w:val="24"/>
        </w:rPr>
        <w:t xml:space="preserve"> yazan kaşık (</w:t>
      </w:r>
      <w:r w:rsidR="000B13A5" w:rsidRPr="00195F12">
        <w:rPr>
          <w:rFonts w:ascii="Times New Roman" w:hAnsi="Times New Roman" w:cs="Times New Roman"/>
          <w:sz w:val="24"/>
          <w:szCs w:val="24"/>
        </w:rPr>
        <w:t>Sağ üst göğüs</w:t>
      </w:r>
      <w:r w:rsidRPr="00195F12">
        <w:rPr>
          <w:rFonts w:ascii="Times New Roman" w:hAnsi="Times New Roman" w:cs="Times New Roman"/>
          <w:sz w:val="24"/>
          <w:szCs w:val="24"/>
        </w:rPr>
        <w:t>)</w:t>
      </w:r>
      <w:r w:rsidR="000B13A5" w:rsidRPr="00195F12">
        <w:rPr>
          <w:rFonts w:ascii="Times New Roman" w:hAnsi="Times New Roman" w:cs="Times New Roman"/>
          <w:sz w:val="24"/>
          <w:szCs w:val="24"/>
        </w:rPr>
        <w:t xml:space="preserve">: </w:t>
      </w:r>
      <w:r w:rsidRPr="00195F12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Sağ </w:t>
      </w:r>
      <w:proofErr w:type="spellStart"/>
      <w:r w:rsidRPr="00195F12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klavikula</w:t>
      </w:r>
      <w:proofErr w:type="spellEnd"/>
      <w:r w:rsidRPr="00195F12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altına, 2-3 </w:t>
      </w:r>
      <w:proofErr w:type="spellStart"/>
      <w:r w:rsidRPr="00195F12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interkostal</w:t>
      </w:r>
      <w:proofErr w:type="spellEnd"/>
      <w:r w:rsidRPr="00195F12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aralığa</w:t>
      </w:r>
      <w:r w:rsidR="00AC5FAD" w:rsidRPr="00195F12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,</w:t>
      </w:r>
      <w:r w:rsidRPr="00195F12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 </w:t>
      </w:r>
    </w:p>
    <w:p w:rsidR="009018A1" w:rsidRPr="009018A1" w:rsidRDefault="00102336" w:rsidP="009018A1">
      <w:pPr>
        <w:numPr>
          <w:ilvl w:val="0"/>
          <w:numId w:val="18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5F12">
        <w:rPr>
          <w:rFonts w:ascii="Times New Roman" w:hAnsi="Times New Roman" w:cs="Times New Roman"/>
          <w:sz w:val="24"/>
          <w:szCs w:val="24"/>
        </w:rPr>
        <w:t>Apeks</w:t>
      </w:r>
      <w:proofErr w:type="spellEnd"/>
      <w:r w:rsidRPr="00195F12">
        <w:rPr>
          <w:rFonts w:ascii="Times New Roman" w:hAnsi="Times New Roman" w:cs="Times New Roman"/>
          <w:sz w:val="24"/>
          <w:szCs w:val="24"/>
        </w:rPr>
        <w:t xml:space="preserve"> yazan kaşık (</w:t>
      </w:r>
      <w:r w:rsidR="000B13A5" w:rsidRPr="00195F12">
        <w:rPr>
          <w:rFonts w:ascii="Times New Roman" w:hAnsi="Times New Roman" w:cs="Times New Roman"/>
          <w:sz w:val="24"/>
          <w:szCs w:val="24"/>
        </w:rPr>
        <w:t>Sol alt göğüs</w:t>
      </w:r>
      <w:r w:rsidRPr="00195F12">
        <w:rPr>
          <w:rFonts w:ascii="Times New Roman" w:hAnsi="Times New Roman" w:cs="Times New Roman"/>
          <w:sz w:val="24"/>
          <w:szCs w:val="24"/>
        </w:rPr>
        <w:t>)</w:t>
      </w:r>
      <w:r w:rsidR="000B13A5" w:rsidRPr="00195F12">
        <w:rPr>
          <w:rFonts w:ascii="Times New Roman" w:hAnsi="Times New Roman" w:cs="Times New Roman"/>
          <w:sz w:val="24"/>
          <w:szCs w:val="24"/>
        </w:rPr>
        <w:t xml:space="preserve">: </w:t>
      </w:r>
      <w:r w:rsidR="009018A1" w:rsidRPr="00195F12">
        <w:rPr>
          <w:rFonts w:ascii="Times New Roman" w:hAnsi="Times New Roman" w:cs="Times New Roman"/>
          <w:sz w:val="24"/>
          <w:szCs w:val="24"/>
        </w:rPr>
        <w:t xml:space="preserve">Sol 4-5. </w:t>
      </w:r>
      <w:proofErr w:type="spellStart"/>
      <w:r w:rsidR="009018A1" w:rsidRPr="00195F12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interkostal</w:t>
      </w:r>
      <w:proofErr w:type="spellEnd"/>
      <w:r w:rsidR="009018A1" w:rsidRPr="00195F12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aralık</w:t>
      </w:r>
      <w:r w:rsidR="009018A1" w:rsidRPr="00195F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18A1" w:rsidRPr="00195F12">
        <w:rPr>
          <w:rFonts w:ascii="Times New Roman" w:hAnsi="Times New Roman" w:cs="Times New Roman"/>
          <w:sz w:val="24"/>
          <w:szCs w:val="24"/>
        </w:rPr>
        <w:t>midaksiller</w:t>
      </w:r>
      <w:proofErr w:type="spellEnd"/>
      <w:r w:rsidR="009018A1" w:rsidRPr="00195F12">
        <w:rPr>
          <w:rFonts w:ascii="Times New Roman" w:hAnsi="Times New Roman" w:cs="Times New Roman"/>
          <w:sz w:val="24"/>
          <w:szCs w:val="24"/>
        </w:rPr>
        <w:t xml:space="preserve"> hatta</w:t>
      </w:r>
      <w:r w:rsidR="000B13A5" w:rsidRPr="00394552">
        <w:rPr>
          <w:rFonts w:ascii="Times New Roman" w:hAnsi="Times New Roman" w:cs="Times New Roman"/>
          <w:sz w:val="24"/>
          <w:szCs w:val="24"/>
        </w:rPr>
        <w:t xml:space="preserve"> </w:t>
      </w:r>
      <w:r w:rsidR="009018A1" w:rsidRPr="009018A1">
        <w:rPr>
          <w:rFonts w:ascii="Times New Roman" w:hAnsi="Times New Roman" w:cs="Times New Roman"/>
          <w:sz w:val="24"/>
          <w:szCs w:val="24"/>
        </w:rPr>
        <w:t>yerleştirilir.</w:t>
      </w:r>
    </w:p>
    <w:p w:rsidR="000B13A5" w:rsidRPr="00B716DA" w:rsidRDefault="000B13A5" w:rsidP="00394552">
      <w:pPr>
        <w:pStyle w:val="Balk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16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3373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B716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Manuel </w:t>
      </w:r>
      <w:proofErr w:type="spellStart"/>
      <w:r w:rsidRPr="00B716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Defibrilatör</w:t>
      </w:r>
      <w:proofErr w:type="spellEnd"/>
      <w:r w:rsidRPr="00B716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Kullanımı</w:t>
      </w:r>
    </w:p>
    <w:p w:rsidR="000B13A5" w:rsidRPr="00394552" w:rsidRDefault="000B13A5" w:rsidP="0039455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Cihaz açılır.</w:t>
      </w:r>
    </w:p>
    <w:p w:rsidR="000B13A5" w:rsidRPr="00394552" w:rsidRDefault="000B13A5" w:rsidP="0039455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Monitörden kardiyak ritim değerlendirilir.</w:t>
      </w:r>
    </w:p>
    <w:p w:rsidR="000B13A5" w:rsidRPr="00394552" w:rsidRDefault="000B13A5" w:rsidP="0039455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Şoklanabilir ritim doğrulanır.</w:t>
      </w:r>
    </w:p>
    <w:p w:rsidR="000B13A5" w:rsidRPr="00394552" w:rsidRDefault="000B13A5" w:rsidP="0039455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Uygun enerji seviyesi seçilir.</w:t>
      </w:r>
    </w:p>
    <w:p w:rsidR="000B13A5" w:rsidRPr="00394552" w:rsidRDefault="000B13A5" w:rsidP="0039455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Cihaz şarj edilir.</w:t>
      </w:r>
    </w:p>
    <w:p w:rsidR="000B13A5" w:rsidRPr="00394552" w:rsidRDefault="000B13A5" w:rsidP="0039455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Çevredeki herkes yüksek sesle uyarılır:</w:t>
      </w:r>
    </w:p>
    <w:p w:rsidR="00065B6D" w:rsidRDefault="00065B6D" w:rsidP="00065B6D">
      <w:pPr>
        <w:numPr>
          <w:ilvl w:val="1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“Ben çekildim.” </w:t>
      </w:r>
    </w:p>
    <w:p w:rsidR="00065B6D" w:rsidRDefault="00065B6D" w:rsidP="00065B6D">
      <w:pPr>
        <w:numPr>
          <w:ilvl w:val="1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“Sizlerde çekilin”</w:t>
      </w:r>
    </w:p>
    <w:p w:rsidR="00065B6D" w:rsidRDefault="00065B6D" w:rsidP="00065B6D">
      <w:pPr>
        <w:numPr>
          <w:ilvl w:val="1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065B6D">
        <w:rPr>
          <w:rFonts w:ascii="Times New Roman" w:hAnsi="Times New Roman" w:cs="Times New Roman"/>
          <w:sz w:val="24"/>
          <w:szCs w:val="24"/>
        </w:rPr>
        <w:t>Herkes çekilsin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065B6D" w:rsidRDefault="00065B6D" w:rsidP="00065B6D">
      <w:pPr>
        <w:numPr>
          <w:ilvl w:val="1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“Oksijeni uzaklaştır"</w:t>
      </w:r>
    </w:p>
    <w:p w:rsidR="000B13A5" w:rsidRPr="00394552" w:rsidRDefault="000B13A5" w:rsidP="00065B6D">
      <w:pPr>
        <w:numPr>
          <w:ilvl w:val="1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Hastaya temas edilmediği doğrulanır.</w:t>
      </w:r>
    </w:p>
    <w:p w:rsidR="000B13A5" w:rsidRPr="00394552" w:rsidRDefault="000B13A5" w:rsidP="0039455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Şok düğmesine basılarak enerji uygulanır.</w:t>
      </w:r>
    </w:p>
    <w:p w:rsidR="000B13A5" w:rsidRPr="00394552" w:rsidRDefault="000B13A5" w:rsidP="00394552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Şok sonrasında derhal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CPR'a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başlanır.</w:t>
      </w:r>
    </w:p>
    <w:p w:rsidR="000B13A5" w:rsidRPr="00E037E1" w:rsidRDefault="000B13A5" w:rsidP="00394552">
      <w:pPr>
        <w:pStyle w:val="Balk2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037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33737A" w:rsidRPr="00E037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E037E1" w:rsidRPr="00E037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</w:t>
      </w:r>
      <w:r w:rsidRPr="00E037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 Kullanımı</w:t>
      </w:r>
    </w:p>
    <w:p w:rsidR="000B13A5" w:rsidRPr="00394552" w:rsidRDefault="000B13A5" w:rsidP="0039455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Cihaz açılır.</w:t>
      </w:r>
    </w:p>
    <w:p w:rsidR="000B13A5" w:rsidRPr="00394552" w:rsidRDefault="000B13A5" w:rsidP="0039455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Sesli komutlar takip edilir.</w:t>
      </w:r>
    </w:p>
    <w:p w:rsidR="000B13A5" w:rsidRPr="00394552" w:rsidRDefault="000B13A5" w:rsidP="0039455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Elektrot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pedleri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yerleştirilir.</w:t>
      </w:r>
    </w:p>
    <w:p w:rsidR="000B13A5" w:rsidRPr="00394552" w:rsidRDefault="000B13A5" w:rsidP="0039455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Cihazın ritim analizi yapmasına izin verilir.</w:t>
      </w:r>
    </w:p>
    <w:p w:rsidR="000B13A5" w:rsidRPr="00394552" w:rsidRDefault="000B13A5" w:rsidP="0039455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Analiz sırasında hastaya temas edilmez.</w:t>
      </w:r>
    </w:p>
    <w:p w:rsidR="000B13A5" w:rsidRPr="00394552" w:rsidRDefault="000B13A5" w:rsidP="0039455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Şok öneriliyorsa güvenlik kontrolü yapılır.</w:t>
      </w:r>
    </w:p>
    <w:p w:rsidR="000B13A5" w:rsidRPr="00394552" w:rsidRDefault="000B13A5" w:rsidP="0039455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Şok düğmesine basılır.</w:t>
      </w:r>
    </w:p>
    <w:p w:rsidR="000B13A5" w:rsidRPr="00394552" w:rsidRDefault="000B13A5" w:rsidP="00394552">
      <w:pPr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Şok sonrası </w:t>
      </w:r>
      <w:proofErr w:type="spellStart"/>
      <w:r w:rsidRPr="00394552">
        <w:rPr>
          <w:rFonts w:ascii="Times New Roman" w:hAnsi="Times New Roman" w:cs="Times New Roman"/>
          <w:sz w:val="24"/>
          <w:szCs w:val="24"/>
        </w:rPr>
        <w:t>CPR'a</w:t>
      </w:r>
      <w:proofErr w:type="spellEnd"/>
      <w:r w:rsidRPr="00394552">
        <w:rPr>
          <w:rFonts w:ascii="Times New Roman" w:hAnsi="Times New Roman" w:cs="Times New Roman"/>
          <w:sz w:val="24"/>
          <w:szCs w:val="24"/>
        </w:rPr>
        <w:t xml:space="preserve"> devam edilir.</w:t>
      </w:r>
    </w:p>
    <w:p w:rsidR="00F15964" w:rsidRPr="00FB1261" w:rsidRDefault="00E037E1" w:rsidP="00F15964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037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5. </w:t>
      </w:r>
      <w:r w:rsidR="00F15964" w:rsidRPr="00FB12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İşlem Sonrası</w:t>
      </w:r>
    </w:p>
    <w:p w:rsidR="00F15964" w:rsidRPr="00394552" w:rsidRDefault="00F15964" w:rsidP="00F15964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Hastanın ritmi yeniden değerlendirilir.</w:t>
      </w:r>
    </w:p>
    <w:p w:rsidR="00F15964" w:rsidRPr="00394552" w:rsidRDefault="00F15964" w:rsidP="00F15964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Kullanılan elektrotlar çıkarılır.</w:t>
      </w:r>
    </w:p>
    <w:p w:rsidR="00F15964" w:rsidRPr="00394552" w:rsidRDefault="00F15964" w:rsidP="00F15964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Tek kullanımlık malzemeler uygun atık kutularına atılır.</w:t>
      </w:r>
    </w:p>
    <w:p w:rsidR="00F15964" w:rsidRPr="00394552" w:rsidRDefault="00F15964" w:rsidP="00F15964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 xml:space="preserve">Cihaz temizlenir ve </w:t>
      </w:r>
      <w:proofErr w:type="gramStart"/>
      <w:r w:rsidRPr="00394552"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 w:rsidRPr="00394552">
        <w:rPr>
          <w:rFonts w:ascii="Times New Roman" w:hAnsi="Times New Roman" w:cs="Times New Roman"/>
          <w:sz w:val="24"/>
          <w:szCs w:val="24"/>
        </w:rPr>
        <w:t xml:space="preserve"> edilir.</w:t>
      </w:r>
    </w:p>
    <w:p w:rsidR="00F15964" w:rsidRPr="00394552" w:rsidRDefault="00F15964" w:rsidP="00F15964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Batarya seviyesi kontrol edilir.</w:t>
      </w:r>
    </w:p>
    <w:p w:rsidR="00F15964" w:rsidRPr="00901480" w:rsidRDefault="00F15964" w:rsidP="00394552">
      <w:pPr>
        <w:numPr>
          <w:ilvl w:val="0"/>
          <w:numId w:val="2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Fonts w:ascii="Times New Roman" w:hAnsi="Times New Roman" w:cs="Times New Roman"/>
          <w:sz w:val="24"/>
          <w:szCs w:val="24"/>
        </w:rPr>
        <w:t>Kullanım bilgileri kayıt altına alınır.</w:t>
      </w:r>
    </w:p>
    <w:p w:rsidR="00901480" w:rsidRDefault="00290F88" w:rsidP="00394552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 </w:t>
      </w:r>
      <w:r w:rsidR="00901480" w:rsidRPr="00D827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Olası Sorunlar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2"/>
        <w:gridCol w:w="2060"/>
        <w:gridCol w:w="2961"/>
      </w:tblGrid>
      <w:tr w:rsidR="00901480" w:rsidRPr="00394552" w:rsidTr="009800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Sorun</w:t>
            </w:r>
          </w:p>
        </w:tc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Olası Neden</w:t>
            </w:r>
          </w:p>
        </w:tc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Çözüm</w:t>
            </w:r>
          </w:p>
        </w:tc>
      </w:tr>
      <w:tr w:rsidR="00901480" w:rsidRPr="00394552" w:rsidTr="009800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Cihaz açılmıyor</w:t>
            </w:r>
          </w:p>
        </w:tc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Batarya boş</w:t>
            </w:r>
          </w:p>
        </w:tc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Bataryayı değiştir veya şarj et</w:t>
            </w:r>
          </w:p>
        </w:tc>
      </w:tr>
      <w:tr w:rsidR="00901480" w:rsidRPr="00394552" w:rsidTr="009800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Şarj olmuyor</w:t>
            </w:r>
          </w:p>
        </w:tc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Teknik arıza</w:t>
            </w:r>
          </w:p>
        </w:tc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Teknik servise bildir</w:t>
            </w:r>
          </w:p>
        </w:tc>
      </w:tr>
      <w:tr w:rsidR="00901480" w:rsidRPr="00394552" w:rsidTr="009800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Ritim okunamıyor</w:t>
            </w:r>
          </w:p>
        </w:tc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Elektrot temassızlığı</w:t>
            </w:r>
          </w:p>
        </w:tc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Elektrotları kontrol et</w:t>
            </w:r>
          </w:p>
        </w:tc>
      </w:tr>
      <w:tr w:rsidR="00901480" w:rsidRPr="00394552" w:rsidTr="009800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Şok verilemiyor</w:t>
            </w:r>
          </w:p>
        </w:tc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Batarya yetersiz</w:t>
            </w:r>
          </w:p>
        </w:tc>
        <w:tc>
          <w:tcPr>
            <w:tcW w:w="0" w:type="auto"/>
            <w:vAlign w:val="center"/>
            <w:hideMark/>
          </w:tcPr>
          <w:p w:rsidR="00901480" w:rsidRPr="00394552" w:rsidRDefault="00901480" w:rsidP="009800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552">
              <w:rPr>
                <w:rFonts w:ascii="Times New Roman" w:hAnsi="Times New Roman" w:cs="Times New Roman"/>
                <w:sz w:val="24"/>
                <w:szCs w:val="24"/>
              </w:rPr>
              <w:t>Güç kaynağını kontrol et</w:t>
            </w:r>
          </w:p>
        </w:tc>
      </w:tr>
    </w:tbl>
    <w:p w:rsidR="00901480" w:rsidRDefault="00901480" w:rsidP="006743B6">
      <w:pPr>
        <w:pStyle w:val="Balk1"/>
        <w:spacing w:before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B13A5" w:rsidRDefault="00901480" w:rsidP="00394552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 </w:t>
      </w:r>
      <w:r w:rsidR="00E037E1" w:rsidRPr="00E037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Güvenlik Önlemleri</w:t>
      </w:r>
    </w:p>
    <w:p w:rsidR="00901480" w:rsidRPr="00AB1719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1719">
        <w:rPr>
          <w:rFonts w:ascii="Times New Roman" w:hAnsi="Times New Roman" w:cs="Times New Roman"/>
          <w:sz w:val="24"/>
          <w:szCs w:val="24"/>
        </w:rPr>
        <w:t>Defibrilatör</w:t>
      </w:r>
      <w:proofErr w:type="spellEnd"/>
      <w:r w:rsidRPr="00AB1719">
        <w:rPr>
          <w:rFonts w:ascii="Times New Roman" w:hAnsi="Times New Roman" w:cs="Times New Roman"/>
          <w:sz w:val="24"/>
          <w:szCs w:val="24"/>
        </w:rPr>
        <w:t xml:space="preserve"> ve OED cihazları yalnızca eğitim amacıyla ve öğretim elemanının gözetiminde kullanılmalıdır.</w:t>
      </w:r>
    </w:p>
    <w:p w:rsidR="00901480" w:rsidRPr="00AB1719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1719">
        <w:rPr>
          <w:rFonts w:ascii="Times New Roman" w:hAnsi="Times New Roman" w:cs="Times New Roman"/>
          <w:sz w:val="24"/>
          <w:szCs w:val="24"/>
        </w:rPr>
        <w:t>Kullanım öncesinde cihazın gövdesi, bataryası, enerji kablosu, kaşıkları/</w:t>
      </w:r>
      <w:proofErr w:type="spellStart"/>
      <w:r w:rsidRPr="00AB1719">
        <w:rPr>
          <w:rFonts w:ascii="Times New Roman" w:hAnsi="Times New Roman" w:cs="Times New Roman"/>
          <w:sz w:val="24"/>
          <w:szCs w:val="24"/>
        </w:rPr>
        <w:t>pedleri</w:t>
      </w:r>
      <w:proofErr w:type="spellEnd"/>
      <w:r w:rsidRPr="00AB1719">
        <w:rPr>
          <w:rFonts w:ascii="Times New Roman" w:hAnsi="Times New Roman" w:cs="Times New Roman"/>
          <w:sz w:val="24"/>
          <w:szCs w:val="24"/>
        </w:rPr>
        <w:t xml:space="preserve"> ve bağlantı kabloları kontrol edilmeli; hasarlı </w:t>
      </w:r>
      <w:proofErr w:type="gramStart"/>
      <w:r w:rsidRPr="00AB1719">
        <w:rPr>
          <w:rFonts w:ascii="Times New Roman" w:hAnsi="Times New Roman" w:cs="Times New Roman"/>
          <w:sz w:val="24"/>
          <w:szCs w:val="24"/>
        </w:rPr>
        <w:t>ekipmanlar</w:t>
      </w:r>
      <w:proofErr w:type="gramEnd"/>
      <w:r w:rsidRPr="00AB1719">
        <w:rPr>
          <w:rFonts w:ascii="Times New Roman" w:hAnsi="Times New Roman" w:cs="Times New Roman"/>
          <w:sz w:val="24"/>
          <w:szCs w:val="24"/>
        </w:rPr>
        <w:t xml:space="preserve"> kullanılmamalıdır.</w:t>
      </w:r>
    </w:p>
    <w:p w:rsidR="00AB1719" w:rsidRPr="00AB1719" w:rsidRDefault="00901480" w:rsidP="00AB1719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1719">
        <w:rPr>
          <w:rFonts w:ascii="Times New Roman" w:hAnsi="Times New Roman" w:cs="Times New Roman"/>
          <w:sz w:val="24"/>
          <w:szCs w:val="24"/>
        </w:rPr>
        <w:t xml:space="preserve">Eğitim uygulamalarında enerji verme (şok) fonksiyonu yalnızca </w:t>
      </w:r>
      <w:r w:rsidR="006810A3" w:rsidRPr="00AB1719">
        <w:rPr>
          <w:rFonts w:ascii="Times New Roman" w:hAnsi="Times New Roman" w:cs="Times New Roman"/>
          <w:sz w:val="24"/>
          <w:szCs w:val="24"/>
        </w:rPr>
        <w:t>maket üzerinde</w:t>
      </w:r>
      <w:r w:rsidRPr="00AB1719">
        <w:rPr>
          <w:rFonts w:ascii="Times New Roman" w:hAnsi="Times New Roman" w:cs="Times New Roman"/>
          <w:sz w:val="24"/>
          <w:szCs w:val="24"/>
        </w:rPr>
        <w:t xml:space="preserve"> kullanılmalı, öğrenciler veya diğer kişiler üzerinde gerçek enerji uygulanmamalıdır.</w:t>
      </w:r>
      <w:r w:rsidR="006743B6" w:rsidRPr="00AB17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719" w:rsidRPr="00AB1719" w:rsidRDefault="00AB1719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1719">
        <w:rPr>
          <w:rFonts w:ascii="Times New Roman" w:hAnsi="Times New Roman" w:cs="Times New Roman"/>
          <w:sz w:val="24"/>
          <w:szCs w:val="24"/>
        </w:rPr>
        <w:t>Defibrilatör</w:t>
      </w:r>
      <w:proofErr w:type="spellEnd"/>
      <w:r w:rsidRPr="00AB1719">
        <w:rPr>
          <w:rFonts w:ascii="Times New Roman" w:hAnsi="Times New Roman" w:cs="Times New Roman"/>
          <w:sz w:val="24"/>
          <w:szCs w:val="24"/>
        </w:rPr>
        <w:t xml:space="preserve"> ile </w:t>
      </w:r>
      <w:r w:rsidRPr="00AB1719">
        <w:rPr>
          <w:rFonts w:ascii="Times New Roman" w:hAnsi="Times New Roman" w:cs="Times New Roman"/>
          <w:sz w:val="24"/>
          <w:szCs w:val="24"/>
        </w:rPr>
        <w:t xml:space="preserve">maket üzerinde </w:t>
      </w:r>
      <w:r w:rsidR="003C12B6">
        <w:rPr>
          <w:rFonts w:ascii="Times New Roman" w:hAnsi="Times New Roman" w:cs="Times New Roman"/>
          <w:sz w:val="24"/>
          <w:szCs w:val="24"/>
        </w:rPr>
        <w:t xml:space="preserve">gerçek </w:t>
      </w:r>
      <w:r w:rsidRPr="00AB1719">
        <w:rPr>
          <w:rFonts w:ascii="Times New Roman" w:hAnsi="Times New Roman" w:cs="Times New Roman"/>
          <w:sz w:val="24"/>
          <w:szCs w:val="24"/>
        </w:rPr>
        <w:t>şok verme uygulaması, öğretim elemanının gözetiminde güvenli bir şekilde gerçekleştirilmektedir.</w:t>
      </w:r>
      <w:r w:rsidRPr="00AB17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480" w:rsidRPr="00AB1719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1719">
        <w:rPr>
          <w:rFonts w:ascii="Times New Roman" w:hAnsi="Times New Roman" w:cs="Times New Roman"/>
          <w:sz w:val="24"/>
          <w:szCs w:val="24"/>
        </w:rPr>
        <w:t xml:space="preserve">Cihazın enerji çıkışının aktif olduğu durumlarda kaşıkların veya </w:t>
      </w:r>
      <w:proofErr w:type="spellStart"/>
      <w:r w:rsidRPr="00AB1719">
        <w:rPr>
          <w:rFonts w:ascii="Times New Roman" w:hAnsi="Times New Roman" w:cs="Times New Roman"/>
          <w:sz w:val="24"/>
          <w:szCs w:val="24"/>
        </w:rPr>
        <w:t>pedlerin</w:t>
      </w:r>
      <w:proofErr w:type="spellEnd"/>
      <w:r w:rsidRPr="00AB1719">
        <w:rPr>
          <w:rFonts w:ascii="Times New Roman" w:hAnsi="Times New Roman" w:cs="Times New Roman"/>
          <w:sz w:val="24"/>
          <w:szCs w:val="24"/>
        </w:rPr>
        <w:t xml:space="preserve"> metal yüzeylerine çıplak elle temas edilmemelidir.</w:t>
      </w:r>
    </w:p>
    <w:p w:rsidR="00901480" w:rsidRPr="00AB1719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1719">
        <w:rPr>
          <w:rFonts w:ascii="Times New Roman" w:hAnsi="Times New Roman" w:cs="Times New Roman"/>
          <w:sz w:val="24"/>
          <w:szCs w:val="24"/>
        </w:rPr>
        <w:t>Elektrik çarpması riskini önlemek amacıyla cihaz ıslak ellerle kullanılmamalı, sıvıların cihaz üzerine dökülmesine izin verilmemelidir.</w:t>
      </w:r>
    </w:p>
    <w:p w:rsidR="00113C5B" w:rsidRPr="00AB1719" w:rsidRDefault="00113C5B" w:rsidP="00FC2DB2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719">
        <w:rPr>
          <w:rFonts w:ascii="Times New Roman" w:hAnsi="Times New Roman" w:cs="Times New Roman"/>
          <w:sz w:val="24"/>
          <w:szCs w:val="24"/>
        </w:rPr>
        <w:t>Yanıcı ve patlayıcı maddelerin yakınında kullanılmamalıdır.</w:t>
      </w:r>
    </w:p>
    <w:p w:rsidR="00901480" w:rsidRPr="00AB1719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1719">
        <w:rPr>
          <w:rFonts w:ascii="Times New Roman" w:hAnsi="Times New Roman" w:cs="Times New Roman"/>
          <w:sz w:val="24"/>
          <w:szCs w:val="24"/>
        </w:rPr>
        <w:t>Kabloların geçiş alanlarında bulunması nedeniyle oluşabilecek takılma ve düşme risklerine karşı gerekli düzenlemeler yapılmalıdır.</w:t>
      </w:r>
    </w:p>
    <w:p w:rsidR="00901480" w:rsidRPr="00AB1719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1719">
        <w:rPr>
          <w:rFonts w:ascii="Times New Roman" w:hAnsi="Times New Roman" w:cs="Times New Roman"/>
          <w:sz w:val="24"/>
          <w:szCs w:val="24"/>
        </w:rPr>
        <w:t xml:space="preserve">Kaşıklar ve </w:t>
      </w:r>
      <w:proofErr w:type="spellStart"/>
      <w:r w:rsidRPr="00AB1719">
        <w:rPr>
          <w:rFonts w:ascii="Times New Roman" w:hAnsi="Times New Roman" w:cs="Times New Roman"/>
          <w:sz w:val="24"/>
          <w:szCs w:val="24"/>
        </w:rPr>
        <w:t>pedler</w:t>
      </w:r>
      <w:proofErr w:type="spellEnd"/>
      <w:r w:rsidRPr="00AB1719">
        <w:rPr>
          <w:rFonts w:ascii="Times New Roman" w:hAnsi="Times New Roman" w:cs="Times New Roman"/>
          <w:sz w:val="24"/>
          <w:szCs w:val="24"/>
        </w:rPr>
        <w:t xml:space="preserve"> kullanım sonrasında düzenli şekilde muhafaza edilmeli, bağlantı kabloları çekilmemeli ve zorlanmamalıdır.</w:t>
      </w:r>
    </w:p>
    <w:p w:rsidR="00901480" w:rsidRPr="00FC2DB2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2DB2">
        <w:rPr>
          <w:rFonts w:ascii="Times New Roman" w:hAnsi="Times New Roman" w:cs="Times New Roman"/>
          <w:sz w:val="24"/>
          <w:szCs w:val="24"/>
        </w:rPr>
        <w:lastRenderedPageBreak/>
        <w:t xml:space="preserve"> Cihaz darbe, düşme ve aşırı sıcaklık gibi fiziksel etkenlerden korunmalıdır.</w:t>
      </w:r>
    </w:p>
    <w:p w:rsidR="00901480" w:rsidRPr="00FC2DB2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2DB2">
        <w:rPr>
          <w:rFonts w:ascii="Times New Roman" w:hAnsi="Times New Roman" w:cs="Times New Roman"/>
          <w:sz w:val="24"/>
          <w:szCs w:val="24"/>
        </w:rPr>
        <w:t>Kullanım sırasında öğrenciler tarafından cihazın ayarları öğretim elemanının bilgisi dışında değiştirilmemelidir.</w:t>
      </w:r>
    </w:p>
    <w:p w:rsidR="00901480" w:rsidRPr="00FC2DB2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2DB2">
        <w:rPr>
          <w:rFonts w:ascii="Times New Roman" w:hAnsi="Times New Roman" w:cs="Times New Roman"/>
          <w:sz w:val="24"/>
          <w:szCs w:val="24"/>
        </w:rPr>
        <w:t xml:space="preserve">Eğitim uygulamaları sırasında "Herkes çekilsin" güvenlik komutu alışkanlığı kazandırılmalı ve cihaz kullanım </w:t>
      </w:r>
      <w:proofErr w:type="gramStart"/>
      <w:r w:rsidRPr="00FC2DB2">
        <w:rPr>
          <w:rFonts w:ascii="Times New Roman" w:hAnsi="Times New Roman" w:cs="Times New Roman"/>
          <w:sz w:val="24"/>
          <w:szCs w:val="24"/>
        </w:rPr>
        <w:t>prosedürleri</w:t>
      </w:r>
      <w:proofErr w:type="gramEnd"/>
      <w:r w:rsidRPr="00FC2DB2">
        <w:rPr>
          <w:rFonts w:ascii="Times New Roman" w:hAnsi="Times New Roman" w:cs="Times New Roman"/>
          <w:sz w:val="24"/>
          <w:szCs w:val="24"/>
        </w:rPr>
        <w:t xml:space="preserve"> eksiksiz uygulanmalıdır.</w:t>
      </w:r>
    </w:p>
    <w:p w:rsidR="00901480" w:rsidRPr="00FC2DB2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2DB2">
        <w:rPr>
          <w:rFonts w:ascii="Times New Roman" w:hAnsi="Times New Roman" w:cs="Times New Roman"/>
          <w:sz w:val="24"/>
          <w:szCs w:val="24"/>
        </w:rPr>
        <w:t>Kullanım sonrasında cihaz kapatılmalı, batarya seviyesi kontrol edilmeli ve cihaz güvenli şekilde muhafaza edilmelidir.</w:t>
      </w:r>
    </w:p>
    <w:p w:rsidR="00901480" w:rsidRPr="00FC2DB2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2DB2">
        <w:rPr>
          <w:rFonts w:ascii="Times New Roman" w:hAnsi="Times New Roman" w:cs="Times New Roman"/>
          <w:sz w:val="24"/>
          <w:szCs w:val="24"/>
        </w:rPr>
        <w:t>Arıza, ekran hatası, şarj problemi, kablo hasarı veya düzensiz çalışma tespit edildiğinde cihaz kullanılmamalı ve sorumlu öğretim elemanına bildirilmelidir.</w:t>
      </w:r>
    </w:p>
    <w:p w:rsidR="00901480" w:rsidRPr="00FC2DB2" w:rsidRDefault="00901480" w:rsidP="00FC2DB2">
      <w:pPr>
        <w:pStyle w:val="ListeParagraf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2DB2">
        <w:rPr>
          <w:rFonts w:ascii="Times New Roman" w:hAnsi="Times New Roman" w:cs="Times New Roman"/>
          <w:sz w:val="24"/>
          <w:szCs w:val="24"/>
        </w:rPr>
        <w:t xml:space="preserve">Cihazın periyodik bakım, performans kontrolü ve </w:t>
      </w:r>
      <w:proofErr w:type="gramStart"/>
      <w:r w:rsidRPr="00FC2DB2"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 w:rsidRPr="00FC2DB2">
        <w:rPr>
          <w:rFonts w:ascii="Times New Roman" w:hAnsi="Times New Roman" w:cs="Times New Roman"/>
          <w:sz w:val="24"/>
          <w:szCs w:val="24"/>
        </w:rPr>
        <w:t xml:space="preserve"> işlemleri üretici firma önerileri doğrultusunda gerçekleştirilmelidir.</w:t>
      </w:r>
    </w:p>
    <w:p w:rsidR="00901480" w:rsidRPr="00901480" w:rsidRDefault="00901480" w:rsidP="00901480"/>
    <w:p w:rsidR="000B13A5" w:rsidRDefault="000B13A5" w:rsidP="00394552">
      <w:pPr>
        <w:pStyle w:val="Balk1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Default="006743B6" w:rsidP="006743B6"/>
    <w:p w:rsidR="006743B6" w:rsidRPr="006743B6" w:rsidRDefault="006743B6" w:rsidP="006743B6"/>
    <w:p w:rsidR="006A4941" w:rsidRPr="00394552" w:rsidRDefault="006A4941" w:rsidP="003945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409" w:rsidRPr="0089072C" w:rsidRDefault="00442409" w:rsidP="003945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72C">
        <w:rPr>
          <w:rFonts w:ascii="Times New Roman" w:hAnsi="Times New Roman" w:cs="Times New Roman"/>
          <w:b/>
          <w:sz w:val="24"/>
          <w:szCs w:val="24"/>
        </w:rPr>
        <w:lastRenderedPageBreak/>
        <w:t>OTOMATİK EKSTERNAL DEFİBRİLATÖR</w:t>
      </w:r>
      <w:r w:rsidR="00B76D14" w:rsidRPr="0089072C">
        <w:rPr>
          <w:rFonts w:ascii="Times New Roman" w:hAnsi="Times New Roman" w:cs="Times New Roman"/>
          <w:b/>
          <w:sz w:val="24"/>
          <w:szCs w:val="24"/>
        </w:rPr>
        <w:t xml:space="preserve"> (OED)</w:t>
      </w:r>
    </w:p>
    <w:p w:rsidR="00442409" w:rsidRPr="00576B4C" w:rsidRDefault="00B76D14" w:rsidP="00576B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4C">
        <w:rPr>
          <w:rStyle w:val="Gl"/>
          <w:rFonts w:ascii="Times New Roman" w:hAnsi="Times New Roman" w:cs="Times New Roman"/>
          <w:sz w:val="24"/>
          <w:szCs w:val="24"/>
        </w:rPr>
        <w:t xml:space="preserve">OED: </w:t>
      </w:r>
      <w:r w:rsidR="00442409" w:rsidRPr="00576B4C">
        <w:rPr>
          <w:rFonts w:ascii="Times New Roman" w:hAnsi="Times New Roman" w:cs="Times New Roman"/>
          <w:sz w:val="24"/>
          <w:szCs w:val="24"/>
        </w:rPr>
        <w:t xml:space="preserve">Ani kalp durması (kardiyak </w:t>
      </w:r>
      <w:proofErr w:type="spellStart"/>
      <w:r w:rsidR="00442409" w:rsidRPr="00576B4C">
        <w:rPr>
          <w:rFonts w:ascii="Times New Roman" w:hAnsi="Times New Roman" w:cs="Times New Roman"/>
          <w:sz w:val="24"/>
          <w:szCs w:val="24"/>
        </w:rPr>
        <w:t>arrest</w:t>
      </w:r>
      <w:proofErr w:type="spellEnd"/>
      <w:r w:rsidR="00442409" w:rsidRPr="00576B4C">
        <w:rPr>
          <w:rFonts w:ascii="Times New Roman" w:hAnsi="Times New Roman" w:cs="Times New Roman"/>
          <w:sz w:val="24"/>
          <w:szCs w:val="24"/>
        </w:rPr>
        <w:t>) yaşayan kişilere acil sağlık ekipleri gelene kadar müdahale etmek amacıyla geliştirilmiş, taşınabilir ve sesli yönlendirmelerle herkesin kolayca kullanabileceği hayat kurtar</w:t>
      </w:r>
      <w:r w:rsidRPr="00576B4C">
        <w:rPr>
          <w:rFonts w:ascii="Times New Roman" w:hAnsi="Times New Roman" w:cs="Times New Roman"/>
          <w:sz w:val="24"/>
          <w:szCs w:val="24"/>
        </w:rPr>
        <w:t xml:space="preserve">ıcı bir elektro-şok cihazıdır. </w:t>
      </w:r>
    </w:p>
    <w:p w:rsidR="00576B4C" w:rsidRPr="00576B4C" w:rsidRDefault="00DF6D45" w:rsidP="00576B4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F6D4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  </w:t>
      </w:r>
      <w:r w:rsidR="00576B4C" w:rsidRPr="00576B4C">
        <w:rPr>
          <w:rFonts w:ascii="Times New Roman" w:eastAsia="Times New Roman" w:hAnsi="Times New Roman" w:cs="Times New Roman"/>
          <w:b/>
          <w:bCs/>
          <w:sz w:val="24"/>
          <w:szCs w:val="24"/>
        </w:rPr>
        <w:t>Tam otomatik OED:</w:t>
      </w:r>
      <w:r w:rsidR="00576B4C" w:rsidRPr="00576B4C">
        <w:rPr>
          <w:rFonts w:ascii="Times New Roman" w:hAnsi="Times New Roman" w:cs="Times New Roman"/>
          <w:sz w:val="24"/>
          <w:szCs w:val="24"/>
        </w:rPr>
        <w:t xml:space="preserve"> </w:t>
      </w:r>
      <w:r w:rsidR="00576B4C" w:rsidRPr="00576B4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Kalpteki düzensiz ritmi tanıyan ve şok uygulaması için </w:t>
      </w:r>
      <w:r w:rsidR="0070215F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uygulayıcının</w:t>
      </w:r>
      <w:r w:rsidR="00576B4C" w:rsidRPr="00576B4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herhangi bir düğmeye basmasına gerek olmayan cihazlardır.</w:t>
      </w:r>
    </w:p>
    <w:p w:rsidR="00DF6D45" w:rsidRPr="00576B4C" w:rsidRDefault="00DF6D45" w:rsidP="00DF6D45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6B4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  </w:t>
      </w:r>
      <w:r w:rsidR="00576B4C" w:rsidRPr="00576B4C">
        <w:rPr>
          <w:rFonts w:ascii="Times New Roman" w:eastAsia="Times New Roman" w:hAnsi="Times New Roman" w:cs="Times New Roman"/>
          <w:b/>
          <w:bCs/>
          <w:sz w:val="24"/>
          <w:szCs w:val="24"/>
        </w:rPr>
        <w:t>Yarı otomatik OED:</w:t>
      </w:r>
      <w:r w:rsidR="00576B4C" w:rsidRPr="00576B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6B4C" w:rsidRPr="00576B4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Kalpteki düzensiz ritmi tanıyan ve şok uygulaması için </w:t>
      </w:r>
      <w:r w:rsidR="0070215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uygulayıcının</w:t>
      </w:r>
      <w:r w:rsidR="00576B4C" w:rsidRPr="00576B4C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cihaz üzerindeki şok düğmesine basması gereken cihazlardır.</w:t>
      </w:r>
    </w:p>
    <w:p w:rsidR="007E31B3" w:rsidRPr="007E31B3" w:rsidRDefault="007E31B3" w:rsidP="003945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1B3">
        <w:rPr>
          <w:rFonts w:ascii="Times New Roman" w:hAnsi="Times New Roman" w:cs="Times New Roman"/>
          <w:b/>
          <w:sz w:val="24"/>
          <w:szCs w:val="24"/>
        </w:rPr>
        <w:t>OED Kullanım Talimatı</w:t>
      </w:r>
    </w:p>
    <w:p w:rsidR="008F2F89" w:rsidRPr="0089072C" w:rsidRDefault="007E31B3" w:rsidP="00394552">
      <w:pPr>
        <w:pStyle w:val="Balk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1.</w:t>
      </w:r>
      <w:r w:rsidR="00212B81" w:rsidRPr="0089072C">
        <w:rPr>
          <w:rFonts w:ascii="Times New Roman" w:hAnsi="Times New Roman" w:cs="Times New Roman"/>
          <w:b/>
          <w:color w:val="000000" w:themeColor="text1"/>
        </w:rPr>
        <w:t>T</w:t>
      </w:r>
      <w:r w:rsidR="008F2F89" w:rsidRPr="0089072C">
        <w:rPr>
          <w:rFonts w:ascii="Times New Roman" w:hAnsi="Times New Roman" w:cs="Times New Roman"/>
          <w:b/>
          <w:color w:val="000000" w:themeColor="text1"/>
        </w:rPr>
        <w:t>emel Güvenlik Kuralları</w:t>
      </w:r>
    </w:p>
    <w:p w:rsidR="008F2F89" w:rsidRPr="00394552" w:rsidRDefault="008F2F89" w:rsidP="00B4650E">
      <w:pPr>
        <w:pStyle w:val="zlae0wtextbase"/>
        <w:numPr>
          <w:ilvl w:val="0"/>
          <w:numId w:val="24"/>
        </w:numPr>
        <w:spacing w:before="0" w:beforeAutospacing="0" w:after="0" w:afterAutospacing="0" w:line="360" w:lineRule="auto"/>
        <w:jc w:val="both"/>
      </w:pPr>
      <w:r w:rsidRPr="00394552">
        <w:t>Olay yeri güvenliğini sağlayın.</w:t>
      </w:r>
    </w:p>
    <w:p w:rsidR="008F2F89" w:rsidRPr="00394552" w:rsidRDefault="008F2F89" w:rsidP="00B4650E">
      <w:pPr>
        <w:pStyle w:val="zlae0wtextbase"/>
        <w:spacing w:before="0" w:beforeAutospacing="0" w:after="0" w:afterAutospacing="0" w:line="360" w:lineRule="auto"/>
        <w:ind w:left="720"/>
        <w:jc w:val="both"/>
      </w:pPr>
      <w:r w:rsidRPr="00394552">
        <w:t>Elektrik, trafik, yangın veya diğer tehlikeleri kontrol edin.</w:t>
      </w:r>
    </w:p>
    <w:p w:rsidR="008F2F89" w:rsidRPr="00394552" w:rsidRDefault="008F2F89" w:rsidP="00B4650E">
      <w:pPr>
        <w:pStyle w:val="zlae0wtextbase"/>
        <w:numPr>
          <w:ilvl w:val="0"/>
          <w:numId w:val="24"/>
        </w:numPr>
        <w:spacing w:before="0" w:beforeAutospacing="0" w:after="0" w:afterAutospacing="0" w:line="360" w:lineRule="auto"/>
        <w:jc w:val="both"/>
      </w:pPr>
      <w:r w:rsidRPr="00394552">
        <w:t>Hastanın bilincini değerlendirin.</w:t>
      </w:r>
    </w:p>
    <w:p w:rsidR="008F2F89" w:rsidRPr="00394552" w:rsidRDefault="008F2F89" w:rsidP="00B4650E">
      <w:pPr>
        <w:pStyle w:val="zlae0wtextbase"/>
        <w:spacing w:before="0" w:beforeAutospacing="0" w:after="0" w:afterAutospacing="0" w:line="360" w:lineRule="auto"/>
        <w:ind w:left="720"/>
        <w:jc w:val="both"/>
      </w:pPr>
      <w:r w:rsidRPr="00394552">
        <w:t>Omuzlarına hafifçe dokunup yüksek sesle seslenin.</w:t>
      </w:r>
    </w:p>
    <w:p w:rsidR="00A43600" w:rsidRDefault="00A43600" w:rsidP="00B4650E">
      <w:pPr>
        <w:pStyle w:val="zlae0wtextbase"/>
        <w:numPr>
          <w:ilvl w:val="0"/>
          <w:numId w:val="24"/>
        </w:numPr>
        <w:spacing w:before="0" w:beforeAutospacing="0" w:after="0" w:afterAutospacing="0" w:line="360" w:lineRule="auto"/>
        <w:jc w:val="both"/>
      </w:pPr>
      <w:r>
        <w:t xml:space="preserve">Bilinç </w:t>
      </w:r>
      <w:proofErr w:type="gramStart"/>
      <w:r>
        <w:t>yoksa;</w:t>
      </w:r>
      <w:proofErr w:type="gramEnd"/>
    </w:p>
    <w:p w:rsidR="00A43600" w:rsidRDefault="00A43600" w:rsidP="00A43600">
      <w:pPr>
        <w:pStyle w:val="zlae0wtextbase"/>
        <w:numPr>
          <w:ilvl w:val="0"/>
          <w:numId w:val="34"/>
        </w:numPr>
        <w:spacing w:before="0" w:beforeAutospacing="0" w:after="0" w:afterAutospacing="0" w:line="360" w:lineRule="auto"/>
        <w:jc w:val="both"/>
      </w:pPr>
      <w:r>
        <w:t>112 acil yardım numarasını ara veya arat</w:t>
      </w:r>
    </w:p>
    <w:p w:rsidR="00A43600" w:rsidRDefault="00A43600" w:rsidP="00A43600">
      <w:pPr>
        <w:pStyle w:val="zlae0wtextbase"/>
        <w:numPr>
          <w:ilvl w:val="0"/>
          <w:numId w:val="34"/>
        </w:numPr>
        <w:spacing w:before="0" w:beforeAutospacing="0" w:after="0" w:afterAutospacing="0" w:line="360" w:lineRule="auto"/>
        <w:jc w:val="both"/>
      </w:pPr>
      <w:r>
        <w:t>OED cihazının getirilmesini sağla</w:t>
      </w:r>
    </w:p>
    <w:p w:rsidR="008F2F89" w:rsidRPr="00394552" w:rsidRDefault="008F2F89" w:rsidP="00B4650E">
      <w:pPr>
        <w:pStyle w:val="zlae0wtextbase"/>
        <w:numPr>
          <w:ilvl w:val="0"/>
          <w:numId w:val="24"/>
        </w:numPr>
        <w:spacing w:before="0" w:beforeAutospacing="0" w:after="0" w:afterAutospacing="0" w:line="360" w:lineRule="auto"/>
        <w:jc w:val="both"/>
      </w:pPr>
      <w:r w:rsidRPr="00394552">
        <w:t>Solunum ve dolaşımı kontrol edin.</w:t>
      </w:r>
    </w:p>
    <w:p w:rsidR="008F2F89" w:rsidRDefault="008F2F89" w:rsidP="00B4650E">
      <w:pPr>
        <w:pStyle w:val="zlae0wtextbase"/>
        <w:numPr>
          <w:ilvl w:val="0"/>
          <w:numId w:val="24"/>
        </w:numPr>
        <w:spacing w:before="0" w:beforeAutospacing="0" w:after="0" w:afterAutospacing="0" w:line="360" w:lineRule="auto"/>
        <w:jc w:val="both"/>
      </w:pPr>
      <w:r w:rsidRPr="00394552">
        <w:t>Göğüs kompresyonlarına başlayın.</w:t>
      </w:r>
    </w:p>
    <w:p w:rsidR="00C10A65" w:rsidRDefault="00C10A65" w:rsidP="00C10A65">
      <w:pPr>
        <w:pStyle w:val="zlae0wtextbase"/>
        <w:numPr>
          <w:ilvl w:val="0"/>
          <w:numId w:val="35"/>
        </w:numPr>
        <w:spacing w:before="0" w:beforeAutospacing="0" w:after="0" w:afterAutospacing="0" w:line="360" w:lineRule="auto"/>
        <w:jc w:val="both"/>
      </w:pPr>
      <w:r>
        <w:t>Yetişkinde 30 kalp masajı-2 soluk</w:t>
      </w:r>
    </w:p>
    <w:p w:rsidR="00C10A65" w:rsidRDefault="00C10A65" w:rsidP="00C10A65">
      <w:pPr>
        <w:pStyle w:val="zlae0wtextbase"/>
        <w:numPr>
          <w:ilvl w:val="0"/>
          <w:numId w:val="35"/>
        </w:numPr>
        <w:spacing w:before="0" w:beforeAutospacing="0" w:after="0" w:afterAutospacing="0" w:line="360" w:lineRule="auto"/>
        <w:jc w:val="both"/>
      </w:pPr>
      <w:r>
        <w:t xml:space="preserve">Bebek ve çocuklarda </w:t>
      </w:r>
      <w:r w:rsidR="007415E4">
        <w:t>ilkyardımcı tek kişi ise 30 kalp masajı-2 soluk</w:t>
      </w:r>
    </w:p>
    <w:p w:rsidR="008E24FB" w:rsidRDefault="007415E4" w:rsidP="008E24FB">
      <w:pPr>
        <w:pStyle w:val="zlae0wtextbase"/>
        <w:numPr>
          <w:ilvl w:val="0"/>
          <w:numId w:val="35"/>
        </w:numPr>
        <w:spacing w:before="0" w:beforeAutospacing="0" w:after="0" w:afterAutospacing="0" w:line="360" w:lineRule="auto"/>
        <w:jc w:val="both"/>
      </w:pPr>
      <w:r>
        <w:t>Bebek ve çocuklarda ilkyardımcı iki kişi ise 15 kalp masajı-2 soluk</w:t>
      </w:r>
    </w:p>
    <w:p w:rsidR="008F2F89" w:rsidRPr="00394552" w:rsidRDefault="008F2F89" w:rsidP="008E24FB">
      <w:pPr>
        <w:pStyle w:val="zlae0wtextbase"/>
        <w:numPr>
          <w:ilvl w:val="0"/>
          <w:numId w:val="35"/>
        </w:numPr>
        <w:spacing w:before="0" w:beforeAutospacing="0" w:after="0" w:afterAutospacing="0" w:line="360" w:lineRule="auto"/>
        <w:jc w:val="both"/>
      </w:pPr>
      <w:r w:rsidRPr="00394552">
        <w:t>Dakikada 100–120 bası hızında CPR uygulayın.</w:t>
      </w:r>
    </w:p>
    <w:p w:rsidR="00385978" w:rsidRPr="00B4650E" w:rsidRDefault="000527E4" w:rsidP="00394552">
      <w:pPr>
        <w:pStyle w:val="Balk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</w:t>
      </w:r>
      <w:r w:rsidR="00385978" w:rsidRPr="00B4650E">
        <w:rPr>
          <w:rFonts w:ascii="Times New Roman" w:hAnsi="Times New Roman" w:cs="Times New Roman"/>
          <w:b/>
          <w:color w:val="000000" w:themeColor="text1"/>
        </w:rPr>
        <w:t>Cihazın Hazırlanması</w:t>
      </w:r>
    </w:p>
    <w:p w:rsidR="00385978" w:rsidRPr="00394552" w:rsidRDefault="00385978" w:rsidP="00B4650E">
      <w:pPr>
        <w:pStyle w:val="zlae0wtextbase"/>
        <w:numPr>
          <w:ilvl w:val="0"/>
          <w:numId w:val="25"/>
        </w:numPr>
        <w:spacing w:before="0" w:beforeAutospacing="0" w:after="0" w:afterAutospacing="0" w:line="360" w:lineRule="auto"/>
        <w:jc w:val="both"/>
      </w:pPr>
      <w:r w:rsidRPr="00394552">
        <w:t>Cihazı açın.</w:t>
      </w:r>
    </w:p>
    <w:p w:rsidR="00385978" w:rsidRPr="00394552" w:rsidRDefault="00385978" w:rsidP="00B4650E">
      <w:pPr>
        <w:pStyle w:val="zlae0wtextbase"/>
        <w:spacing w:before="0" w:beforeAutospacing="0" w:after="0" w:afterAutospacing="0" w:line="360" w:lineRule="auto"/>
        <w:ind w:left="720"/>
        <w:jc w:val="both"/>
      </w:pPr>
      <w:r w:rsidRPr="00394552">
        <w:t>Açma/kapama düğmesine basın. Cihaz sesli ve görsel yönergeler vermeye başlayacaktır.</w:t>
      </w:r>
    </w:p>
    <w:p w:rsidR="00385978" w:rsidRPr="00394552" w:rsidRDefault="00385978" w:rsidP="00B4650E">
      <w:pPr>
        <w:pStyle w:val="zlae0wtextbase"/>
        <w:numPr>
          <w:ilvl w:val="0"/>
          <w:numId w:val="25"/>
        </w:numPr>
        <w:spacing w:before="0" w:beforeAutospacing="0" w:after="0" w:afterAutospacing="0" w:line="360" w:lineRule="auto"/>
        <w:jc w:val="both"/>
      </w:pPr>
      <w:r w:rsidRPr="00394552">
        <w:t xml:space="preserve">Elektrot </w:t>
      </w:r>
      <w:proofErr w:type="spellStart"/>
      <w:r w:rsidRPr="00394552">
        <w:t>pedlerini</w:t>
      </w:r>
      <w:proofErr w:type="spellEnd"/>
      <w:r w:rsidRPr="00394552">
        <w:t xml:space="preserve"> hazırlayın.</w:t>
      </w:r>
    </w:p>
    <w:p w:rsidR="00385978" w:rsidRPr="00394552" w:rsidRDefault="00385978" w:rsidP="00B4650E">
      <w:pPr>
        <w:pStyle w:val="zlae0wtextbase"/>
        <w:spacing w:before="0" w:beforeAutospacing="0" w:after="0" w:afterAutospacing="0" w:line="360" w:lineRule="auto"/>
        <w:ind w:left="720"/>
        <w:jc w:val="both"/>
      </w:pPr>
      <w:proofErr w:type="spellStart"/>
      <w:r w:rsidRPr="00394552">
        <w:t>Ped</w:t>
      </w:r>
      <w:proofErr w:type="spellEnd"/>
      <w:r w:rsidRPr="00394552">
        <w:t xml:space="preserve"> paketini açın ve </w:t>
      </w:r>
      <w:proofErr w:type="spellStart"/>
      <w:r w:rsidRPr="00394552">
        <w:t>pedleri</w:t>
      </w:r>
      <w:proofErr w:type="spellEnd"/>
      <w:r w:rsidRPr="00394552">
        <w:t xml:space="preserve"> kablosundan ayırmadan çıkarın.</w:t>
      </w:r>
    </w:p>
    <w:p w:rsidR="00385978" w:rsidRPr="00394552" w:rsidRDefault="00385978" w:rsidP="00B4650E">
      <w:pPr>
        <w:pStyle w:val="zlae0wtextbase"/>
        <w:numPr>
          <w:ilvl w:val="0"/>
          <w:numId w:val="25"/>
        </w:numPr>
        <w:spacing w:before="0" w:beforeAutospacing="0" w:after="0" w:afterAutospacing="0" w:line="360" w:lineRule="auto"/>
        <w:jc w:val="both"/>
      </w:pPr>
      <w:r w:rsidRPr="00394552">
        <w:t>Göğsü hazırlayın.</w:t>
      </w:r>
    </w:p>
    <w:p w:rsidR="00385978" w:rsidRPr="00394552" w:rsidRDefault="00385978" w:rsidP="00B4650E">
      <w:pPr>
        <w:pStyle w:val="zlae0wtextbase"/>
        <w:numPr>
          <w:ilvl w:val="1"/>
          <w:numId w:val="25"/>
        </w:numPr>
        <w:spacing w:before="0" w:beforeAutospacing="0" w:after="0" w:afterAutospacing="0" w:line="360" w:lineRule="auto"/>
        <w:jc w:val="both"/>
      </w:pPr>
      <w:r w:rsidRPr="00394552">
        <w:t>Göğüs kıllıysa gerekiyorsa tıraş edin.</w:t>
      </w:r>
    </w:p>
    <w:p w:rsidR="00385978" w:rsidRPr="00394552" w:rsidRDefault="00385978" w:rsidP="00B4650E">
      <w:pPr>
        <w:pStyle w:val="zlae0wtextbase"/>
        <w:numPr>
          <w:ilvl w:val="1"/>
          <w:numId w:val="25"/>
        </w:numPr>
        <w:spacing w:before="0" w:beforeAutospacing="0" w:after="0" w:afterAutospacing="0" w:line="360" w:lineRule="auto"/>
        <w:jc w:val="both"/>
      </w:pPr>
      <w:r w:rsidRPr="00394552">
        <w:t>Göğüs ıslaksa kurulayın.</w:t>
      </w:r>
    </w:p>
    <w:p w:rsidR="00385978" w:rsidRPr="00394552" w:rsidRDefault="00385978" w:rsidP="00B4650E">
      <w:pPr>
        <w:pStyle w:val="zlae0wtextbase"/>
        <w:numPr>
          <w:ilvl w:val="1"/>
          <w:numId w:val="25"/>
        </w:numPr>
        <w:spacing w:before="0" w:beforeAutospacing="0" w:after="0" w:afterAutospacing="0" w:line="360" w:lineRule="auto"/>
        <w:jc w:val="both"/>
      </w:pPr>
      <w:r w:rsidRPr="00394552">
        <w:lastRenderedPageBreak/>
        <w:t>İlaç yamaları varsa çıkarın.</w:t>
      </w:r>
    </w:p>
    <w:p w:rsidR="008F2164" w:rsidRPr="00A025A7" w:rsidRDefault="000527E4" w:rsidP="00394552">
      <w:pPr>
        <w:pStyle w:val="Balk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3.Pedlerin</w:t>
      </w:r>
      <w:r w:rsidR="008F2164" w:rsidRPr="00A025A7">
        <w:rPr>
          <w:rFonts w:ascii="Times New Roman" w:hAnsi="Times New Roman" w:cs="Times New Roman"/>
          <w:b/>
          <w:color w:val="000000" w:themeColor="text1"/>
        </w:rPr>
        <w:t xml:space="preserve"> Yerleştirilmesi</w:t>
      </w:r>
    </w:p>
    <w:p w:rsidR="008F2164" w:rsidRPr="00394552" w:rsidRDefault="008F2164" w:rsidP="002D496D">
      <w:pPr>
        <w:pStyle w:val="zlae0wtextbase"/>
        <w:numPr>
          <w:ilvl w:val="0"/>
          <w:numId w:val="26"/>
        </w:numPr>
        <w:spacing w:before="0" w:beforeAutospacing="0" w:after="0" w:afterAutospacing="0" w:line="360" w:lineRule="auto"/>
        <w:jc w:val="both"/>
      </w:pPr>
      <w:proofErr w:type="spellStart"/>
      <w:r w:rsidRPr="00394552">
        <w:t>Pedleri</w:t>
      </w:r>
      <w:proofErr w:type="spellEnd"/>
      <w:r w:rsidRPr="00394552">
        <w:t xml:space="preserve"> doğru konumlandırın.</w:t>
      </w:r>
    </w:p>
    <w:p w:rsidR="002D496D" w:rsidRPr="002D496D" w:rsidRDefault="008F2164" w:rsidP="002D496D">
      <w:pPr>
        <w:pStyle w:val="ListeParagraf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96D">
        <w:rPr>
          <w:rStyle w:val="zlae0wtextbase1"/>
          <w:rFonts w:ascii="Times New Roman" w:hAnsi="Times New Roman" w:cs="Times New Roman"/>
          <w:sz w:val="24"/>
          <w:szCs w:val="24"/>
        </w:rPr>
        <w:t xml:space="preserve">Sağ </w:t>
      </w:r>
      <w:proofErr w:type="spellStart"/>
      <w:r w:rsidRPr="002D496D">
        <w:rPr>
          <w:rStyle w:val="zlae0wtextbase1"/>
          <w:rFonts w:ascii="Times New Roman" w:hAnsi="Times New Roman" w:cs="Times New Roman"/>
          <w:sz w:val="24"/>
          <w:szCs w:val="24"/>
        </w:rPr>
        <w:t>ped</w:t>
      </w:r>
      <w:proofErr w:type="spellEnd"/>
      <w:r w:rsidRPr="002D496D">
        <w:rPr>
          <w:rStyle w:val="zlae0wtextbase1"/>
          <w:rFonts w:ascii="Times New Roman" w:hAnsi="Times New Roman" w:cs="Times New Roman"/>
          <w:sz w:val="24"/>
          <w:szCs w:val="24"/>
        </w:rPr>
        <w:t>:</w:t>
      </w:r>
      <w:r w:rsidRPr="002D496D">
        <w:rPr>
          <w:rFonts w:ascii="Times New Roman" w:hAnsi="Times New Roman" w:cs="Times New Roman"/>
          <w:sz w:val="24"/>
          <w:szCs w:val="24"/>
        </w:rPr>
        <w:t xml:space="preserve"> </w:t>
      </w:r>
      <w:r w:rsidR="004C6A00" w:rsidRPr="002D496D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Sağ </w:t>
      </w:r>
      <w:proofErr w:type="spellStart"/>
      <w:r w:rsidR="004C6A00" w:rsidRPr="002D496D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klavikula</w:t>
      </w:r>
      <w:proofErr w:type="spellEnd"/>
      <w:r w:rsidR="004C6A00" w:rsidRPr="002D496D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altına, 2-3 </w:t>
      </w:r>
      <w:proofErr w:type="spellStart"/>
      <w:r w:rsidR="004C6A00" w:rsidRPr="002D496D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interkostal</w:t>
      </w:r>
      <w:proofErr w:type="spellEnd"/>
      <w:r w:rsidR="004C6A00" w:rsidRPr="002D496D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aralığa, </w:t>
      </w:r>
    </w:p>
    <w:p w:rsidR="004C6A00" w:rsidRPr="00394552" w:rsidRDefault="008F2164" w:rsidP="002D496D">
      <w:pPr>
        <w:pStyle w:val="ListeParagraf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552">
        <w:rPr>
          <w:rStyle w:val="zlae0wtextbase1"/>
          <w:rFonts w:ascii="Times New Roman" w:hAnsi="Times New Roman" w:cs="Times New Roman"/>
          <w:sz w:val="24"/>
          <w:szCs w:val="24"/>
        </w:rPr>
        <w:t xml:space="preserve">Sol </w:t>
      </w:r>
      <w:proofErr w:type="spellStart"/>
      <w:r w:rsidRPr="00394552">
        <w:rPr>
          <w:rStyle w:val="zlae0wtextbase1"/>
          <w:rFonts w:ascii="Times New Roman" w:hAnsi="Times New Roman" w:cs="Times New Roman"/>
          <w:sz w:val="24"/>
          <w:szCs w:val="24"/>
        </w:rPr>
        <w:t>ped</w:t>
      </w:r>
      <w:proofErr w:type="spellEnd"/>
      <w:r w:rsidRPr="00394552">
        <w:rPr>
          <w:rStyle w:val="zlae0wtextbase1"/>
          <w:rFonts w:ascii="Times New Roman" w:hAnsi="Times New Roman" w:cs="Times New Roman"/>
          <w:sz w:val="24"/>
          <w:szCs w:val="24"/>
        </w:rPr>
        <w:t>:</w:t>
      </w:r>
      <w:r w:rsidRPr="00394552">
        <w:rPr>
          <w:rFonts w:ascii="Times New Roman" w:hAnsi="Times New Roman" w:cs="Times New Roman"/>
          <w:sz w:val="24"/>
          <w:szCs w:val="24"/>
        </w:rPr>
        <w:t xml:space="preserve"> </w:t>
      </w:r>
      <w:r w:rsidR="004C6A00" w:rsidRPr="00195F12">
        <w:rPr>
          <w:rFonts w:ascii="Times New Roman" w:hAnsi="Times New Roman" w:cs="Times New Roman"/>
          <w:sz w:val="24"/>
          <w:szCs w:val="24"/>
        </w:rPr>
        <w:t xml:space="preserve">Sol 4-5. </w:t>
      </w:r>
      <w:proofErr w:type="spellStart"/>
      <w:r w:rsidR="004C6A00" w:rsidRPr="002D496D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interkostal</w:t>
      </w:r>
      <w:proofErr w:type="spellEnd"/>
      <w:r w:rsidR="004C6A00" w:rsidRPr="002D496D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aralık</w:t>
      </w:r>
      <w:r w:rsidR="004C6A00" w:rsidRPr="00195F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6A00" w:rsidRPr="00195F12">
        <w:rPr>
          <w:rFonts w:ascii="Times New Roman" w:hAnsi="Times New Roman" w:cs="Times New Roman"/>
          <w:sz w:val="24"/>
          <w:szCs w:val="24"/>
        </w:rPr>
        <w:t>midaksiller</w:t>
      </w:r>
      <w:proofErr w:type="spellEnd"/>
      <w:r w:rsidR="004C6A00" w:rsidRPr="00195F12">
        <w:rPr>
          <w:rFonts w:ascii="Times New Roman" w:hAnsi="Times New Roman" w:cs="Times New Roman"/>
          <w:sz w:val="24"/>
          <w:szCs w:val="24"/>
        </w:rPr>
        <w:t xml:space="preserve"> hatta</w:t>
      </w:r>
      <w:r w:rsidR="004C6A00" w:rsidRPr="003945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164" w:rsidRPr="00394552" w:rsidRDefault="008F2164" w:rsidP="002D496D">
      <w:pPr>
        <w:pStyle w:val="zlae0wtextbase"/>
        <w:numPr>
          <w:ilvl w:val="0"/>
          <w:numId w:val="26"/>
        </w:numPr>
        <w:spacing w:before="0" w:beforeAutospacing="0" w:after="0" w:afterAutospacing="0" w:line="360" w:lineRule="auto"/>
        <w:jc w:val="both"/>
      </w:pPr>
      <w:proofErr w:type="spellStart"/>
      <w:r w:rsidRPr="00394552">
        <w:t>Pedlerin</w:t>
      </w:r>
      <w:proofErr w:type="spellEnd"/>
      <w:r w:rsidRPr="00394552">
        <w:t xml:space="preserve"> tam yapıştığından emin olun.</w:t>
      </w:r>
    </w:p>
    <w:p w:rsidR="008F2164" w:rsidRPr="00394552" w:rsidRDefault="008F2164" w:rsidP="002D496D">
      <w:pPr>
        <w:pStyle w:val="zlae0wtextbase"/>
        <w:spacing w:before="0" w:beforeAutospacing="0" w:after="0" w:afterAutospacing="0" w:line="360" w:lineRule="auto"/>
        <w:ind w:left="720"/>
        <w:jc w:val="both"/>
      </w:pPr>
      <w:r w:rsidRPr="00394552">
        <w:t>Kırışıklık veya hava boşluğu kalmamalıdır.</w:t>
      </w:r>
    </w:p>
    <w:p w:rsidR="00DF4565" w:rsidRPr="002D496D" w:rsidRDefault="000527E4" w:rsidP="00A166DB">
      <w:pPr>
        <w:pStyle w:val="Balk3"/>
        <w:spacing w:before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4. </w:t>
      </w:r>
      <w:r w:rsidR="00DF4565" w:rsidRPr="002D496D">
        <w:rPr>
          <w:rFonts w:ascii="Times New Roman" w:hAnsi="Times New Roman" w:cs="Times New Roman"/>
          <w:b/>
          <w:color w:val="000000" w:themeColor="text1"/>
        </w:rPr>
        <w:t>Ritmin Analizi ve Şok Uygulaması</w:t>
      </w:r>
    </w:p>
    <w:p w:rsidR="00DF4565" w:rsidRPr="00394552" w:rsidRDefault="00DF4565" w:rsidP="00A166DB">
      <w:pPr>
        <w:pStyle w:val="zlae0wtextbase"/>
        <w:numPr>
          <w:ilvl w:val="0"/>
          <w:numId w:val="27"/>
        </w:numPr>
        <w:spacing w:before="0" w:beforeAutospacing="0" w:after="0" w:afterAutospacing="0" w:line="360" w:lineRule="auto"/>
        <w:jc w:val="both"/>
      </w:pPr>
      <w:r w:rsidRPr="00394552">
        <w:t>Cihazın analiz yapmasına izin verin.</w:t>
      </w:r>
    </w:p>
    <w:p w:rsidR="00157AB8" w:rsidRPr="00394552" w:rsidRDefault="00DF4565" w:rsidP="00157AB8">
      <w:pPr>
        <w:pStyle w:val="zlae0wtextbase"/>
        <w:spacing w:before="0" w:beforeAutospacing="0" w:after="0" w:afterAutospacing="0" w:line="360" w:lineRule="auto"/>
        <w:ind w:left="720"/>
        <w:jc w:val="both"/>
      </w:pPr>
      <w:r w:rsidRPr="00394552">
        <w:t>“Ritim analiz ediliyor” uyarısı sırasında hastaya dokunmayın.</w:t>
      </w:r>
    </w:p>
    <w:p w:rsidR="00DF4565" w:rsidRPr="00394552" w:rsidRDefault="00DF4565" w:rsidP="00A166DB">
      <w:pPr>
        <w:pStyle w:val="zlae0wtextbase"/>
        <w:numPr>
          <w:ilvl w:val="0"/>
          <w:numId w:val="27"/>
        </w:numPr>
        <w:spacing w:before="0" w:beforeAutospacing="0" w:after="0" w:afterAutospacing="0" w:line="360" w:lineRule="auto"/>
        <w:jc w:val="both"/>
      </w:pPr>
      <w:r w:rsidRPr="00394552">
        <w:t>Şok önerilirse güvenliği sağlayın.</w:t>
      </w:r>
    </w:p>
    <w:p w:rsidR="00DF4565" w:rsidRPr="00394552" w:rsidRDefault="00DF4565" w:rsidP="00A166DB">
      <w:pPr>
        <w:pStyle w:val="zlae0wtextbase"/>
        <w:spacing w:before="0" w:beforeAutospacing="0" w:after="0" w:afterAutospacing="0" w:line="360" w:lineRule="auto"/>
        <w:ind w:left="720"/>
        <w:jc w:val="both"/>
      </w:pPr>
      <w:r w:rsidRPr="00394552">
        <w:t>Yüksek sesle “Herkes geri çekilsin!” deyin ve kimsenin hastaya temas etmediğinden emin olun.</w:t>
      </w:r>
    </w:p>
    <w:p w:rsidR="00DF4565" w:rsidRPr="00394552" w:rsidRDefault="00DF4565" w:rsidP="00A166DB">
      <w:pPr>
        <w:pStyle w:val="zlae0wtextbase"/>
        <w:numPr>
          <w:ilvl w:val="0"/>
          <w:numId w:val="27"/>
        </w:numPr>
        <w:spacing w:before="0" w:beforeAutospacing="0" w:after="0" w:afterAutospacing="0" w:line="360" w:lineRule="auto"/>
        <w:jc w:val="both"/>
      </w:pPr>
      <w:r w:rsidRPr="00394552">
        <w:t>Şok düğmesine basın.</w:t>
      </w:r>
    </w:p>
    <w:p w:rsidR="00DF4565" w:rsidRPr="00394552" w:rsidRDefault="00DF4565" w:rsidP="00A166DB">
      <w:pPr>
        <w:pStyle w:val="zlae0wtextbase"/>
        <w:spacing w:before="0" w:beforeAutospacing="0" w:after="0" w:afterAutospacing="0" w:line="360" w:lineRule="auto"/>
        <w:ind w:left="720"/>
        <w:jc w:val="both"/>
      </w:pPr>
      <w:r w:rsidRPr="00394552">
        <w:t>Cihaz otomatik olarak enerji yükleyecek ve şok vermenizi isteyecektir.</w:t>
      </w:r>
    </w:p>
    <w:p w:rsidR="00DF4565" w:rsidRPr="00394552" w:rsidRDefault="00DF4565" w:rsidP="00A166DB">
      <w:pPr>
        <w:pStyle w:val="zlae0wtextbase"/>
        <w:numPr>
          <w:ilvl w:val="0"/>
          <w:numId w:val="27"/>
        </w:numPr>
        <w:spacing w:before="0" w:beforeAutospacing="0" w:after="0" w:afterAutospacing="0" w:line="360" w:lineRule="auto"/>
        <w:jc w:val="both"/>
      </w:pPr>
      <w:r w:rsidRPr="00394552">
        <w:t xml:space="preserve">Şoktan hemen sonra </w:t>
      </w:r>
      <w:proofErr w:type="spellStart"/>
      <w:r w:rsidRPr="00394552">
        <w:t>CPR’a</w:t>
      </w:r>
      <w:proofErr w:type="spellEnd"/>
      <w:r w:rsidRPr="00394552">
        <w:t xml:space="preserve"> devam edin.</w:t>
      </w:r>
    </w:p>
    <w:p w:rsidR="00DF4565" w:rsidRPr="00394552" w:rsidRDefault="00DF4565" w:rsidP="00A166DB">
      <w:pPr>
        <w:pStyle w:val="zlae0wtextbase"/>
        <w:spacing w:before="0" w:beforeAutospacing="0" w:after="0" w:afterAutospacing="0" w:line="360" w:lineRule="auto"/>
        <w:ind w:left="720"/>
        <w:jc w:val="both"/>
      </w:pPr>
      <w:r w:rsidRPr="00394552">
        <w:t>2 dakika boyunca kesintisiz göğüs kompresyonu uygulayın.</w:t>
      </w:r>
    </w:p>
    <w:p w:rsidR="00EC4299" w:rsidRPr="00A166DB" w:rsidRDefault="00EC4299" w:rsidP="00A166DB">
      <w:pPr>
        <w:pStyle w:val="Balk3"/>
        <w:spacing w:before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A166DB">
        <w:rPr>
          <w:rFonts w:ascii="Times New Roman" w:hAnsi="Times New Roman" w:cs="Times New Roman"/>
          <w:b/>
          <w:color w:val="000000" w:themeColor="text1"/>
        </w:rPr>
        <w:t>Şok Önerilmezse</w:t>
      </w:r>
    </w:p>
    <w:p w:rsidR="00EC4299" w:rsidRPr="00394552" w:rsidRDefault="00EC4299" w:rsidP="00A166DB">
      <w:pPr>
        <w:pStyle w:val="zlae0wtextbase"/>
        <w:numPr>
          <w:ilvl w:val="0"/>
          <w:numId w:val="28"/>
        </w:numPr>
        <w:spacing w:before="0" w:beforeAutospacing="0" w:after="0" w:afterAutospacing="0" w:line="360" w:lineRule="auto"/>
        <w:jc w:val="both"/>
      </w:pPr>
      <w:r w:rsidRPr="00394552">
        <w:t xml:space="preserve">Cihaz “şok önerilmiyor” mesajı verirse </w:t>
      </w:r>
      <w:proofErr w:type="spellStart"/>
      <w:r w:rsidRPr="00394552">
        <w:t>CPR’a</w:t>
      </w:r>
      <w:proofErr w:type="spellEnd"/>
      <w:r w:rsidRPr="00394552">
        <w:t xml:space="preserve"> hemen devam edin.</w:t>
      </w:r>
    </w:p>
    <w:p w:rsidR="00EC4299" w:rsidRPr="00394552" w:rsidRDefault="00EC4299" w:rsidP="00A166DB">
      <w:pPr>
        <w:pStyle w:val="zlae0wtextbase"/>
        <w:numPr>
          <w:ilvl w:val="0"/>
          <w:numId w:val="28"/>
        </w:numPr>
        <w:spacing w:before="0" w:beforeAutospacing="0" w:after="0" w:afterAutospacing="0" w:line="360" w:lineRule="auto"/>
        <w:jc w:val="both"/>
      </w:pPr>
      <w:r w:rsidRPr="00394552">
        <w:t>Her 2 dakikada bir cihaz ritmi yeniden analiz edecektir.</w:t>
      </w:r>
    </w:p>
    <w:p w:rsidR="00374048" w:rsidRPr="00A166DB" w:rsidRDefault="001B01E3" w:rsidP="00394552">
      <w:pPr>
        <w:pStyle w:val="Balk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A166DB">
        <w:rPr>
          <w:rFonts w:ascii="Times New Roman" w:hAnsi="Times New Roman" w:cs="Times New Roman"/>
          <w:b/>
          <w:color w:val="000000" w:themeColor="text1"/>
        </w:rPr>
        <w:t>5.</w:t>
      </w:r>
      <w:r w:rsidR="00374048" w:rsidRPr="00A166DB">
        <w:rPr>
          <w:rFonts w:ascii="Times New Roman" w:hAnsi="Times New Roman" w:cs="Times New Roman"/>
          <w:b/>
          <w:color w:val="000000" w:themeColor="text1"/>
        </w:rPr>
        <w:t>Çocuklarda Kullanım</w:t>
      </w:r>
    </w:p>
    <w:p w:rsidR="00374048" w:rsidRPr="00394552" w:rsidRDefault="00374048" w:rsidP="00A166DB">
      <w:pPr>
        <w:pStyle w:val="zlae0wtextbase"/>
        <w:numPr>
          <w:ilvl w:val="0"/>
          <w:numId w:val="29"/>
        </w:numPr>
        <w:spacing w:before="0" w:beforeAutospacing="0" w:after="0" w:afterAutospacing="0" w:line="360" w:lineRule="auto"/>
        <w:ind w:left="714" w:hanging="357"/>
        <w:jc w:val="both"/>
      </w:pPr>
      <w:r w:rsidRPr="00394552">
        <w:t xml:space="preserve">Mümkünse çocuk </w:t>
      </w:r>
      <w:proofErr w:type="spellStart"/>
      <w:r w:rsidRPr="00394552">
        <w:t>pedleri</w:t>
      </w:r>
      <w:proofErr w:type="spellEnd"/>
      <w:r w:rsidRPr="00394552">
        <w:t xml:space="preserve"> kullanın.</w:t>
      </w:r>
    </w:p>
    <w:p w:rsidR="00374048" w:rsidRPr="00394552" w:rsidRDefault="00374048" w:rsidP="00A166DB">
      <w:pPr>
        <w:pStyle w:val="zlae0wtextbase"/>
        <w:numPr>
          <w:ilvl w:val="0"/>
          <w:numId w:val="29"/>
        </w:numPr>
        <w:spacing w:before="0" w:beforeAutospacing="0" w:after="0" w:afterAutospacing="0" w:line="360" w:lineRule="auto"/>
        <w:ind w:left="714" w:hanging="357"/>
        <w:jc w:val="both"/>
      </w:pPr>
      <w:proofErr w:type="spellStart"/>
      <w:r w:rsidRPr="00394552">
        <w:t>Pedler</w:t>
      </w:r>
      <w:proofErr w:type="spellEnd"/>
      <w:r w:rsidRPr="00394552">
        <w:t xml:space="preserve"> birbirine temas etmiyorsa yetişkin </w:t>
      </w:r>
      <w:proofErr w:type="spellStart"/>
      <w:r w:rsidRPr="00394552">
        <w:t>pedleri</w:t>
      </w:r>
      <w:proofErr w:type="spellEnd"/>
      <w:r w:rsidRPr="00394552">
        <w:t xml:space="preserve"> kullanılabilir.</w:t>
      </w:r>
    </w:p>
    <w:p w:rsidR="00374048" w:rsidRPr="00394552" w:rsidRDefault="00374048" w:rsidP="00A166DB">
      <w:pPr>
        <w:pStyle w:val="zlae0wtextbase"/>
        <w:numPr>
          <w:ilvl w:val="0"/>
          <w:numId w:val="29"/>
        </w:numPr>
        <w:spacing w:before="0" w:beforeAutospacing="0" w:after="0" w:afterAutospacing="0" w:line="360" w:lineRule="auto"/>
        <w:ind w:left="714" w:hanging="357"/>
        <w:jc w:val="both"/>
      </w:pPr>
      <w:r w:rsidRPr="00394552">
        <w:t xml:space="preserve">1 yaş altındaki bebeklerde manuel </w:t>
      </w:r>
      <w:proofErr w:type="spellStart"/>
      <w:r w:rsidRPr="00394552">
        <w:t>defibrilatör</w:t>
      </w:r>
      <w:proofErr w:type="spellEnd"/>
      <w:r w:rsidRPr="00394552">
        <w:t xml:space="preserve"> tercih </w:t>
      </w:r>
      <w:r w:rsidR="003A77D5">
        <w:t xml:space="preserve">edilir; yoksa çocuk </w:t>
      </w:r>
      <w:proofErr w:type="spellStart"/>
      <w:r w:rsidR="003A77D5">
        <w:t>pedleriyle</w:t>
      </w:r>
      <w:proofErr w:type="spellEnd"/>
      <w:r w:rsidR="003A77D5">
        <w:t xml:space="preserve"> O</w:t>
      </w:r>
      <w:r w:rsidRPr="00394552">
        <w:t>ED kullanılabilir.</w:t>
      </w:r>
    </w:p>
    <w:p w:rsidR="00C81066" w:rsidRPr="00E70764" w:rsidRDefault="001B01E3" w:rsidP="00394552">
      <w:pPr>
        <w:pStyle w:val="Balk3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70764">
        <w:rPr>
          <w:rFonts w:ascii="Times New Roman" w:hAnsi="Times New Roman" w:cs="Times New Roman"/>
          <w:b/>
          <w:color w:val="000000" w:themeColor="text1"/>
        </w:rPr>
        <w:t>6.</w:t>
      </w:r>
      <w:r w:rsidR="00C81066" w:rsidRPr="00E70764">
        <w:rPr>
          <w:rFonts w:ascii="Times New Roman" w:hAnsi="Times New Roman" w:cs="Times New Roman"/>
          <w:b/>
          <w:color w:val="000000" w:themeColor="text1"/>
        </w:rPr>
        <w:t>Kullanım Sonrası</w:t>
      </w:r>
    </w:p>
    <w:p w:rsidR="00C81066" w:rsidRPr="00394552" w:rsidRDefault="00C81066" w:rsidP="00E70764">
      <w:pPr>
        <w:pStyle w:val="zlae0wtextbase"/>
        <w:numPr>
          <w:ilvl w:val="0"/>
          <w:numId w:val="30"/>
        </w:numPr>
        <w:spacing w:before="0" w:beforeAutospacing="0" w:after="0" w:afterAutospacing="0" w:line="360" w:lineRule="auto"/>
        <w:ind w:left="714" w:hanging="357"/>
        <w:jc w:val="both"/>
      </w:pPr>
      <w:r w:rsidRPr="00394552">
        <w:t>Acil sağlık eki</w:t>
      </w:r>
      <w:r w:rsidR="00E70764">
        <w:t>bi gelene kadar CPR ve O</w:t>
      </w:r>
      <w:r w:rsidRPr="00394552">
        <w:t>ED kullanımına devam edin.</w:t>
      </w:r>
    </w:p>
    <w:p w:rsidR="00C81066" w:rsidRPr="00394552" w:rsidRDefault="00C81066" w:rsidP="00E70764">
      <w:pPr>
        <w:pStyle w:val="zlae0wtextbase"/>
        <w:numPr>
          <w:ilvl w:val="0"/>
          <w:numId w:val="30"/>
        </w:numPr>
        <w:spacing w:before="0" w:beforeAutospacing="0" w:after="0" w:afterAutospacing="0" w:line="360" w:lineRule="auto"/>
        <w:ind w:left="714" w:hanging="357"/>
        <w:jc w:val="both"/>
      </w:pPr>
      <w:r w:rsidRPr="00394552">
        <w:t xml:space="preserve">Kullanılmış </w:t>
      </w:r>
      <w:proofErr w:type="spellStart"/>
      <w:r w:rsidRPr="00394552">
        <w:t>pedleri</w:t>
      </w:r>
      <w:proofErr w:type="spellEnd"/>
      <w:r w:rsidRPr="00394552">
        <w:t xml:space="preserve"> çıkarın ve uygun tıbbi atık kutusuna atın.</w:t>
      </w:r>
    </w:p>
    <w:p w:rsidR="000D203B" w:rsidRDefault="00C81066" w:rsidP="004044B7">
      <w:pPr>
        <w:pStyle w:val="zlae0wtextbase"/>
        <w:numPr>
          <w:ilvl w:val="0"/>
          <w:numId w:val="30"/>
        </w:numPr>
        <w:spacing w:before="0" w:beforeAutospacing="0" w:after="0" w:afterAutospacing="0" w:line="360" w:lineRule="auto"/>
        <w:ind w:left="714" w:hanging="357"/>
        <w:jc w:val="both"/>
      </w:pPr>
      <w:r w:rsidRPr="00394552">
        <w:t xml:space="preserve">Cihazı temizleyin ve bakım </w:t>
      </w:r>
      <w:proofErr w:type="gramStart"/>
      <w:r w:rsidRPr="00394552">
        <w:t>prosedürüne</w:t>
      </w:r>
      <w:proofErr w:type="gramEnd"/>
      <w:r w:rsidRPr="00394552">
        <w:t xml:space="preserve"> uygun şekilde hazır hale getirin.</w:t>
      </w:r>
    </w:p>
    <w:p w:rsidR="00EA69CA" w:rsidRPr="003019A2" w:rsidRDefault="004044B7" w:rsidP="004044B7">
      <w:pPr>
        <w:pStyle w:val="zlae0wtextbase"/>
        <w:spacing w:line="360" w:lineRule="auto"/>
        <w:rPr>
          <w:b/>
        </w:rPr>
      </w:pPr>
      <w:r>
        <w:rPr>
          <w:b/>
        </w:rPr>
        <w:t>7.</w:t>
      </w:r>
      <w:r w:rsidR="00D12A3F" w:rsidRPr="003019A2">
        <w:rPr>
          <w:b/>
        </w:rPr>
        <w:t>Güvenlik Önlemleri</w:t>
      </w:r>
    </w:p>
    <w:p w:rsidR="00D12A3F" w:rsidRPr="00F96A9F" w:rsidRDefault="00D12A3F" w:rsidP="00F96A9F">
      <w:pPr>
        <w:pStyle w:val="ListeParagraf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A9F">
        <w:rPr>
          <w:rFonts w:ascii="Times New Roman" w:hAnsi="Times New Roman" w:cs="Times New Roman"/>
          <w:sz w:val="24"/>
          <w:szCs w:val="24"/>
        </w:rPr>
        <w:t>OED cihazları yalnızca eğitim amacıyla ve öğretim elemanının gözetiminde kullanılmalıdır.</w:t>
      </w:r>
    </w:p>
    <w:p w:rsidR="0050696E" w:rsidRPr="00F96A9F" w:rsidRDefault="00D12A3F" w:rsidP="00F96A9F">
      <w:pPr>
        <w:pStyle w:val="ListeParagraf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A9F">
        <w:rPr>
          <w:rFonts w:ascii="Times New Roman" w:hAnsi="Times New Roman" w:cs="Times New Roman"/>
          <w:sz w:val="24"/>
          <w:szCs w:val="24"/>
        </w:rPr>
        <w:lastRenderedPageBreak/>
        <w:t xml:space="preserve">Kullanım öncesinde </w:t>
      </w:r>
      <w:r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cihazın, kabloların ve </w:t>
      </w:r>
      <w:proofErr w:type="spellStart"/>
      <w:r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>pedlerin</w:t>
      </w:r>
      <w:proofErr w:type="spellEnd"/>
      <w:r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sağlamlığı </w:t>
      </w:r>
      <w:r w:rsidRPr="00F96A9F">
        <w:rPr>
          <w:rFonts w:ascii="Times New Roman" w:hAnsi="Times New Roman" w:cs="Times New Roman"/>
          <w:sz w:val="24"/>
          <w:szCs w:val="24"/>
        </w:rPr>
        <w:t xml:space="preserve">kontrol edilmeli; hasarlı </w:t>
      </w:r>
      <w:proofErr w:type="gramStart"/>
      <w:r w:rsidRPr="00F96A9F">
        <w:rPr>
          <w:rFonts w:ascii="Times New Roman" w:hAnsi="Times New Roman" w:cs="Times New Roman"/>
          <w:sz w:val="24"/>
          <w:szCs w:val="24"/>
        </w:rPr>
        <w:t>ekipmanlar</w:t>
      </w:r>
      <w:proofErr w:type="gramEnd"/>
      <w:r w:rsidRPr="00F96A9F">
        <w:rPr>
          <w:rFonts w:ascii="Times New Roman" w:hAnsi="Times New Roman" w:cs="Times New Roman"/>
          <w:sz w:val="24"/>
          <w:szCs w:val="24"/>
        </w:rPr>
        <w:t xml:space="preserve"> kullanılmamalıdır.</w:t>
      </w:r>
    </w:p>
    <w:p w:rsidR="003019A2" w:rsidRPr="00F96A9F" w:rsidRDefault="00FC6323" w:rsidP="00F96A9F">
      <w:pPr>
        <w:pStyle w:val="ListeParagraf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A9F">
        <w:rPr>
          <w:rFonts w:ascii="Times New Roman" w:hAnsi="Times New Roman" w:cs="Times New Roman"/>
          <w:sz w:val="24"/>
          <w:szCs w:val="24"/>
        </w:rPr>
        <w:t>OED cihazları yalnızca</w:t>
      </w:r>
      <w:r w:rsidR="003019A2" w:rsidRPr="00F96A9F">
        <w:rPr>
          <w:rFonts w:ascii="Times New Roman" w:hAnsi="Times New Roman" w:cs="Times New Roman"/>
          <w:sz w:val="24"/>
          <w:szCs w:val="24"/>
        </w:rPr>
        <w:t xml:space="preserve"> maket üzerinde kullanılmalı, öğrenciler veya diğer kişiler üzerinde uygulanmamalıdır. </w:t>
      </w:r>
    </w:p>
    <w:p w:rsidR="0050696E" w:rsidRPr="00F96A9F" w:rsidRDefault="00D12A3F" w:rsidP="00F96A9F">
      <w:pPr>
        <w:pStyle w:val="ListeParagraf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>Hastaya enerji verilmeden önce hastaya temas eden tüm kişiler yüksek sesle uyarılmalı ve hastadan uzaklaşmaları sağlanmalıdır.</w:t>
      </w:r>
    </w:p>
    <w:p w:rsidR="00C519BD" w:rsidRPr="00F96A9F" w:rsidRDefault="00D12A3F" w:rsidP="00F96A9F">
      <w:pPr>
        <w:pStyle w:val="ListeParagraf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>Şok uygulaması sırasında hasta ile temas edilmemeli, sedye, yatak veya metal yüzeylere dokunulmamalıdır.</w:t>
      </w:r>
    </w:p>
    <w:p w:rsidR="00C519BD" w:rsidRPr="00F96A9F" w:rsidRDefault="00D12A3F" w:rsidP="00F96A9F">
      <w:pPr>
        <w:pStyle w:val="ListeParagraf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>Hastanın göğüs bölgesi kuru olmalı; su, ter veya diğer sıvılar varsa temizlenmelidir.</w:t>
      </w:r>
    </w:p>
    <w:p w:rsidR="00C519BD" w:rsidRPr="00F96A9F" w:rsidRDefault="00D12A3F" w:rsidP="00F96A9F">
      <w:pPr>
        <w:pStyle w:val="ListeParagraf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>Yanıcı, parlayıcı veya patlayıcı maddelerin bulunduğu ortamlarda OED kullanılmamalıdır.</w:t>
      </w:r>
    </w:p>
    <w:p w:rsidR="006A0B04" w:rsidRPr="00F96A9F" w:rsidRDefault="006A0B04" w:rsidP="00F96A9F">
      <w:pPr>
        <w:pStyle w:val="zlae0wtextbase"/>
        <w:numPr>
          <w:ilvl w:val="0"/>
          <w:numId w:val="38"/>
        </w:numPr>
        <w:spacing w:before="0" w:beforeAutospacing="0" w:after="0" w:afterAutospacing="0" w:line="360" w:lineRule="auto"/>
        <w:jc w:val="both"/>
      </w:pPr>
      <w:r w:rsidRPr="00F96A9F">
        <w:t>Metal yüzeyd</w:t>
      </w:r>
      <w:r w:rsidRPr="00F96A9F">
        <w:t>e veya su içinde şok uygulanmamalıdır.</w:t>
      </w:r>
    </w:p>
    <w:p w:rsidR="00C519BD" w:rsidRPr="00F96A9F" w:rsidRDefault="00D12A3F" w:rsidP="00F96A9F">
      <w:pPr>
        <w:pStyle w:val="ListeParagraf"/>
        <w:numPr>
          <w:ilvl w:val="0"/>
          <w:numId w:val="38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>Oksijen desteği veriliyorsa, şok uygulaması sırasında oksijen kaynağı güvenli mesafeye alınmalı veya üretici talimatlarına uygun şekilde uzaklaştırılmalıdır.</w:t>
      </w:r>
    </w:p>
    <w:p w:rsidR="00D12A3F" w:rsidRPr="00F96A9F" w:rsidRDefault="00C519BD" w:rsidP="00F96A9F">
      <w:pPr>
        <w:pStyle w:val="ListeParagraf"/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>OED</w:t>
      </w:r>
      <w:r w:rsidR="00D12A3F"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D12A3F"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>pedleri</w:t>
      </w:r>
      <w:proofErr w:type="spellEnd"/>
      <w:r w:rsidR="00D12A3F"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="00D12A3F"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>implant</w:t>
      </w:r>
      <w:proofErr w:type="spellEnd"/>
      <w:r w:rsidR="00D12A3F" w:rsidRPr="00F96A9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edilmiş kalp pili veya ICD cihazının doğrudan üzerine yapıştırılmamalıdır.</w:t>
      </w:r>
      <w:r w:rsidRPr="00F96A9F">
        <w:rPr>
          <w:rFonts w:ascii="Times New Roman" w:hAnsi="Times New Roman" w:cs="Times New Roman"/>
          <w:sz w:val="24"/>
          <w:szCs w:val="24"/>
        </w:rPr>
        <w:t xml:space="preserve"> </w:t>
      </w:r>
      <w:r w:rsidRPr="00F96A9F">
        <w:rPr>
          <w:rFonts w:ascii="Times New Roman" w:hAnsi="Times New Roman" w:cs="Times New Roman"/>
          <w:sz w:val="24"/>
          <w:szCs w:val="24"/>
        </w:rPr>
        <w:t>2,5 cm uzağına yapıştırılmalıdır.</w:t>
      </w:r>
    </w:p>
    <w:p w:rsidR="008A25C8" w:rsidRPr="00F96A9F" w:rsidRDefault="008A25C8" w:rsidP="00F96A9F">
      <w:pPr>
        <w:pStyle w:val="zlae0wtextbase"/>
        <w:numPr>
          <w:ilvl w:val="0"/>
          <w:numId w:val="38"/>
        </w:numPr>
        <w:spacing w:before="0" w:beforeAutospacing="0" w:after="0" w:afterAutospacing="0" w:line="360" w:lineRule="auto"/>
        <w:jc w:val="both"/>
      </w:pPr>
      <w:proofErr w:type="spellStart"/>
      <w:r w:rsidRPr="00F96A9F">
        <w:t>Pedlerin</w:t>
      </w:r>
      <w:proofErr w:type="spellEnd"/>
      <w:r w:rsidRPr="00F96A9F">
        <w:t xml:space="preserve"> yapıştırılacağı bölgede açık yara var ise, </w:t>
      </w:r>
      <w:proofErr w:type="spellStart"/>
      <w:r w:rsidRPr="00F96A9F">
        <w:t>pedler</w:t>
      </w:r>
      <w:proofErr w:type="spellEnd"/>
      <w:r w:rsidRPr="00F96A9F">
        <w:t xml:space="preserve"> yara üzerine yapıştırılmamalıdır.</w:t>
      </w:r>
    </w:p>
    <w:p w:rsidR="003D258C" w:rsidRPr="00F96A9F" w:rsidRDefault="003D258C" w:rsidP="00F96A9F">
      <w:pPr>
        <w:pStyle w:val="zlae0wtextbase"/>
        <w:numPr>
          <w:ilvl w:val="0"/>
          <w:numId w:val="38"/>
        </w:numPr>
        <w:spacing w:line="360" w:lineRule="auto"/>
        <w:jc w:val="both"/>
      </w:pPr>
      <w:r w:rsidRPr="00F96A9F">
        <w:t xml:space="preserve">Göğüs bölgesinde yapıştırılmış ilaç bantları var ise öncelikle bantlar çıkartılmalı ve sonra </w:t>
      </w:r>
      <w:proofErr w:type="spellStart"/>
      <w:r w:rsidRPr="00F96A9F">
        <w:t>pedler</w:t>
      </w:r>
      <w:proofErr w:type="spellEnd"/>
      <w:r w:rsidRPr="00F96A9F">
        <w:t xml:space="preserve"> yapıştırılmalıdır.</w:t>
      </w:r>
    </w:p>
    <w:p w:rsidR="003D258C" w:rsidRPr="00F96A9F" w:rsidRDefault="003D258C" w:rsidP="00F96A9F">
      <w:pPr>
        <w:pStyle w:val="zlae0wtextbase"/>
        <w:numPr>
          <w:ilvl w:val="0"/>
          <w:numId w:val="38"/>
        </w:numPr>
        <w:spacing w:line="360" w:lineRule="auto"/>
        <w:jc w:val="both"/>
      </w:pPr>
      <w:r w:rsidRPr="00F96A9F">
        <w:t xml:space="preserve">Yangın ve patlama tehlikesi olan yanıcı gazların bulunduğu ve yoğun oksijenin olduğu ortamlarda kullanılmamalıdır. </w:t>
      </w:r>
    </w:p>
    <w:p w:rsidR="00F96A9F" w:rsidRPr="00F96A9F" w:rsidRDefault="00D12A3F" w:rsidP="00F96A9F">
      <w:pPr>
        <w:pStyle w:val="zlae0wtextbase"/>
        <w:numPr>
          <w:ilvl w:val="0"/>
          <w:numId w:val="38"/>
        </w:numPr>
        <w:spacing w:before="0" w:beforeAutospacing="0" w:after="0" w:afterAutospacing="0" w:line="360" w:lineRule="auto"/>
        <w:jc w:val="both"/>
      </w:pPr>
      <w:r w:rsidRPr="00F96A9F">
        <w:t xml:space="preserve">Kullanım sırasında standart </w:t>
      </w:r>
      <w:proofErr w:type="gramStart"/>
      <w:r w:rsidRPr="00F96A9F">
        <w:t>enfeksiyon</w:t>
      </w:r>
      <w:proofErr w:type="gramEnd"/>
      <w:r w:rsidRPr="00F96A9F">
        <w:t xml:space="preserve"> kontrol önlemlerine uyulmalı, gerektiğinde eldiven ve diğer kişisel koruyucu ekipmanlar kullanılmalıdır.</w:t>
      </w:r>
    </w:p>
    <w:p w:rsidR="00F96A9F" w:rsidRPr="00F96A9F" w:rsidRDefault="00D12A3F" w:rsidP="00F96A9F">
      <w:pPr>
        <w:pStyle w:val="zlae0wtextbase"/>
        <w:numPr>
          <w:ilvl w:val="0"/>
          <w:numId w:val="38"/>
        </w:numPr>
        <w:spacing w:before="0" w:beforeAutospacing="0" w:after="0" w:afterAutospacing="0" w:line="360" w:lineRule="auto"/>
        <w:jc w:val="both"/>
      </w:pPr>
      <w:r w:rsidRPr="00F96A9F">
        <w:t>Cihaz kullanım sonrasında temizlenmeli, sarf malzemeleri uygun şekilde bertaraf edilmeli ve cihaz bir sonraki kullanıma hazır hale getirilmelidir.</w:t>
      </w:r>
    </w:p>
    <w:p w:rsidR="00D12A3F" w:rsidRPr="00F96A9F" w:rsidRDefault="00D12A3F" w:rsidP="00F96A9F">
      <w:pPr>
        <w:pStyle w:val="zlae0wtextbase"/>
        <w:numPr>
          <w:ilvl w:val="0"/>
          <w:numId w:val="38"/>
        </w:numPr>
        <w:spacing w:before="0" w:beforeAutospacing="0" w:after="0" w:afterAutospacing="0" w:line="360" w:lineRule="auto"/>
        <w:jc w:val="both"/>
      </w:pPr>
      <w:proofErr w:type="spellStart"/>
      <w:r w:rsidRPr="00F96A9F">
        <w:t>OED’nin</w:t>
      </w:r>
      <w:proofErr w:type="spellEnd"/>
      <w:r w:rsidRPr="00F96A9F">
        <w:t xml:space="preserve"> periyodik bakım, kontrol ve </w:t>
      </w:r>
      <w:proofErr w:type="gramStart"/>
      <w:r w:rsidRPr="00F96A9F">
        <w:t>kalibrasyon</w:t>
      </w:r>
      <w:proofErr w:type="gramEnd"/>
      <w:r w:rsidRPr="00F96A9F">
        <w:t xml:space="preserve"> işlemleri üretici firma talimatlarına uygun olarak yapılmalıdır.</w:t>
      </w:r>
    </w:p>
    <w:p w:rsidR="00B76D14" w:rsidRPr="00394552" w:rsidRDefault="00B76D14" w:rsidP="00F96A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76D14" w:rsidRPr="00394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96D4A"/>
    <w:multiLevelType w:val="hybridMultilevel"/>
    <w:tmpl w:val="D9589868"/>
    <w:lvl w:ilvl="0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824C84"/>
    <w:multiLevelType w:val="multilevel"/>
    <w:tmpl w:val="516A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D0969"/>
    <w:multiLevelType w:val="multilevel"/>
    <w:tmpl w:val="8914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5026D"/>
    <w:multiLevelType w:val="multilevel"/>
    <w:tmpl w:val="59C68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F6C69"/>
    <w:multiLevelType w:val="hybridMultilevel"/>
    <w:tmpl w:val="7BDC27FA"/>
    <w:lvl w:ilvl="0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F156D7"/>
    <w:multiLevelType w:val="multilevel"/>
    <w:tmpl w:val="6D4C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A7A2A"/>
    <w:multiLevelType w:val="hybridMultilevel"/>
    <w:tmpl w:val="BD224C9A"/>
    <w:lvl w:ilvl="0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287728"/>
    <w:multiLevelType w:val="multilevel"/>
    <w:tmpl w:val="0C383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32B18"/>
    <w:multiLevelType w:val="multilevel"/>
    <w:tmpl w:val="F3D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4A13F7"/>
    <w:multiLevelType w:val="hybridMultilevel"/>
    <w:tmpl w:val="56CA17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B6CAB"/>
    <w:multiLevelType w:val="multilevel"/>
    <w:tmpl w:val="3862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9D4CEA"/>
    <w:multiLevelType w:val="multilevel"/>
    <w:tmpl w:val="D486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6327D"/>
    <w:multiLevelType w:val="multilevel"/>
    <w:tmpl w:val="4CFE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F30404"/>
    <w:multiLevelType w:val="multilevel"/>
    <w:tmpl w:val="8138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2521ED"/>
    <w:multiLevelType w:val="hybridMultilevel"/>
    <w:tmpl w:val="8F563A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901A79"/>
    <w:multiLevelType w:val="multilevel"/>
    <w:tmpl w:val="A314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CE7948"/>
    <w:multiLevelType w:val="multilevel"/>
    <w:tmpl w:val="14C2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865426"/>
    <w:multiLevelType w:val="multilevel"/>
    <w:tmpl w:val="DB42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D230B6"/>
    <w:multiLevelType w:val="multilevel"/>
    <w:tmpl w:val="C52A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3A5640"/>
    <w:multiLevelType w:val="multilevel"/>
    <w:tmpl w:val="2450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040D3B"/>
    <w:multiLevelType w:val="multilevel"/>
    <w:tmpl w:val="9B405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E041DB7"/>
    <w:multiLevelType w:val="multilevel"/>
    <w:tmpl w:val="42AE6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E5E04C9"/>
    <w:multiLevelType w:val="multilevel"/>
    <w:tmpl w:val="94169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D67E55"/>
    <w:multiLevelType w:val="multilevel"/>
    <w:tmpl w:val="8AF8B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6D3C5B"/>
    <w:multiLevelType w:val="multilevel"/>
    <w:tmpl w:val="78467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0220D17"/>
    <w:multiLevelType w:val="multilevel"/>
    <w:tmpl w:val="CDA2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897C4E"/>
    <w:multiLevelType w:val="multilevel"/>
    <w:tmpl w:val="44889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CA1F94"/>
    <w:multiLevelType w:val="multilevel"/>
    <w:tmpl w:val="43DCD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293B7B"/>
    <w:multiLevelType w:val="multilevel"/>
    <w:tmpl w:val="3AB45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2377F5"/>
    <w:multiLevelType w:val="multilevel"/>
    <w:tmpl w:val="A804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335CC3"/>
    <w:multiLevelType w:val="multilevel"/>
    <w:tmpl w:val="BDBC5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A20F60"/>
    <w:multiLevelType w:val="multilevel"/>
    <w:tmpl w:val="1002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443F7E"/>
    <w:multiLevelType w:val="multilevel"/>
    <w:tmpl w:val="E5DE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C328B4"/>
    <w:multiLevelType w:val="multilevel"/>
    <w:tmpl w:val="6EC01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817D0D"/>
    <w:multiLevelType w:val="hybridMultilevel"/>
    <w:tmpl w:val="7848F9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794002"/>
    <w:multiLevelType w:val="hybridMultilevel"/>
    <w:tmpl w:val="8C9818BC"/>
    <w:lvl w:ilvl="0" w:tplc="65F4A8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02A2E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4C66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16A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ACD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728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16CD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20B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4C4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BB51201"/>
    <w:multiLevelType w:val="multilevel"/>
    <w:tmpl w:val="D8445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F5388B"/>
    <w:multiLevelType w:val="multilevel"/>
    <w:tmpl w:val="F746F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9"/>
  </w:num>
  <w:num w:numId="3">
    <w:abstractNumId w:val="10"/>
  </w:num>
  <w:num w:numId="4">
    <w:abstractNumId w:val="30"/>
  </w:num>
  <w:num w:numId="5">
    <w:abstractNumId w:val="19"/>
  </w:num>
  <w:num w:numId="6">
    <w:abstractNumId w:val="2"/>
  </w:num>
  <w:num w:numId="7">
    <w:abstractNumId w:val="1"/>
  </w:num>
  <w:num w:numId="8">
    <w:abstractNumId w:val="3"/>
  </w:num>
  <w:num w:numId="9">
    <w:abstractNumId w:val="12"/>
  </w:num>
  <w:num w:numId="10">
    <w:abstractNumId w:val="28"/>
  </w:num>
  <w:num w:numId="11">
    <w:abstractNumId w:val="7"/>
  </w:num>
  <w:num w:numId="12">
    <w:abstractNumId w:val="37"/>
  </w:num>
  <w:num w:numId="13">
    <w:abstractNumId w:val="25"/>
  </w:num>
  <w:num w:numId="14">
    <w:abstractNumId w:val="15"/>
  </w:num>
  <w:num w:numId="15">
    <w:abstractNumId w:val="33"/>
  </w:num>
  <w:num w:numId="16">
    <w:abstractNumId w:val="32"/>
  </w:num>
  <w:num w:numId="17">
    <w:abstractNumId w:val="21"/>
  </w:num>
  <w:num w:numId="18">
    <w:abstractNumId w:val="11"/>
  </w:num>
  <w:num w:numId="19">
    <w:abstractNumId w:val="36"/>
  </w:num>
  <w:num w:numId="20">
    <w:abstractNumId w:val="20"/>
  </w:num>
  <w:num w:numId="21">
    <w:abstractNumId w:val="5"/>
  </w:num>
  <w:num w:numId="22">
    <w:abstractNumId w:val="27"/>
  </w:num>
  <w:num w:numId="23">
    <w:abstractNumId w:val="13"/>
  </w:num>
  <w:num w:numId="24">
    <w:abstractNumId w:val="23"/>
  </w:num>
  <w:num w:numId="25">
    <w:abstractNumId w:val="22"/>
  </w:num>
  <w:num w:numId="26">
    <w:abstractNumId w:val="24"/>
  </w:num>
  <w:num w:numId="27">
    <w:abstractNumId w:val="26"/>
  </w:num>
  <w:num w:numId="28">
    <w:abstractNumId w:val="18"/>
  </w:num>
  <w:num w:numId="29">
    <w:abstractNumId w:val="17"/>
  </w:num>
  <w:num w:numId="30">
    <w:abstractNumId w:val="16"/>
  </w:num>
  <w:num w:numId="31">
    <w:abstractNumId w:val="31"/>
  </w:num>
  <w:num w:numId="32">
    <w:abstractNumId w:val="4"/>
  </w:num>
  <w:num w:numId="33">
    <w:abstractNumId w:val="35"/>
  </w:num>
  <w:num w:numId="34">
    <w:abstractNumId w:val="6"/>
  </w:num>
  <w:num w:numId="35">
    <w:abstractNumId w:val="0"/>
  </w:num>
  <w:num w:numId="36">
    <w:abstractNumId w:val="34"/>
  </w:num>
  <w:num w:numId="37">
    <w:abstractNumId w:val="9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79"/>
    <w:rsid w:val="0001776E"/>
    <w:rsid w:val="0002482A"/>
    <w:rsid w:val="00045060"/>
    <w:rsid w:val="000527E4"/>
    <w:rsid w:val="00065B6D"/>
    <w:rsid w:val="000722ED"/>
    <w:rsid w:val="000763AE"/>
    <w:rsid w:val="000B06C5"/>
    <w:rsid w:val="000B13A5"/>
    <w:rsid w:val="000C342D"/>
    <w:rsid w:val="000D203B"/>
    <w:rsid w:val="000E4DAD"/>
    <w:rsid w:val="000F1364"/>
    <w:rsid w:val="00102336"/>
    <w:rsid w:val="00113C5B"/>
    <w:rsid w:val="00116020"/>
    <w:rsid w:val="00157AB8"/>
    <w:rsid w:val="00157EF1"/>
    <w:rsid w:val="00195F12"/>
    <w:rsid w:val="0019627C"/>
    <w:rsid w:val="001A2748"/>
    <w:rsid w:val="001B01E3"/>
    <w:rsid w:val="001D185C"/>
    <w:rsid w:val="001E3084"/>
    <w:rsid w:val="001F4CE7"/>
    <w:rsid w:val="00212B81"/>
    <w:rsid w:val="0023224A"/>
    <w:rsid w:val="002322B5"/>
    <w:rsid w:val="00246BE3"/>
    <w:rsid w:val="00290F88"/>
    <w:rsid w:val="002A0230"/>
    <w:rsid w:val="002B725C"/>
    <w:rsid w:val="002C123A"/>
    <w:rsid w:val="002D496D"/>
    <w:rsid w:val="003019A2"/>
    <w:rsid w:val="0031783A"/>
    <w:rsid w:val="0033737A"/>
    <w:rsid w:val="00364C28"/>
    <w:rsid w:val="00366808"/>
    <w:rsid w:val="00372402"/>
    <w:rsid w:val="00374048"/>
    <w:rsid w:val="003841F1"/>
    <w:rsid w:val="00385978"/>
    <w:rsid w:val="00394552"/>
    <w:rsid w:val="003A77D5"/>
    <w:rsid w:val="003C12B6"/>
    <w:rsid w:val="003D258C"/>
    <w:rsid w:val="00400DEE"/>
    <w:rsid w:val="00403AD3"/>
    <w:rsid w:val="004044B7"/>
    <w:rsid w:val="00413365"/>
    <w:rsid w:val="00414663"/>
    <w:rsid w:val="00442409"/>
    <w:rsid w:val="0047498B"/>
    <w:rsid w:val="00494DAA"/>
    <w:rsid w:val="004C6A00"/>
    <w:rsid w:val="004D67BF"/>
    <w:rsid w:val="0050696E"/>
    <w:rsid w:val="00557B49"/>
    <w:rsid w:val="00576B4C"/>
    <w:rsid w:val="00581FF7"/>
    <w:rsid w:val="005B1E15"/>
    <w:rsid w:val="00610059"/>
    <w:rsid w:val="006743B6"/>
    <w:rsid w:val="006810A3"/>
    <w:rsid w:val="006826BE"/>
    <w:rsid w:val="006A0B04"/>
    <w:rsid w:val="006A4941"/>
    <w:rsid w:val="006C0779"/>
    <w:rsid w:val="006C785A"/>
    <w:rsid w:val="006F330C"/>
    <w:rsid w:val="006F7899"/>
    <w:rsid w:val="0070215F"/>
    <w:rsid w:val="007129D2"/>
    <w:rsid w:val="00713CDC"/>
    <w:rsid w:val="00726A73"/>
    <w:rsid w:val="007415E4"/>
    <w:rsid w:val="0077013A"/>
    <w:rsid w:val="007C10F2"/>
    <w:rsid w:val="007C33F3"/>
    <w:rsid w:val="007D1CFC"/>
    <w:rsid w:val="007E31B3"/>
    <w:rsid w:val="008128B2"/>
    <w:rsid w:val="00846B0B"/>
    <w:rsid w:val="00862672"/>
    <w:rsid w:val="00881846"/>
    <w:rsid w:val="0089072C"/>
    <w:rsid w:val="008A25C8"/>
    <w:rsid w:val="008A2A1F"/>
    <w:rsid w:val="008A561C"/>
    <w:rsid w:val="008E24FB"/>
    <w:rsid w:val="008E336A"/>
    <w:rsid w:val="008F2164"/>
    <w:rsid w:val="008F2F89"/>
    <w:rsid w:val="00901480"/>
    <w:rsid w:val="009018A1"/>
    <w:rsid w:val="00947D48"/>
    <w:rsid w:val="009A4112"/>
    <w:rsid w:val="009B1DB6"/>
    <w:rsid w:val="009E051A"/>
    <w:rsid w:val="00A025A7"/>
    <w:rsid w:val="00A166DB"/>
    <w:rsid w:val="00A43600"/>
    <w:rsid w:val="00A8470F"/>
    <w:rsid w:val="00AB1719"/>
    <w:rsid w:val="00AC4984"/>
    <w:rsid w:val="00AC528B"/>
    <w:rsid w:val="00AC5FAD"/>
    <w:rsid w:val="00AD51E8"/>
    <w:rsid w:val="00AD6FE9"/>
    <w:rsid w:val="00B43C9B"/>
    <w:rsid w:val="00B4650E"/>
    <w:rsid w:val="00B716DA"/>
    <w:rsid w:val="00B72011"/>
    <w:rsid w:val="00B740DF"/>
    <w:rsid w:val="00B76D14"/>
    <w:rsid w:val="00BC0209"/>
    <w:rsid w:val="00BD7747"/>
    <w:rsid w:val="00BF5F72"/>
    <w:rsid w:val="00C10A65"/>
    <w:rsid w:val="00C519BD"/>
    <w:rsid w:val="00C773FA"/>
    <w:rsid w:val="00C81066"/>
    <w:rsid w:val="00C923BC"/>
    <w:rsid w:val="00C9404C"/>
    <w:rsid w:val="00C94598"/>
    <w:rsid w:val="00C94C6A"/>
    <w:rsid w:val="00CB0119"/>
    <w:rsid w:val="00CB7CF2"/>
    <w:rsid w:val="00CD74D8"/>
    <w:rsid w:val="00CE7DD0"/>
    <w:rsid w:val="00D03322"/>
    <w:rsid w:val="00D12A3F"/>
    <w:rsid w:val="00D15925"/>
    <w:rsid w:val="00D45A1E"/>
    <w:rsid w:val="00D47529"/>
    <w:rsid w:val="00D479E7"/>
    <w:rsid w:val="00D5354B"/>
    <w:rsid w:val="00D62BAA"/>
    <w:rsid w:val="00D63926"/>
    <w:rsid w:val="00D801B2"/>
    <w:rsid w:val="00D8277A"/>
    <w:rsid w:val="00DB3C4E"/>
    <w:rsid w:val="00DF4565"/>
    <w:rsid w:val="00DF5E11"/>
    <w:rsid w:val="00DF6D45"/>
    <w:rsid w:val="00E037E1"/>
    <w:rsid w:val="00E30808"/>
    <w:rsid w:val="00E414BB"/>
    <w:rsid w:val="00E50E58"/>
    <w:rsid w:val="00E65DC7"/>
    <w:rsid w:val="00E70764"/>
    <w:rsid w:val="00E7545B"/>
    <w:rsid w:val="00E80E1D"/>
    <w:rsid w:val="00EA69CA"/>
    <w:rsid w:val="00EC4299"/>
    <w:rsid w:val="00EE5800"/>
    <w:rsid w:val="00F15964"/>
    <w:rsid w:val="00F47048"/>
    <w:rsid w:val="00F641BB"/>
    <w:rsid w:val="00F81C07"/>
    <w:rsid w:val="00F96A9F"/>
    <w:rsid w:val="00FB1261"/>
    <w:rsid w:val="00FC2DB2"/>
    <w:rsid w:val="00FC6323"/>
    <w:rsid w:val="00FF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0A6A"/>
  <w15:chartTrackingRefBased/>
  <w15:docId w15:val="{BAE849C1-F4B5-4608-A2A4-DB9A36816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248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C33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7C33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link w:val="Balk4Char"/>
    <w:uiPriority w:val="9"/>
    <w:qFormat/>
    <w:rsid w:val="002322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C773FA"/>
    <w:rPr>
      <w:b/>
      <w:bCs/>
    </w:rPr>
  </w:style>
  <w:style w:type="paragraph" w:styleId="ListeParagraf">
    <w:name w:val="List Paragraph"/>
    <w:basedOn w:val="Normal"/>
    <w:uiPriority w:val="34"/>
    <w:qFormat/>
    <w:rsid w:val="002B725C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uiPriority w:val="9"/>
    <w:rsid w:val="002322B5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isselectedend">
    <w:name w:val="isselectedend"/>
    <w:basedOn w:val="Normal"/>
    <w:rsid w:val="005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5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C33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7C33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0248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Kpr">
    <w:name w:val="Hyperlink"/>
    <w:basedOn w:val="VarsaylanParagrafYazTipi"/>
    <w:uiPriority w:val="99"/>
    <w:semiHidden/>
    <w:unhideWhenUsed/>
    <w:rsid w:val="00442409"/>
    <w:rPr>
      <w:color w:val="0000FF"/>
      <w:u w:val="single"/>
    </w:rPr>
  </w:style>
  <w:style w:type="paragraph" w:customStyle="1" w:styleId="zlae0wtextbase">
    <w:name w:val="zlae0w_textbase"/>
    <w:basedOn w:val="Normal"/>
    <w:rsid w:val="008F2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zlae0wtextbase1">
    <w:name w:val="zlae0w_textbase1"/>
    <w:basedOn w:val="VarsaylanParagrafYazTipi"/>
    <w:rsid w:val="008F2164"/>
  </w:style>
  <w:style w:type="table" w:styleId="TabloKlavuzu">
    <w:name w:val="Table Grid"/>
    <w:basedOn w:val="NormalTablo"/>
    <w:uiPriority w:val="59"/>
    <w:rsid w:val="0041466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46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286pc">
    <w:name w:val="t286pc"/>
    <w:basedOn w:val="VarsaylanParagrafYazTipi"/>
    <w:rsid w:val="00DF6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1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8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39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8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9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8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4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3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3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296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13</Pages>
  <Words>2851</Words>
  <Characters>16257</Characters>
  <Application>Microsoft Office Word</Application>
  <DocSecurity>0</DocSecurity>
  <Lines>135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188</cp:revision>
  <dcterms:created xsi:type="dcterms:W3CDTF">2026-06-08T08:02:00Z</dcterms:created>
  <dcterms:modified xsi:type="dcterms:W3CDTF">2026-06-12T11:32:00Z</dcterms:modified>
</cp:coreProperties>
</file>