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2EB23" w14:textId="77777777" w:rsidR="00C06C59" w:rsidRPr="007C346F" w:rsidRDefault="00C06C59">
      <w:pPr>
        <w:widowControl w:val="0"/>
        <w:pBdr>
          <w:top w:val="nil"/>
          <w:left w:val="nil"/>
          <w:bottom w:val="nil"/>
          <w:right w:val="nil"/>
          <w:between w:val="nil"/>
        </w:pBdr>
        <w:spacing w:after="0" w:line="276" w:lineRule="auto"/>
        <w:rPr>
          <w:rFonts w:ascii="Times New Roman" w:hAnsi="Times New Roman" w:cs="Times New Roman"/>
          <w:sz w:val="24"/>
          <w:szCs w:val="24"/>
        </w:rPr>
      </w:pPr>
    </w:p>
    <w:p w14:paraId="7EE368DD" w14:textId="1DC9CFA6" w:rsidR="00C06C59" w:rsidRPr="007C346F" w:rsidRDefault="00976ED4">
      <w:pPr>
        <w:spacing w:after="1553" w:line="265" w:lineRule="auto"/>
        <w:ind w:left="1247"/>
        <w:jc w:val="center"/>
        <w:rPr>
          <w:rFonts w:ascii="Times New Roman" w:eastAsia="Times New Roman" w:hAnsi="Times New Roman" w:cs="Times New Roman"/>
          <w:b/>
          <w:sz w:val="24"/>
          <w:szCs w:val="24"/>
        </w:rPr>
      </w:pPr>
      <w:r w:rsidRPr="007C346F">
        <w:rPr>
          <w:rFonts w:ascii="Times New Roman" w:eastAsia="Times New Roman" w:hAnsi="Times New Roman" w:cs="Times New Roman"/>
          <w:b/>
          <w:sz w:val="24"/>
          <w:szCs w:val="24"/>
        </w:rPr>
        <w:t xml:space="preserve"> </w:t>
      </w:r>
      <w:r w:rsidR="00923C0F">
        <w:rPr>
          <w:rFonts w:ascii="Times New Roman" w:eastAsia="Times New Roman" w:hAnsi="Times New Roman" w:cs="Times New Roman"/>
          <w:b/>
          <w:noProof/>
          <w:sz w:val="24"/>
          <w:szCs w:val="24"/>
        </w:rPr>
        <w:drawing>
          <wp:inline distT="0" distB="0" distL="0" distR="0" wp14:anchorId="266F4567" wp14:editId="15B6B852">
            <wp:extent cx="2324100" cy="2235200"/>
            <wp:effectExtent l="0" t="0" r="0" b="0"/>
            <wp:docPr id="2" name="Resim 1" descr="ad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ü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2235200"/>
                    </a:xfrm>
                    <a:prstGeom prst="rect">
                      <a:avLst/>
                    </a:prstGeom>
                    <a:noFill/>
                    <a:ln>
                      <a:noFill/>
                    </a:ln>
                  </pic:spPr>
                </pic:pic>
              </a:graphicData>
            </a:graphic>
          </wp:inline>
        </w:drawing>
      </w:r>
    </w:p>
    <w:p w14:paraId="753AED9A" w14:textId="77777777" w:rsidR="00C06C59" w:rsidRPr="007C346F" w:rsidRDefault="00976ED4">
      <w:pPr>
        <w:spacing w:after="576" w:line="265" w:lineRule="auto"/>
        <w:ind w:left="1247"/>
        <w:jc w:val="center"/>
        <w:rPr>
          <w:rFonts w:ascii="Times New Roman" w:hAnsi="Times New Roman" w:cs="Times New Roman"/>
          <w:sz w:val="24"/>
          <w:szCs w:val="24"/>
        </w:rPr>
      </w:pPr>
      <w:r w:rsidRPr="007C346F">
        <w:rPr>
          <w:rFonts w:ascii="Times New Roman" w:eastAsia="Times New Roman" w:hAnsi="Times New Roman" w:cs="Times New Roman"/>
          <w:b/>
          <w:sz w:val="24"/>
          <w:szCs w:val="24"/>
        </w:rPr>
        <w:t>BİRİM ÖZ DEĞERLENDİRME RAPORU</w:t>
      </w:r>
    </w:p>
    <w:p w14:paraId="70BA2EF1" w14:textId="77777777" w:rsidR="00C06C59" w:rsidRPr="007C346F" w:rsidRDefault="00976ED4">
      <w:pPr>
        <w:spacing w:after="576"/>
        <w:ind w:left="1247"/>
        <w:jc w:val="center"/>
        <w:rPr>
          <w:rFonts w:ascii="Times New Roman" w:hAnsi="Times New Roman" w:cs="Times New Roman"/>
          <w:sz w:val="24"/>
          <w:szCs w:val="24"/>
        </w:rPr>
      </w:pPr>
      <w:r w:rsidRPr="007C346F">
        <w:rPr>
          <w:rFonts w:ascii="Times New Roman" w:eastAsia="Times New Roman" w:hAnsi="Times New Roman" w:cs="Times New Roman"/>
          <w:sz w:val="24"/>
          <w:szCs w:val="24"/>
        </w:rPr>
        <w:t>Aydın Adnan Menderes Üniversitesi</w:t>
      </w:r>
    </w:p>
    <w:p w14:paraId="31A7D973" w14:textId="1B57C326" w:rsidR="00C06C59" w:rsidRPr="007C346F" w:rsidRDefault="00463B57">
      <w:pPr>
        <w:spacing w:after="576" w:line="265" w:lineRule="auto"/>
        <w:ind w:left="1257" w:hanging="10"/>
        <w:jc w:val="center"/>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Söke Sağlık Hizmetleri </w:t>
      </w:r>
      <w:r w:rsidR="00976ED4" w:rsidRPr="007C346F">
        <w:rPr>
          <w:rFonts w:ascii="Times New Roman" w:eastAsia="Times New Roman" w:hAnsi="Times New Roman" w:cs="Times New Roman"/>
          <w:b/>
          <w:sz w:val="24"/>
          <w:szCs w:val="24"/>
        </w:rPr>
        <w:t>Meslek Yüksek</w:t>
      </w:r>
    </w:p>
    <w:p w14:paraId="38D89BF9" w14:textId="37EA9C02" w:rsidR="00C06C59" w:rsidRPr="007C346F" w:rsidRDefault="00463B57" w:rsidP="00463B57">
      <w:pPr>
        <w:spacing w:after="576" w:line="265" w:lineRule="auto"/>
        <w:ind w:left="1257" w:hanging="10"/>
        <w:jc w:val="center"/>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Okulu </w:t>
      </w:r>
    </w:p>
    <w:p w14:paraId="79ED6159" w14:textId="77777777" w:rsidR="002856D6" w:rsidRDefault="002856D6" w:rsidP="004B343D">
      <w:pPr>
        <w:spacing w:after="2373" w:line="265" w:lineRule="auto"/>
        <w:ind w:left="1257" w:right="4" w:hanging="406"/>
        <w:jc w:val="center"/>
        <w:rPr>
          <w:rFonts w:ascii="Times New Roman" w:eastAsia="Times New Roman" w:hAnsi="Times New Roman" w:cs="Times New Roman"/>
          <w:b/>
          <w:sz w:val="24"/>
          <w:szCs w:val="24"/>
        </w:rPr>
      </w:pPr>
    </w:p>
    <w:p w14:paraId="22BC8034" w14:textId="77777777" w:rsidR="002856D6" w:rsidRPr="007C346F" w:rsidRDefault="002856D6">
      <w:pPr>
        <w:spacing w:after="2373" w:line="265" w:lineRule="auto"/>
        <w:ind w:left="1257" w:right="4" w:hanging="10"/>
        <w:jc w:val="center"/>
        <w:rPr>
          <w:rFonts w:ascii="Times New Roman" w:hAnsi="Times New Roman" w:cs="Times New Roman"/>
          <w:sz w:val="24"/>
          <w:szCs w:val="24"/>
        </w:rPr>
        <w:sectPr w:rsidR="002856D6" w:rsidRPr="007C346F" w:rsidSect="002856D6">
          <w:headerReference w:type="even" r:id="rId10"/>
          <w:headerReference w:type="default" r:id="rId11"/>
          <w:footerReference w:type="even" r:id="rId12"/>
          <w:footerReference w:type="default" r:id="rId13"/>
          <w:headerReference w:type="first" r:id="rId14"/>
          <w:footerReference w:type="first" r:id="rId15"/>
          <w:type w:val="continuous"/>
          <w:pgSz w:w="11909" w:h="16838"/>
          <w:pgMar w:top="1421" w:right="1839" w:bottom="3719" w:left="202" w:header="708" w:footer="708" w:gutter="0"/>
          <w:pgNumType w:start="1"/>
          <w:cols w:space="708"/>
          <w:docGrid w:linePitch="299"/>
        </w:sectPr>
      </w:pPr>
    </w:p>
    <w:p w14:paraId="1C371683" w14:textId="77777777" w:rsidR="00C06C59" w:rsidRPr="007C346F" w:rsidRDefault="00976ED4">
      <w:pPr>
        <w:pStyle w:val="Balk1"/>
        <w:spacing w:after="160" w:line="240" w:lineRule="auto"/>
        <w:ind w:left="567" w:firstLine="1"/>
        <w:rPr>
          <w:sz w:val="24"/>
          <w:szCs w:val="24"/>
        </w:rPr>
      </w:pPr>
      <w:r w:rsidRPr="007C346F">
        <w:rPr>
          <w:sz w:val="24"/>
          <w:szCs w:val="24"/>
          <w:u w:val="none"/>
        </w:rPr>
        <w:lastRenderedPageBreak/>
        <w:t>İÇİNDEKİLER</w:t>
      </w:r>
      <w:r w:rsidRPr="007C346F">
        <w:rPr>
          <w:b w:val="0"/>
          <w:sz w:val="24"/>
          <w:szCs w:val="24"/>
          <w:u w:val="none"/>
        </w:rPr>
        <w:t xml:space="preserve"> </w:t>
      </w:r>
    </w:p>
    <w:p w14:paraId="08676EF1" w14:textId="18581FC3" w:rsidR="00C06C59" w:rsidRPr="007C346F" w:rsidRDefault="00976ED4">
      <w:pPr>
        <w:spacing w:line="240" w:lineRule="auto"/>
        <w:ind w:left="567"/>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BİRİM HAKKINDA BİLGİLER </w:t>
      </w:r>
      <w:r w:rsidRPr="007C346F">
        <w:rPr>
          <w:rFonts w:ascii="Times New Roman" w:eastAsia="Times New Roman" w:hAnsi="Times New Roman" w:cs="Times New Roman"/>
          <w:sz w:val="24"/>
          <w:szCs w:val="24"/>
        </w:rPr>
        <w:t>...........................................</w:t>
      </w:r>
    </w:p>
    <w:p w14:paraId="0317D4BE" w14:textId="07C74965" w:rsidR="00C06C59" w:rsidRPr="007C346F" w:rsidRDefault="00976ED4">
      <w:pPr>
        <w:numPr>
          <w:ilvl w:val="0"/>
          <w:numId w:val="1"/>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İletişim Bilgileri............................................. </w:t>
      </w:r>
    </w:p>
    <w:p w14:paraId="4449318C" w14:textId="42514F0D" w:rsidR="00C06C59" w:rsidRPr="007C346F" w:rsidRDefault="00976ED4">
      <w:pPr>
        <w:numPr>
          <w:ilvl w:val="0"/>
          <w:numId w:val="1"/>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Tarihsel Gelişimi</w:t>
      </w:r>
      <w:r w:rsidRPr="007C346F">
        <w:rPr>
          <w:rFonts w:ascii="Times New Roman" w:eastAsia="Times New Roman" w:hAnsi="Times New Roman" w:cs="Times New Roman"/>
          <w:sz w:val="24"/>
          <w:szCs w:val="24"/>
        </w:rPr>
        <w:t>...................................................</w:t>
      </w:r>
      <w:r w:rsidR="00463B57" w:rsidRPr="007C346F">
        <w:rPr>
          <w:rFonts w:ascii="Times New Roman" w:eastAsia="Times New Roman" w:hAnsi="Times New Roman" w:cs="Times New Roman"/>
          <w:sz w:val="24"/>
          <w:szCs w:val="24"/>
        </w:rPr>
        <w:t>.........................</w:t>
      </w:r>
      <w:r w:rsidRPr="007C346F">
        <w:rPr>
          <w:rFonts w:ascii="Times New Roman" w:eastAsia="Times New Roman" w:hAnsi="Times New Roman" w:cs="Times New Roman"/>
          <w:sz w:val="24"/>
          <w:szCs w:val="24"/>
        </w:rPr>
        <w:t xml:space="preserve">............ </w:t>
      </w:r>
    </w:p>
    <w:p w14:paraId="46FEAE5D" w14:textId="77777777" w:rsidR="00C06C59" w:rsidRPr="007C346F" w:rsidRDefault="00976ED4">
      <w:pPr>
        <w:numPr>
          <w:ilvl w:val="0"/>
          <w:numId w:val="1"/>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Misyonu, Vizyonu, Değerleri ve Hedefleri</w:t>
      </w:r>
      <w:r w:rsidRPr="007C346F">
        <w:rPr>
          <w:rFonts w:ascii="Times New Roman" w:eastAsia="Times New Roman" w:hAnsi="Times New Roman" w:cs="Times New Roman"/>
          <w:sz w:val="24"/>
          <w:szCs w:val="24"/>
        </w:rPr>
        <w:t xml:space="preserve">.................................................. </w:t>
      </w:r>
    </w:p>
    <w:p w14:paraId="337402D9" w14:textId="77777777" w:rsidR="00C06C59" w:rsidRPr="007C346F" w:rsidRDefault="00976ED4">
      <w:pPr>
        <w:numPr>
          <w:ilvl w:val="0"/>
          <w:numId w:val="1"/>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Eğitim ve Öğretim Hizmeti Sunan Birimleri</w:t>
      </w:r>
      <w:r w:rsidRPr="007C346F">
        <w:rPr>
          <w:rFonts w:ascii="Times New Roman" w:eastAsia="Times New Roman" w:hAnsi="Times New Roman" w:cs="Times New Roman"/>
          <w:sz w:val="24"/>
          <w:szCs w:val="24"/>
        </w:rPr>
        <w:t xml:space="preserve">.................................................. </w:t>
      </w:r>
    </w:p>
    <w:p w14:paraId="049E093D" w14:textId="03575B19" w:rsidR="00C06C59" w:rsidRPr="007C346F" w:rsidRDefault="00976ED4">
      <w:pPr>
        <w:spacing w:line="240" w:lineRule="auto"/>
        <w:ind w:left="567"/>
        <w:rPr>
          <w:rFonts w:ascii="Times New Roman" w:hAnsi="Times New Roman" w:cs="Times New Roman"/>
          <w:sz w:val="24"/>
          <w:szCs w:val="24"/>
        </w:rPr>
      </w:pPr>
      <w:r w:rsidRPr="007C346F">
        <w:rPr>
          <w:rFonts w:ascii="Times New Roman" w:eastAsia="Times New Roman" w:hAnsi="Times New Roman" w:cs="Times New Roman"/>
          <w:b/>
          <w:sz w:val="24"/>
          <w:szCs w:val="24"/>
        </w:rPr>
        <w:t>5.            Araştırma Faaliyetlerinin Yürütüldüğü Birimleri</w:t>
      </w:r>
      <w:r w:rsidRPr="007C346F">
        <w:rPr>
          <w:rFonts w:ascii="Times New Roman" w:eastAsia="Times New Roman" w:hAnsi="Times New Roman" w:cs="Times New Roman"/>
          <w:sz w:val="24"/>
          <w:szCs w:val="24"/>
        </w:rPr>
        <w:t xml:space="preserve">......................... </w:t>
      </w:r>
    </w:p>
    <w:p w14:paraId="3DD52ACC" w14:textId="77777777" w:rsidR="00C06C59" w:rsidRPr="007C346F" w:rsidRDefault="00976ED4" w:rsidP="00394DDE">
      <w:pPr>
        <w:numPr>
          <w:ilvl w:val="0"/>
          <w:numId w:val="2"/>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Birimin Organizasyon Yapısı</w:t>
      </w:r>
      <w:r w:rsidRPr="007C346F">
        <w:rPr>
          <w:rFonts w:ascii="Times New Roman" w:eastAsia="Times New Roman" w:hAnsi="Times New Roman" w:cs="Times New Roman"/>
          <w:sz w:val="24"/>
          <w:szCs w:val="24"/>
        </w:rPr>
        <w:t xml:space="preserve">................................................................. </w:t>
      </w:r>
    </w:p>
    <w:p w14:paraId="35D7B272" w14:textId="77777777" w:rsidR="00C06C59" w:rsidRPr="007C346F" w:rsidRDefault="00976ED4" w:rsidP="00394DDE">
      <w:pPr>
        <w:numPr>
          <w:ilvl w:val="0"/>
          <w:numId w:val="2"/>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İyileştirmeye Yönelik Çalışmalar </w:t>
      </w:r>
      <w:r w:rsidRPr="007C346F">
        <w:rPr>
          <w:rFonts w:ascii="Times New Roman" w:eastAsia="Times New Roman" w:hAnsi="Times New Roman" w:cs="Times New Roman"/>
          <w:sz w:val="24"/>
          <w:szCs w:val="24"/>
        </w:rPr>
        <w:t xml:space="preserve">................................................................ </w:t>
      </w:r>
    </w:p>
    <w:p w14:paraId="2EE58D31" w14:textId="494E726C" w:rsidR="00C06C59" w:rsidRPr="007C346F" w:rsidRDefault="00976ED4" w:rsidP="00394DDE">
      <w:pPr>
        <w:numPr>
          <w:ilvl w:val="0"/>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LİDERLİK, YÖNETİŞİM VE KALİTE</w:t>
      </w:r>
      <w:r w:rsidRPr="007C346F">
        <w:rPr>
          <w:rFonts w:ascii="Times New Roman" w:eastAsia="Times New Roman" w:hAnsi="Times New Roman" w:cs="Times New Roman"/>
          <w:sz w:val="24"/>
          <w:szCs w:val="24"/>
        </w:rPr>
        <w:t xml:space="preserve">.................................. </w:t>
      </w:r>
    </w:p>
    <w:p w14:paraId="3766591C"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Liderlik ve Kalite ............................................................................... </w:t>
      </w:r>
    </w:p>
    <w:p w14:paraId="6C754583"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Misyon ve Stratejik Amaçlar </w:t>
      </w:r>
      <w:r w:rsidRPr="007C346F">
        <w:rPr>
          <w:rFonts w:ascii="Times New Roman" w:eastAsia="Times New Roman" w:hAnsi="Times New Roman" w:cs="Times New Roman"/>
          <w:sz w:val="24"/>
          <w:szCs w:val="24"/>
        </w:rPr>
        <w:t xml:space="preserve">............................................... </w:t>
      </w:r>
    </w:p>
    <w:p w14:paraId="69F89139"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Yönetim Sistemleri</w:t>
      </w:r>
      <w:r w:rsidRPr="007C346F">
        <w:rPr>
          <w:rFonts w:ascii="Times New Roman" w:eastAsia="Times New Roman" w:hAnsi="Times New Roman" w:cs="Times New Roman"/>
          <w:sz w:val="24"/>
          <w:szCs w:val="24"/>
        </w:rPr>
        <w:t xml:space="preserve">....................................................................... </w:t>
      </w:r>
    </w:p>
    <w:p w14:paraId="7FE8216D"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Paydaş Katılımı</w:t>
      </w:r>
      <w:r w:rsidRPr="007C346F">
        <w:rPr>
          <w:rFonts w:ascii="Times New Roman" w:eastAsia="Times New Roman" w:hAnsi="Times New Roman" w:cs="Times New Roman"/>
          <w:sz w:val="24"/>
          <w:szCs w:val="24"/>
        </w:rPr>
        <w:t xml:space="preserve">........................................................................ </w:t>
      </w:r>
    </w:p>
    <w:p w14:paraId="07575E1E"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Uluslararasılaşma</w:t>
      </w:r>
      <w:r w:rsidRPr="007C346F">
        <w:rPr>
          <w:rFonts w:ascii="Times New Roman" w:eastAsia="Times New Roman" w:hAnsi="Times New Roman" w:cs="Times New Roman"/>
          <w:sz w:val="24"/>
          <w:szCs w:val="24"/>
        </w:rPr>
        <w:t xml:space="preserve">............................................................. </w:t>
      </w:r>
    </w:p>
    <w:p w14:paraId="3DC260C4" w14:textId="77777777" w:rsidR="00C06C59" w:rsidRPr="007C346F" w:rsidRDefault="00976ED4" w:rsidP="00394DDE">
      <w:pPr>
        <w:numPr>
          <w:ilvl w:val="0"/>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EĞİTİM VE ÖĞRETİM</w:t>
      </w:r>
      <w:r w:rsidRPr="007C346F">
        <w:rPr>
          <w:rFonts w:ascii="Times New Roman" w:eastAsia="Times New Roman" w:hAnsi="Times New Roman" w:cs="Times New Roman"/>
          <w:sz w:val="24"/>
          <w:szCs w:val="24"/>
        </w:rPr>
        <w:t xml:space="preserve">.............................................................. </w:t>
      </w:r>
    </w:p>
    <w:p w14:paraId="65071E0F" w14:textId="4ECFE384"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Program Tasarımı, Değerlendirmesi ve Güncellenmesi </w:t>
      </w:r>
      <w:r w:rsidRPr="007C346F">
        <w:rPr>
          <w:rFonts w:ascii="Times New Roman" w:eastAsia="Times New Roman" w:hAnsi="Times New Roman" w:cs="Times New Roman"/>
          <w:sz w:val="24"/>
          <w:szCs w:val="24"/>
        </w:rPr>
        <w:t xml:space="preserve">.................... </w:t>
      </w:r>
    </w:p>
    <w:p w14:paraId="5D192400"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Programların Yürütülmesi</w:t>
      </w:r>
      <w:r w:rsidRPr="007C346F">
        <w:rPr>
          <w:rFonts w:ascii="Times New Roman" w:eastAsia="Times New Roman" w:hAnsi="Times New Roman" w:cs="Times New Roman"/>
          <w:sz w:val="24"/>
          <w:szCs w:val="24"/>
        </w:rPr>
        <w:t xml:space="preserve">............................................................................... </w:t>
      </w:r>
    </w:p>
    <w:p w14:paraId="28870C30"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Öğrenme Kaynakları ve Akademik Destek Hizmetleri</w:t>
      </w:r>
      <w:r w:rsidRPr="007C346F">
        <w:rPr>
          <w:rFonts w:ascii="Times New Roman" w:eastAsia="Times New Roman" w:hAnsi="Times New Roman" w:cs="Times New Roman"/>
          <w:sz w:val="24"/>
          <w:szCs w:val="24"/>
        </w:rPr>
        <w:t xml:space="preserve">................................. </w:t>
      </w:r>
    </w:p>
    <w:p w14:paraId="5FEB4E66"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Öğretim Kadrosu </w:t>
      </w:r>
      <w:r w:rsidRPr="007C346F">
        <w:rPr>
          <w:rFonts w:ascii="Times New Roman" w:eastAsia="Times New Roman" w:hAnsi="Times New Roman" w:cs="Times New Roman"/>
          <w:sz w:val="24"/>
          <w:szCs w:val="24"/>
        </w:rPr>
        <w:t xml:space="preserve">............................................................................................ </w:t>
      </w:r>
    </w:p>
    <w:p w14:paraId="612B8B66" w14:textId="77777777" w:rsidR="00C06C59" w:rsidRPr="007C346F" w:rsidRDefault="00976ED4" w:rsidP="00394DDE">
      <w:pPr>
        <w:numPr>
          <w:ilvl w:val="0"/>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ARAŞTIRMA VE GELİŞTİRME................................................................. </w:t>
      </w:r>
    </w:p>
    <w:p w14:paraId="5E8FBAEB"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Araştırma Süreçlerinin Yönetimi ve Araştırma Kaynakları</w:t>
      </w:r>
      <w:r w:rsidRPr="007C346F">
        <w:rPr>
          <w:rFonts w:ascii="Times New Roman" w:eastAsia="Times New Roman" w:hAnsi="Times New Roman" w:cs="Times New Roman"/>
          <w:sz w:val="24"/>
          <w:szCs w:val="24"/>
        </w:rPr>
        <w:t xml:space="preserve">................. </w:t>
      </w:r>
    </w:p>
    <w:p w14:paraId="4B02B4AB"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Araştırma Yetkinliği, İş birlikleri ve Destekler</w:t>
      </w:r>
      <w:r w:rsidRPr="007C346F">
        <w:rPr>
          <w:rFonts w:ascii="Times New Roman" w:eastAsia="Times New Roman" w:hAnsi="Times New Roman" w:cs="Times New Roman"/>
          <w:sz w:val="24"/>
          <w:szCs w:val="24"/>
        </w:rPr>
        <w:t xml:space="preserve">.............................................. </w:t>
      </w:r>
    </w:p>
    <w:p w14:paraId="41D9E228"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Araştırma Performansı</w:t>
      </w:r>
      <w:r w:rsidRPr="007C346F">
        <w:rPr>
          <w:rFonts w:ascii="Times New Roman" w:eastAsia="Times New Roman" w:hAnsi="Times New Roman" w:cs="Times New Roman"/>
          <w:sz w:val="24"/>
          <w:szCs w:val="24"/>
        </w:rPr>
        <w:t xml:space="preserve">............................................................................. </w:t>
      </w:r>
    </w:p>
    <w:p w14:paraId="5EC5F0CC" w14:textId="4027B823" w:rsidR="00C06C59" w:rsidRPr="007C346F" w:rsidRDefault="00976ED4" w:rsidP="00394DDE">
      <w:pPr>
        <w:numPr>
          <w:ilvl w:val="0"/>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TOPLUMSAL KATKI.......................................................................</w:t>
      </w:r>
      <w:r w:rsidRPr="007C346F">
        <w:rPr>
          <w:rFonts w:ascii="Times New Roman" w:eastAsia="Times New Roman" w:hAnsi="Times New Roman" w:cs="Times New Roman"/>
          <w:sz w:val="24"/>
          <w:szCs w:val="24"/>
        </w:rPr>
        <w:t xml:space="preserve"> </w:t>
      </w:r>
    </w:p>
    <w:p w14:paraId="6AB39AE6" w14:textId="4BC42E0E"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Toplumsal Katkı Süreçlerinin Yönetimi ve Toplumsal Katkı Kaynakları </w:t>
      </w:r>
    </w:p>
    <w:p w14:paraId="074A4CC3" w14:textId="77777777" w:rsidR="00C06C59" w:rsidRPr="007C346F" w:rsidRDefault="00976ED4" w:rsidP="00394DDE">
      <w:pPr>
        <w:numPr>
          <w:ilvl w:val="1"/>
          <w:numId w:val="3"/>
        </w:numPr>
        <w:spacing w:line="240" w:lineRule="auto"/>
        <w:ind w:left="567" w:firstLine="0"/>
        <w:rPr>
          <w:rFonts w:ascii="Times New Roman" w:hAnsi="Times New Roman" w:cs="Times New Roman"/>
          <w:sz w:val="24"/>
          <w:szCs w:val="24"/>
        </w:rPr>
      </w:pPr>
      <w:r w:rsidRPr="007C346F">
        <w:rPr>
          <w:rFonts w:ascii="Times New Roman" w:eastAsia="Times New Roman" w:hAnsi="Times New Roman" w:cs="Times New Roman"/>
          <w:b/>
          <w:sz w:val="24"/>
          <w:szCs w:val="24"/>
        </w:rPr>
        <w:t xml:space="preserve">Toplumsal Katkı Performansı </w:t>
      </w:r>
      <w:r w:rsidRPr="007C346F">
        <w:rPr>
          <w:rFonts w:ascii="Times New Roman" w:eastAsia="Times New Roman" w:hAnsi="Times New Roman" w:cs="Times New Roman"/>
          <w:sz w:val="24"/>
          <w:szCs w:val="24"/>
        </w:rPr>
        <w:t xml:space="preserve">............................................... </w:t>
      </w:r>
    </w:p>
    <w:p w14:paraId="486F9B33" w14:textId="77777777" w:rsidR="00C06C59" w:rsidRPr="007C346F" w:rsidRDefault="00976ED4">
      <w:pPr>
        <w:spacing w:line="240" w:lineRule="auto"/>
        <w:ind w:left="567"/>
        <w:rPr>
          <w:rFonts w:ascii="Times New Roman" w:hAnsi="Times New Roman" w:cs="Times New Roman"/>
          <w:sz w:val="24"/>
          <w:szCs w:val="24"/>
        </w:rPr>
      </w:pPr>
      <w:r w:rsidRPr="007C346F">
        <w:rPr>
          <w:rFonts w:ascii="Times New Roman" w:eastAsia="Times New Roman" w:hAnsi="Times New Roman" w:cs="Times New Roman"/>
          <w:b/>
          <w:sz w:val="24"/>
          <w:szCs w:val="24"/>
        </w:rPr>
        <w:t>SONUÇ VE DEĞERLENDİRME</w:t>
      </w:r>
      <w:r w:rsidRPr="007C346F">
        <w:rPr>
          <w:rFonts w:ascii="Times New Roman" w:eastAsia="Times New Roman" w:hAnsi="Times New Roman" w:cs="Times New Roman"/>
          <w:sz w:val="24"/>
          <w:szCs w:val="24"/>
        </w:rPr>
        <w:t xml:space="preserve">................................................................. </w:t>
      </w:r>
    </w:p>
    <w:p w14:paraId="7CA1BC81" w14:textId="77777777" w:rsidR="00C06C59" w:rsidRPr="007C346F" w:rsidRDefault="00976ED4">
      <w:pPr>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 xml:space="preserve"> </w:t>
      </w:r>
    </w:p>
    <w:p w14:paraId="63C99DEB" w14:textId="77777777" w:rsidR="00C06C59" w:rsidRPr="007C346F" w:rsidRDefault="00C06C59">
      <w:pPr>
        <w:rPr>
          <w:rFonts w:ascii="Times New Roman" w:eastAsia="Times New Roman" w:hAnsi="Times New Roman" w:cs="Times New Roman"/>
          <w:sz w:val="24"/>
          <w:szCs w:val="24"/>
        </w:rPr>
      </w:pPr>
    </w:p>
    <w:p w14:paraId="48BC205B" w14:textId="77777777" w:rsidR="00C06C59" w:rsidRPr="007C346F" w:rsidRDefault="00C06C59">
      <w:pPr>
        <w:spacing w:after="0"/>
        <w:rPr>
          <w:rFonts w:ascii="Times New Roman" w:eastAsia="Times New Roman" w:hAnsi="Times New Roman" w:cs="Times New Roman"/>
          <w:sz w:val="24"/>
          <w:szCs w:val="24"/>
        </w:rPr>
      </w:pPr>
    </w:p>
    <w:p w14:paraId="743210AE" w14:textId="77777777" w:rsidR="00C06C59" w:rsidRPr="007C346F" w:rsidRDefault="00C06C59">
      <w:pPr>
        <w:spacing w:after="0"/>
        <w:rPr>
          <w:rFonts w:ascii="Times New Roman" w:eastAsia="Times New Roman" w:hAnsi="Times New Roman" w:cs="Times New Roman"/>
          <w:sz w:val="24"/>
          <w:szCs w:val="24"/>
        </w:rPr>
      </w:pPr>
    </w:p>
    <w:p w14:paraId="7C7BB936" w14:textId="77777777" w:rsidR="00C06C59" w:rsidRPr="007C346F" w:rsidRDefault="00976ED4">
      <w:pPr>
        <w:pStyle w:val="Balk1"/>
        <w:spacing w:after="256" w:line="261" w:lineRule="auto"/>
        <w:ind w:left="226" w:hanging="240"/>
        <w:rPr>
          <w:sz w:val="24"/>
          <w:szCs w:val="24"/>
        </w:rPr>
      </w:pPr>
      <w:bookmarkStart w:id="0" w:name="_heading=h.gjdgxs" w:colFirst="0" w:colLast="0"/>
      <w:bookmarkEnd w:id="0"/>
      <w:r w:rsidRPr="007C346F">
        <w:rPr>
          <w:sz w:val="24"/>
          <w:szCs w:val="24"/>
          <w:u w:val="none"/>
        </w:rPr>
        <w:lastRenderedPageBreak/>
        <w:t>BİRİM HAKKINDA BİLGİLER</w:t>
      </w:r>
    </w:p>
    <w:p w14:paraId="301B38E6" w14:textId="04BEB9D1" w:rsidR="00C06C59" w:rsidRPr="007C346F" w:rsidRDefault="00976ED4">
      <w:pPr>
        <w:pStyle w:val="Balk2"/>
        <w:ind w:left="346" w:hanging="360"/>
        <w:rPr>
          <w:szCs w:val="24"/>
        </w:rPr>
      </w:pPr>
      <w:r w:rsidRPr="007C346F">
        <w:rPr>
          <w:szCs w:val="24"/>
        </w:rPr>
        <w:t>İletişim Bilgileri</w:t>
      </w:r>
    </w:p>
    <w:p w14:paraId="23EB38FB" w14:textId="77777777" w:rsidR="00463B57" w:rsidRPr="007C346F" w:rsidRDefault="00463B57" w:rsidP="00463B57">
      <w:pPr>
        <w:rPr>
          <w:rFonts w:ascii="Times New Roman" w:hAnsi="Times New Roman" w:cs="Times New Roman"/>
          <w:sz w:val="24"/>
          <w:szCs w:val="24"/>
        </w:rPr>
      </w:pPr>
    </w:p>
    <w:p w14:paraId="0EA23E07" w14:textId="77777777" w:rsidR="00463B57" w:rsidRPr="007C346F" w:rsidRDefault="00463B57" w:rsidP="00463B57">
      <w:pPr>
        <w:pStyle w:val="GvdeMetni"/>
        <w:spacing w:before="21" w:line="259" w:lineRule="auto"/>
        <w:ind w:left="200" w:right="196"/>
        <w:jc w:val="both"/>
        <w:rPr>
          <w:b/>
        </w:rPr>
      </w:pPr>
      <w:r w:rsidRPr="007C346F">
        <w:rPr>
          <w:b/>
        </w:rPr>
        <w:t>Birim Yöneticisi</w:t>
      </w:r>
    </w:p>
    <w:p w14:paraId="01324D84" w14:textId="29508CBB" w:rsidR="00463B57" w:rsidRPr="007C346F" w:rsidRDefault="00463B57" w:rsidP="00463B57">
      <w:pPr>
        <w:pStyle w:val="GvdeMetni"/>
        <w:spacing w:before="21" w:line="259" w:lineRule="auto"/>
        <w:ind w:left="200" w:right="196"/>
        <w:jc w:val="both"/>
      </w:pPr>
      <w:r w:rsidRPr="007C346F">
        <w:t>İsim: D</w:t>
      </w:r>
      <w:r w:rsidR="009B0131" w:rsidRPr="007C346F">
        <w:t xml:space="preserve">oç.Dr. </w:t>
      </w:r>
      <w:r w:rsidRPr="007C346F">
        <w:t>Nazan ÖZTÜRK</w:t>
      </w:r>
    </w:p>
    <w:p w14:paraId="01D4728F" w14:textId="77777777" w:rsidR="00463B57" w:rsidRPr="007C346F" w:rsidRDefault="00463B57" w:rsidP="00463B57">
      <w:pPr>
        <w:pStyle w:val="GvdeMetni"/>
        <w:spacing w:before="21" w:line="259" w:lineRule="auto"/>
        <w:ind w:left="200" w:right="196"/>
        <w:jc w:val="both"/>
      </w:pPr>
      <w:r w:rsidRPr="007C346F">
        <w:t>Adres:</w:t>
      </w:r>
      <w:r w:rsidRPr="007C346F">
        <w:rPr>
          <w:color w:val="333333"/>
          <w:lang w:eastAsia="tr-TR"/>
        </w:rPr>
        <w:t xml:space="preserve"> </w:t>
      </w:r>
      <w:r w:rsidRPr="007C346F">
        <w:rPr>
          <w:bCs/>
        </w:rPr>
        <w:t>Yenikent Mah. 89 Sok. No:8 Söke/AYDIN</w:t>
      </w:r>
    </w:p>
    <w:p w14:paraId="4E3B94DE" w14:textId="47755E2F" w:rsidR="00463B57" w:rsidRPr="007C346F" w:rsidRDefault="001E0176" w:rsidP="00463B57">
      <w:pPr>
        <w:pStyle w:val="GvdeMetni"/>
        <w:spacing w:before="21" w:line="259" w:lineRule="auto"/>
        <w:ind w:left="200" w:right="196"/>
        <w:jc w:val="both"/>
      </w:pPr>
      <w:r w:rsidRPr="007C346F">
        <w:t>Telefon:</w:t>
      </w:r>
      <w:r w:rsidRPr="007C346F">
        <w:rPr>
          <w:color w:val="333333"/>
          <w:lang w:eastAsia="tr-TR"/>
        </w:rPr>
        <w:t xml:space="preserve"> </w:t>
      </w:r>
      <w:r w:rsidRPr="007C346F">
        <w:rPr>
          <w:bCs/>
        </w:rPr>
        <w:t>0</w:t>
      </w:r>
      <w:r w:rsidR="00463B57" w:rsidRPr="007C346F">
        <w:rPr>
          <w:bCs/>
        </w:rPr>
        <w:t xml:space="preserve"> 256 220 7410</w:t>
      </w:r>
    </w:p>
    <w:p w14:paraId="5ECAE179" w14:textId="77777777" w:rsidR="00463B57" w:rsidRPr="007C346F" w:rsidRDefault="00463B57" w:rsidP="00463B57">
      <w:pPr>
        <w:pStyle w:val="GvdeMetni"/>
        <w:spacing w:before="21" w:line="259" w:lineRule="auto"/>
        <w:ind w:left="200" w:right="196"/>
        <w:jc w:val="both"/>
      </w:pPr>
      <w:proofErr w:type="gramStart"/>
      <w:r w:rsidRPr="007C346F">
        <w:t>e</w:t>
      </w:r>
      <w:proofErr w:type="gramEnd"/>
      <w:r w:rsidRPr="007C346F">
        <w:t xml:space="preserve">-posta: </w:t>
      </w:r>
      <w:hyperlink r:id="rId16" w:history="1">
        <w:r w:rsidRPr="007C346F">
          <w:rPr>
            <w:rStyle w:val="Kpr"/>
          </w:rPr>
          <w:t>nazan.ozturk@adu.edu.tr</w:t>
        </w:r>
      </w:hyperlink>
    </w:p>
    <w:p w14:paraId="2838C1DD" w14:textId="77777777" w:rsidR="00463B57" w:rsidRPr="007C346F" w:rsidRDefault="00463B57" w:rsidP="00463B57">
      <w:pPr>
        <w:pStyle w:val="GvdeMetni"/>
        <w:spacing w:before="21" w:line="259" w:lineRule="auto"/>
        <w:ind w:left="200" w:right="196"/>
        <w:jc w:val="both"/>
      </w:pPr>
    </w:p>
    <w:p w14:paraId="24720C23" w14:textId="77777777" w:rsidR="00463B57" w:rsidRPr="007C346F" w:rsidRDefault="00463B57" w:rsidP="00463B57">
      <w:pPr>
        <w:pStyle w:val="GvdeMetni"/>
        <w:spacing w:before="21" w:line="259" w:lineRule="auto"/>
        <w:ind w:left="200" w:right="196"/>
        <w:jc w:val="both"/>
        <w:rPr>
          <w:b/>
        </w:rPr>
      </w:pPr>
      <w:r w:rsidRPr="007C346F">
        <w:rPr>
          <w:b/>
        </w:rPr>
        <w:t>Birim Kalite Komisyonu Başkanı</w:t>
      </w:r>
    </w:p>
    <w:p w14:paraId="46484DD1" w14:textId="77777777" w:rsidR="00463B57" w:rsidRPr="007C346F" w:rsidRDefault="00463B57" w:rsidP="00463B57">
      <w:pPr>
        <w:pStyle w:val="GvdeMetni"/>
        <w:spacing w:before="21" w:line="259" w:lineRule="auto"/>
        <w:ind w:left="200" w:right="196"/>
        <w:jc w:val="both"/>
        <w:rPr>
          <w:color w:val="333333"/>
          <w:shd w:val="clear" w:color="auto" w:fill="FFFFFF"/>
        </w:rPr>
      </w:pPr>
      <w:r w:rsidRPr="007C346F">
        <w:t xml:space="preserve">İsim: </w:t>
      </w:r>
      <w:r w:rsidRPr="007C346F">
        <w:rPr>
          <w:shd w:val="clear" w:color="auto" w:fill="FFFFFF"/>
        </w:rPr>
        <w:t>Dr. Öğr. Üyesi Ayça BALMUMCU</w:t>
      </w:r>
    </w:p>
    <w:p w14:paraId="5EDE201E" w14:textId="77777777" w:rsidR="00463B57" w:rsidRPr="007C346F" w:rsidRDefault="00463B57" w:rsidP="00463B57">
      <w:pPr>
        <w:pStyle w:val="GvdeMetni"/>
        <w:spacing w:before="21" w:line="259" w:lineRule="auto"/>
        <w:ind w:left="200" w:right="196"/>
        <w:jc w:val="both"/>
      </w:pPr>
      <w:r w:rsidRPr="007C346F">
        <w:t>Adres:</w:t>
      </w:r>
      <w:r w:rsidRPr="007C346F">
        <w:rPr>
          <w:color w:val="333333"/>
          <w:lang w:eastAsia="tr-TR"/>
        </w:rPr>
        <w:t xml:space="preserve"> </w:t>
      </w:r>
      <w:r w:rsidRPr="007C346F">
        <w:rPr>
          <w:bCs/>
        </w:rPr>
        <w:t>Yenikent Mah. 89 Sok. No:8 Söke/AYDIN</w:t>
      </w:r>
    </w:p>
    <w:p w14:paraId="0A830CE6" w14:textId="32DA5FD9" w:rsidR="00463B57" w:rsidRPr="007C346F" w:rsidRDefault="001E0176" w:rsidP="00463B57">
      <w:pPr>
        <w:pStyle w:val="GvdeMetni"/>
        <w:spacing w:before="21" w:line="259" w:lineRule="auto"/>
        <w:ind w:left="200" w:right="196"/>
        <w:jc w:val="both"/>
      </w:pPr>
      <w:r w:rsidRPr="007C346F">
        <w:t>Telefon:</w:t>
      </w:r>
      <w:r w:rsidRPr="007C346F">
        <w:rPr>
          <w:color w:val="333333"/>
          <w:lang w:eastAsia="tr-TR"/>
        </w:rPr>
        <w:t xml:space="preserve"> </w:t>
      </w:r>
      <w:r w:rsidRPr="007C346F">
        <w:rPr>
          <w:bCs/>
        </w:rPr>
        <w:t>0</w:t>
      </w:r>
      <w:r w:rsidR="00463B57" w:rsidRPr="007C346F">
        <w:rPr>
          <w:bCs/>
        </w:rPr>
        <w:t xml:space="preserve"> 256 220 7410</w:t>
      </w:r>
    </w:p>
    <w:p w14:paraId="6092798B" w14:textId="77777777" w:rsidR="00463B57" w:rsidRPr="007C346F" w:rsidRDefault="00463B57" w:rsidP="00463B57">
      <w:pPr>
        <w:pStyle w:val="GvdeMetni"/>
        <w:spacing w:before="21" w:line="259" w:lineRule="auto"/>
        <w:ind w:left="200" w:right="196"/>
        <w:jc w:val="both"/>
      </w:pPr>
      <w:proofErr w:type="gramStart"/>
      <w:r w:rsidRPr="007C346F">
        <w:t>e</w:t>
      </w:r>
      <w:proofErr w:type="gramEnd"/>
      <w:r w:rsidRPr="007C346F">
        <w:t>-posta: ayca.balmumcu@adu.edu.tr</w:t>
      </w:r>
    </w:p>
    <w:p w14:paraId="4F4FBA12" w14:textId="77777777" w:rsidR="00463B57" w:rsidRPr="007C346F" w:rsidRDefault="00463B57" w:rsidP="00463B57">
      <w:pPr>
        <w:pStyle w:val="GvdeMetni"/>
        <w:spacing w:before="21" w:line="259" w:lineRule="auto"/>
        <w:ind w:left="200" w:right="196"/>
        <w:jc w:val="both"/>
        <w:rPr>
          <w:b/>
        </w:rPr>
      </w:pPr>
      <w:r w:rsidRPr="007C346F">
        <w:rPr>
          <w:b/>
        </w:rPr>
        <w:t>Birimin Web Adresi</w:t>
      </w:r>
    </w:p>
    <w:p w14:paraId="6E6245D8" w14:textId="49B4FE0F" w:rsidR="00463B57" w:rsidRPr="007C346F" w:rsidRDefault="00000000" w:rsidP="00463B57">
      <w:pPr>
        <w:pStyle w:val="GvdeMetni"/>
        <w:spacing w:before="21" w:line="259" w:lineRule="auto"/>
        <w:ind w:left="200" w:right="196"/>
        <w:jc w:val="both"/>
        <w:rPr>
          <w:rStyle w:val="Kpr"/>
        </w:rPr>
      </w:pPr>
      <w:hyperlink r:id="rId17" w:history="1">
        <w:r w:rsidR="00463B57" w:rsidRPr="007C346F">
          <w:rPr>
            <w:rStyle w:val="Kpr"/>
          </w:rPr>
          <w:t>https://akademik.adu.edu.tr/myo/sokesaghiz/</w:t>
        </w:r>
      </w:hyperlink>
    </w:p>
    <w:p w14:paraId="3F836F19" w14:textId="77777777" w:rsidR="00463B57" w:rsidRPr="007C346F" w:rsidRDefault="00463B57" w:rsidP="00463B57">
      <w:pPr>
        <w:pStyle w:val="GvdeMetni"/>
        <w:spacing w:before="21" w:line="259" w:lineRule="auto"/>
        <w:ind w:left="200" w:right="196"/>
        <w:jc w:val="both"/>
        <w:rPr>
          <w:rStyle w:val="Kpr"/>
          <w:b/>
          <w:color w:val="auto"/>
          <w:u w:val="none"/>
        </w:rPr>
      </w:pPr>
    </w:p>
    <w:p w14:paraId="27D5702F" w14:textId="1449CDA1" w:rsidR="00C06C59" w:rsidRPr="007C346F" w:rsidRDefault="00976ED4" w:rsidP="00463B57">
      <w:pPr>
        <w:pStyle w:val="Balk2"/>
        <w:ind w:left="346" w:hanging="360"/>
        <w:rPr>
          <w:szCs w:val="24"/>
        </w:rPr>
      </w:pPr>
      <w:r w:rsidRPr="007C346F">
        <w:rPr>
          <w:szCs w:val="24"/>
        </w:rPr>
        <w:t>Tarihsel Gelişimi</w:t>
      </w:r>
    </w:p>
    <w:p w14:paraId="07C89FF5" w14:textId="0E47E5F2" w:rsidR="00463B57" w:rsidRPr="007C346F" w:rsidRDefault="00463B57" w:rsidP="00463B57">
      <w:pPr>
        <w:spacing w:after="339" w:line="249" w:lineRule="auto"/>
        <w:ind w:left="-4" w:hanging="9"/>
        <w:jc w:val="both"/>
        <w:rPr>
          <w:rFonts w:ascii="Times New Roman" w:eastAsia="Times New Roman" w:hAnsi="Times New Roman" w:cs="Times New Roman"/>
          <w:color w:val="auto"/>
          <w:sz w:val="24"/>
          <w:szCs w:val="24"/>
        </w:rPr>
      </w:pPr>
      <w:r w:rsidRPr="007C346F">
        <w:rPr>
          <w:rFonts w:ascii="Times New Roman" w:eastAsia="Times New Roman" w:hAnsi="Times New Roman" w:cs="Times New Roman"/>
          <w:color w:val="auto"/>
          <w:sz w:val="24"/>
          <w:szCs w:val="24"/>
        </w:rPr>
        <w:t xml:space="preserve">Yükseköğretim Yürütme Kurulunun 13.04.2011 tarihli toplantısında alınan karar ile 2011-2012 eğitim öğretim yılında Tıbbi Hizmetler ve Teknikler </w:t>
      </w:r>
      <w:r w:rsidR="004E38EF" w:rsidRPr="007C346F">
        <w:rPr>
          <w:rFonts w:ascii="Times New Roman" w:eastAsia="Times New Roman" w:hAnsi="Times New Roman" w:cs="Times New Roman"/>
          <w:color w:val="auto"/>
          <w:sz w:val="24"/>
          <w:szCs w:val="24"/>
        </w:rPr>
        <w:t>Bölümü altında</w:t>
      </w:r>
      <w:r w:rsidRPr="007C346F">
        <w:rPr>
          <w:rFonts w:ascii="Times New Roman" w:eastAsia="Times New Roman" w:hAnsi="Times New Roman" w:cs="Times New Roman"/>
          <w:color w:val="auto"/>
          <w:sz w:val="24"/>
          <w:szCs w:val="24"/>
        </w:rPr>
        <w:t xml:space="preserve"> Ameliyathane Hizmetleri, İlk ve Acil Yardım ve Tıbbi Görüntüleme Teknikleri Programları </w:t>
      </w:r>
      <w:proofErr w:type="gramStart"/>
      <w:r w:rsidRPr="007C346F">
        <w:rPr>
          <w:rFonts w:ascii="Times New Roman" w:eastAsia="Times New Roman" w:hAnsi="Times New Roman" w:cs="Times New Roman"/>
          <w:color w:val="auto"/>
          <w:sz w:val="24"/>
          <w:szCs w:val="24"/>
        </w:rPr>
        <w:t>açılmış,  Yükseköğretim</w:t>
      </w:r>
      <w:proofErr w:type="gramEnd"/>
      <w:r w:rsidRPr="007C346F">
        <w:rPr>
          <w:rFonts w:ascii="Times New Roman" w:eastAsia="Times New Roman" w:hAnsi="Times New Roman" w:cs="Times New Roman"/>
          <w:color w:val="auto"/>
          <w:sz w:val="24"/>
          <w:szCs w:val="24"/>
        </w:rPr>
        <w:t xml:space="preserve"> Genel Kurulunun 25.05.2011 tarihli toplantısında alınan karar ile 2011-2012 eğitim-öğretim yılında 30’ar öğrenci kontenjanı ile eğitime başlanmıştır.</w:t>
      </w:r>
    </w:p>
    <w:p w14:paraId="36AD3FD7" w14:textId="112FD838" w:rsidR="00463B57" w:rsidRPr="007C346F" w:rsidRDefault="00463B57" w:rsidP="00463B57">
      <w:pPr>
        <w:spacing w:after="339" w:line="249" w:lineRule="auto"/>
        <w:ind w:left="-4" w:hanging="9"/>
        <w:jc w:val="both"/>
        <w:rPr>
          <w:rFonts w:ascii="Times New Roman" w:eastAsia="Times New Roman" w:hAnsi="Times New Roman" w:cs="Times New Roman"/>
          <w:color w:val="auto"/>
          <w:sz w:val="24"/>
          <w:szCs w:val="24"/>
        </w:rPr>
      </w:pPr>
      <w:r w:rsidRPr="007C346F">
        <w:rPr>
          <w:rFonts w:ascii="Times New Roman" w:eastAsia="Times New Roman" w:hAnsi="Times New Roman" w:cs="Times New Roman"/>
          <w:color w:val="auto"/>
          <w:sz w:val="24"/>
          <w:szCs w:val="24"/>
        </w:rPr>
        <w:t xml:space="preserve">Yükseköğretim Genel Kurulunun 05.04.2012 tarihli toplantısında alınan karar ile 2012-2013 eğitim öğretim yılında Tıbbi Hizmetler ve Teknikler Bölümü İlk ve Acil Yardım Programının ikinci öğretimi de </w:t>
      </w:r>
      <w:r w:rsidR="004E38EF" w:rsidRPr="007C346F">
        <w:rPr>
          <w:rFonts w:ascii="Times New Roman" w:eastAsia="Times New Roman" w:hAnsi="Times New Roman" w:cs="Times New Roman"/>
          <w:color w:val="auto"/>
          <w:sz w:val="24"/>
          <w:szCs w:val="24"/>
        </w:rPr>
        <w:t>açılmış ve</w:t>
      </w:r>
      <w:r w:rsidRPr="007C346F">
        <w:rPr>
          <w:rFonts w:ascii="Times New Roman" w:eastAsia="Times New Roman" w:hAnsi="Times New Roman" w:cs="Times New Roman"/>
          <w:color w:val="auto"/>
          <w:sz w:val="24"/>
          <w:szCs w:val="24"/>
        </w:rPr>
        <w:t xml:space="preserve"> 30’ar öğrenci kontenjanı ile eğitime başlamıştır.</w:t>
      </w:r>
    </w:p>
    <w:p w14:paraId="2F76D9AC" w14:textId="654FDECB" w:rsidR="00463B57" w:rsidRPr="007C346F" w:rsidRDefault="00463B57" w:rsidP="00463B57">
      <w:pPr>
        <w:spacing w:after="339" w:line="249" w:lineRule="auto"/>
        <w:ind w:left="-4" w:hanging="9"/>
        <w:jc w:val="both"/>
        <w:rPr>
          <w:rFonts w:ascii="Times New Roman" w:eastAsia="Times New Roman" w:hAnsi="Times New Roman" w:cs="Times New Roman"/>
          <w:color w:val="auto"/>
          <w:sz w:val="24"/>
          <w:szCs w:val="24"/>
        </w:rPr>
      </w:pPr>
      <w:r w:rsidRPr="007C346F">
        <w:rPr>
          <w:rFonts w:ascii="Times New Roman" w:eastAsia="Times New Roman" w:hAnsi="Times New Roman" w:cs="Times New Roman"/>
          <w:color w:val="auto"/>
          <w:sz w:val="24"/>
          <w:szCs w:val="24"/>
        </w:rPr>
        <w:t xml:space="preserve">Yükseköğretim Yürütme Kurulunun 13.02.2013 tarihli toplantısında alınan karar ile Sağlık Bakım Hizmetleri Bölümü altında Evde Hasta Bakımı ve Yaşlı Bakımı programlarının açılması uygun görülmüştür. Evde Hasta Bakımı Programı 28.04.2021 tarihli Yükseköğretim Genel Kurul toplantısında alınan karar ile 2547 Sayılı Kanun'un 2880 Sayılı Kanun'la değişik 7/d-2 ve 7/h maddeleri uyarınca 2021-2022 Eğitim-Öğretim yılında 40’ar öğrenci kontenjanı ile eğitime başlanmıştır.  Yaşlı Bakımı </w:t>
      </w:r>
      <w:r w:rsidR="004E38EF" w:rsidRPr="007C346F">
        <w:rPr>
          <w:rFonts w:ascii="Times New Roman" w:eastAsia="Times New Roman" w:hAnsi="Times New Roman" w:cs="Times New Roman"/>
          <w:color w:val="auto"/>
          <w:sz w:val="24"/>
          <w:szCs w:val="24"/>
        </w:rPr>
        <w:t>Programına öğretim</w:t>
      </w:r>
      <w:r w:rsidRPr="007C346F">
        <w:rPr>
          <w:rFonts w:ascii="Times New Roman" w:eastAsia="Times New Roman" w:hAnsi="Times New Roman" w:cs="Times New Roman"/>
          <w:color w:val="auto"/>
          <w:sz w:val="24"/>
          <w:szCs w:val="24"/>
        </w:rPr>
        <w:t xml:space="preserve"> elemanı şartları tamamlanınca öğrenci alımı planlanmaktadır.</w:t>
      </w:r>
    </w:p>
    <w:p w14:paraId="7D8968A8" w14:textId="77777777" w:rsidR="00463B57" w:rsidRPr="007C346F" w:rsidRDefault="00463B57" w:rsidP="00463B57">
      <w:pPr>
        <w:spacing w:after="339" w:line="249" w:lineRule="auto"/>
        <w:ind w:left="-4" w:hanging="9"/>
        <w:jc w:val="both"/>
        <w:rPr>
          <w:rFonts w:ascii="Times New Roman" w:eastAsia="Times New Roman" w:hAnsi="Times New Roman" w:cs="Times New Roman"/>
          <w:color w:val="auto"/>
          <w:sz w:val="24"/>
          <w:szCs w:val="24"/>
        </w:rPr>
      </w:pPr>
      <w:r w:rsidRPr="007C346F">
        <w:rPr>
          <w:rFonts w:ascii="Times New Roman" w:eastAsia="Times New Roman" w:hAnsi="Times New Roman" w:cs="Times New Roman"/>
          <w:color w:val="auto"/>
          <w:sz w:val="24"/>
          <w:szCs w:val="24"/>
        </w:rPr>
        <w:t>Yükseköğretim Yürütme Kurulunun 05.04.2017 tarihli toplantısında alınan karar ile Yönetim ve Organizasyon Bölümü altında Sağlık Turizmi İşletmeciliği programının açılması uygun görülmüş olup adı geçen programa öğretim elemanı şartları tamamlanınca öğrenci alımı planlanmaktadır.</w:t>
      </w:r>
    </w:p>
    <w:p w14:paraId="1B80F8AF" w14:textId="77777777" w:rsidR="00463B57" w:rsidRPr="007C346F" w:rsidRDefault="00463B57" w:rsidP="00463B57">
      <w:pPr>
        <w:spacing w:after="339" w:line="249" w:lineRule="auto"/>
        <w:ind w:left="-4" w:hanging="9"/>
        <w:jc w:val="both"/>
        <w:rPr>
          <w:rFonts w:ascii="Times New Roman" w:eastAsia="Times New Roman" w:hAnsi="Times New Roman" w:cs="Times New Roman"/>
          <w:color w:val="auto"/>
          <w:sz w:val="24"/>
          <w:szCs w:val="24"/>
        </w:rPr>
      </w:pPr>
      <w:r w:rsidRPr="007C346F">
        <w:rPr>
          <w:rFonts w:ascii="Times New Roman" w:eastAsia="Times New Roman" w:hAnsi="Times New Roman" w:cs="Times New Roman"/>
          <w:color w:val="auto"/>
          <w:sz w:val="24"/>
          <w:szCs w:val="24"/>
        </w:rPr>
        <w:t>Yüksekokulumuz Tıbbi Hizmetler ve Teknikler Bölümü İlk ve Acil Yardım (İ.Ö) Programı 2020-2021 Eğitim-Öğretim Yılından itibaren öğrenci alımına kapatılmıştır.</w:t>
      </w:r>
    </w:p>
    <w:p w14:paraId="3DD10A98" w14:textId="77777777" w:rsidR="00463B57" w:rsidRPr="007C346F" w:rsidRDefault="00463B57" w:rsidP="00463B57">
      <w:pPr>
        <w:spacing w:after="339" w:line="249" w:lineRule="auto"/>
        <w:ind w:left="-4" w:hanging="9"/>
        <w:jc w:val="both"/>
        <w:rPr>
          <w:rFonts w:ascii="Times New Roman" w:eastAsia="Times New Roman" w:hAnsi="Times New Roman" w:cs="Times New Roman"/>
          <w:color w:val="auto"/>
          <w:sz w:val="24"/>
          <w:szCs w:val="24"/>
        </w:rPr>
      </w:pPr>
      <w:r w:rsidRPr="007C346F">
        <w:rPr>
          <w:rFonts w:ascii="Times New Roman" w:eastAsia="Times New Roman" w:hAnsi="Times New Roman" w:cs="Times New Roman"/>
          <w:color w:val="auto"/>
          <w:sz w:val="24"/>
          <w:szCs w:val="24"/>
        </w:rPr>
        <w:lastRenderedPageBreak/>
        <w:t>Yükseköğretim Yürütme Kurulunun 29.04.2021 tarihli toplantısında alınan karar ve 2547 sayılı Kanun'un 2880 sayılı Kanun'la değişik 7/d-2 maddesi uyarınca Terapi ve Rehabilitasyon Bölümü altında Engelli Bakımı ve Rehabilitasyon programının açılması uygun görülmüş olup adı geçen programa öğretim elemanı şartları tamamlanınca öğrenci alımı planlanmaktadır.</w:t>
      </w:r>
    </w:p>
    <w:p w14:paraId="17904BD4" w14:textId="77777777" w:rsidR="00463B57" w:rsidRPr="007C346F" w:rsidRDefault="00463B57" w:rsidP="00463B57">
      <w:pPr>
        <w:spacing w:after="339" w:line="249" w:lineRule="auto"/>
        <w:ind w:left="-4" w:hanging="9"/>
        <w:jc w:val="both"/>
        <w:rPr>
          <w:rFonts w:ascii="Times New Roman" w:eastAsia="Times New Roman" w:hAnsi="Times New Roman" w:cs="Times New Roman"/>
          <w:color w:val="auto"/>
          <w:sz w:val="24"/>
          <w:szCs w:val="24"/>
        </w:rPr>
      </w:pPr>
      <w:r w:rsidRPr="007C346F">
        <w:rPr>
          <w:rFonts w:ascii="Times New Roman" w:eastAsia="Times New Roman" w:hAnsi="Times New Roman" w:cs="Times New Roman"/>
          <w:color w:val="auto"/>
          <w:sz w:val="24"/>
          <w:szCs w:val="24"/>
        </w:rPr>
        <w:t>Halen Yüksekokulumuz 636 öğrenci, 13 akademik ve 6 idari personel ile eğitim-öğretim vermektedir.</w:t>
      </w:r>
    </w:p>
    <w:p w14:paraId="7163D043" w14:textId="3B6F46AF" w:rsidR="00463B57" w:rsidRPr="007C346F" w:rsidRDefault="00463B57" w:rsidP="00463B57">
      <w:pPr>
        <w:spacing w:after="339" w:line="249" w:lineRule="auto"/>
        <w:ind w:left="-4" w:hanging="9"/>
        <w:jc w:val="both"/>
        <w:rPr>
          <w:rFonts w:ascii="Times New Roman" w:eastAsia="Times New Roman" w:hAnsi="Times New Roman" w:cs="Times New Roman"/>
          <w:color w:val="auto"/>
          <w:sz w:val="24"/>
          <w:szCs w:val="24"/>
        </w:rPr>
      </w:pPr>
      <w:r w:rsidRPr="007C346F">
        <w:rPr>
          <w:rFonts w:ascii="Times New Roman" w:eastAsia="Times New Roman" w:hAnsi="Times New Roman" w:cs="Times New Roman"/>
          <w:color w:val="auto"/>
          <w:sz w:val="24"/>
          <w:szCs w:val="24"/>
        </w:rPr>
        <w:t>Yüksekokulumuz Aydın İli Söke İlçesinde bulunan Söke İşletme Fakültesi binasında eğitim-öğretim hizmeti vermeye devam etmektedir.</w:t>
      </w:r>
    </w:p>
    <w:p w14:paraId="4BDAB0F8" w14:textId="77777777" w:rsidR="00C06C59" w:rsidRPr="007C346F" w:rsidRDefault="00976ED4">
      <w:pPr>
        <w:pStyle w:val="Balk2"/>
        <w:ind w:left="346" w:hanging="360"/>
        <w:rPr>
          <w:szCs w:val="24"/>
        </w:rPr>
      </w:pPr>
      <w:r w:rsidRPr="007C346F">
        <w:rPr>
          <w:szCs w:val="24"/>
        </w:rPr>
        <w:t>Misyonu, Vizyonu, Değerleri ve Hedefleri</w:t>
      </w:r>
    </w:p>
    <w:p w14:paraId="44B515D5" w14:textId="77777777" w:rsidR="00463B57" w:rsidRPr="007C346F" w:rsidRDefault="00463B57" w:rsidP="00463B57">
      <w:pPr>
        <w:spacing w:after="339" w:line="249" w:lineRule="auto"/>
        <w:ind w:left="-4" w:hanging="9"/>
        <w:jc w:val="both"/>
        <w:rPr>
          <w:rFonts w:ascii="Times New Roman" w:eastAsia="Times New Roman" w:hAnsi="Times New Roman" w:cs="Times New Roman"/>
          <w:b/>
          <w:sz w:val="24"/>
          <w:szCs w:val="24"/>
        </w:rPr>
      </w:pPr>
      <w:r w:rsidRPr="007C346F">
        <w:rPr>
          <w:rFonts w:ascii="Times New Roman" w:eastAsia="Times New Roman" w:hAnsi="Times New Roman" w:cs="Times New Roman"/>
          <w:b/>
          <w:sz w:val="24"/>
          <w:szCs w:val="24"/>
        </w:rPr>
        <w:t>Misyonu, Vizyonu, Değerleri ve Hedefleri</w:t>
      </w:r>
    </w:p>
    <w:p w14:paraId="6EB25397" w14:textId="77777777" w:rsidR="00463B57" w:rsidRPr="007C346F" w:rsidRDefault="00463B57" w:rsidP="00463B57">
      <w:pPr>
        <w:spacing w:after="339" w:line="249" w:lineRule="auto"/>
        <w:ind w:left="-4" w:hanging="9"/>
        <w:jc w:val="both"/>
        <w:rPr>
          <w:rFonts w:ascii="Times New Roman" w:eastAsia="Times New Roman" w:hAnsi="Times New Roman" w:cs="Times New Roman"/>
          <w:b/>
          <w:sz w:val="24"/>
          <w:szCs w:val="24"/>
        </w:rPr>
      </w:pPr>
      <w:r w:rsidRPr="007C346F">
        <w:rPr>
          <w:rFonts w:ascii="Times New Roman" w:eastAsia="Times New Roman" w:hAnsi="Times New Roman" w:cs="Times New Roman"/>
          <w:b/>
          <w:sz w:val="24"/>
          <w:szCs w:val="24"/>
        </w:rPr>
        <w:t xml:space="preserve">Misyon </w:t>
      </w:r>
    </w:p>
    <w:p w14:paraId="4A3DAF08" w14:textId="77777777" w:rsidR="00463B57" w:rsidRPr="007C346F" w:rsidRDefault="00463B57" w:rsidP="00463B57">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Evde Hasta Bakımı, Ameliyathane Hizmetleri, Tıbbi Görüntüleme Teknikleri ve İlk ve Acil Yardım sektörlerinde uluslararası düzeyde ve sağlıktaki gelişmelere paralel eğitim vererek sağlık sektörünün gereksinim duyduğu bilgi ve beceriye sahip ara elemanları yetiştirmek ve bunun için gerekli eğitim ortamını sağlamaktır.</w:t>
      </w:r>
    </w:p>
    <w:p w14:paraId="3B70A464" w14:textId="77777777" w:rsidR="00463B57" w:rsidRPr="007C346F" w:rsidRDefault="00463B57" w:rsidP="00463B57">
      <w:pPr>
        <w:spacing w:after="339" w:line="249" w:lineRule="auto"/>
        <w:ind w:left="-4" w:hanging="9"/>
        <w:jc w:val="both"/>
        <w:rPr>
          <w:rFonts w:ascii="Times New Roman" w:eastAsia="Times New Roman" w:hAnsi="Times New Roman" w:cs="Times New Roman"/>
          <w:b/>
          <w:sz w:val="24"/>
          <w:szCs w:val="24"/>
        </w:rPr>
      </w:pPr>
      <w:r w:rsidRPr="007C346F">
        <w:rPr>
          <w:rFonts w:ascii="Times New Roman" w:eastAsia="Times New Roman" w:hAnsi="Times New Roman" w:cs="Times New Roman"/>
          <w:b/>
          <w:sz w:val="24"/>
          <w:szCs w:val="24"/>
        </w:rPr>
        <w:t>Vizyon</w:t>
      </w:r>
    </w:p>
    <w:p w14:paraId="3967A821" w14:textId="73C22E60" w:rsidR="00463B57" w:rsidRPr="007C346F" w:rsidRDefault="00463B57" w:rsidP="00C646BB">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 xml:space="preserve">Çağın gerektirdiği bilgi ve beceriye sahip yenilikçi, paylaşımcı, sağlık sektörü ile sürekli </w:t>
      </w:r>
      <w:r w:rsidR="00C646BB" w:rsidRPr="007C346F">
        <w:rPr>
          <w:rFonts w:ascii="Times New Roman" w:eastAsia="Times New Roman" w:hAnsi="Times New Roman" w:cs="Times New Roman"/>
          <w:sz w:val="24"/>
          <w:szCs w:val="24"/>
        </w:rPr>
        <w:t>iş birliği</w:t>
      </w:r>
      <w:r w:rsidRPr="007C346F">
        <w:rPr>
          <w:rFonts w:ascii="Times New Roman" w:eastAsia="Times New Roman" w:hAnsi="Times New Roman" w:cs="Times New Roman"/>
          <w:sz w:val="24"/>
          <w:szCs w:val="24"/>
        </w:rPr>
        <w:t xml:space="preserve"> içinde, uluslararası standartlara sahip gelişmeleri yakından izleyen, Meslek Yüksekokullarının ilgili programları arasında tercih edilen, toplumla bütünleşerek eğitim veren, bölgenin sağlık alanında mevcut durumunun güçlendirildiği bir ortam oluşturmak, mensubu olmaktan guru duyulan öncü bir eğitim kurumu olmak.</w:t>
      </w:r>
    </w:p>
    <w:p w14:paraId="46C0A20F" w14:textId="208F6D7A" w:rsidR="00463B57" w:rsidRPr="007C346F" w:rsidRDefault="00463B57" w:rsidP="00463B57">
      <w:pPr>
        <w:spacing w:after="339" w:line="249" w:lineRule="auto"/>
        <w:ind w:left="-4" w:hanging="9"/>
        <w:jc w:val="both"/>
        <w:rPr>
          <w:rFonts w:ascii="Times New Roman" w:eastAsia="Times New Roman" w:hAnsi="Times New Roman" w:cs="Times New Roman"/>
          <w:b/>
          <w:sz w:val="24"/>
          <w:szCs w:val="24"/>
        </w:rPr>
      </w:pPr>
      <w:r w:rsidRPr="007C346F">
        <w:rPr>
          <w:rFonts w:ascii="Times New Roman" w:eastAsia="Times New Roman" w:hAnsi="Times New Roman" w:cs="Times New Roman"/>
          <w:b/>
          <w:sz w:val="24"/>
          <w:szCs w:val="24"/>
        </w:rPr>
        <w:t>Temel Değerler</w:t>
      </w:r>
    </w:p>
    <w:p w14:paraId="6715FEFA" w14:textId="77777777" w:rsidR="00463B57" w:rsidRPr="007C346F" w:rsidRDefault="00463B57" w:rsidP="00463B57">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Bilimsel, eleştirel, paylaşımcı, üretken ve yenilikçi eğitim-öğretim, araştırma ve çalışma ortamları sunmaktır.</w:t>
      </w:r>
    </w:p>
    <w:p w14:paraId="51E39B61" w14:textId="77777777" w:rsidR="00463B57" w:rsidRPr="007C346F" w:rsidRDefault="00463B57" w:rsidP="00463B57">
      <w:pPr>
        <w:spacing w:after="339" w:line="249" w:lineRule="auto"/>
        <w:ind w:left="-4" w:hanging="9"/>
        <w:jc w:val="both"/>
        <w:rPr>
          <w:rFonts w:ascii="Times New Roman" w:eastAsia="Times New Roman" w:hAnsi="Times New Roman" w:cs="Times New Roman"/>
          <w:b/>
          <w:sz w:val="24"/>
          <w:szCs w:val="24"/>
        </w:rPr>
      </w:pPr>
      <w:r w:rsidRPr="007C346F">
        <w:rPr>
          <w:rFonts w:ascii="Times New Roman" w:eastAsia="Times New Roman" w:hAnsi="Times New Roman" w:cs="Times New Roman"/>
          <w:b/>
          <w:sz w:val="24"/>
          <w:szCs w:val="24"/>
        </w:rPr>
        <w:t>Amaç ve Hedefler</w:t>
      </w:r>
    </w:p>
    <w:p w14:paraId="23CCBAEC" w14:textId="77777777" w:rsidR="00463B57" w:rsidRPr="007C346F" w:rsidRDefault="00463B57" w:rsidP="00463B57">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Amaç (A1): Eğitim öğretimde kaliteyi yükseltmek</w:t>
      </w:r>
    </w:p>
    <w:p w14:paraId="002BABAE" w14:textId="1CDAA45A" w:rsidR="00463B57" w:rsidRPr="007C346F" w:rsidRDefault="00463B57" w:rsidP="00463B57">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 xml:space="preserve">Hedef (H1.1) Ders araçlarının ve </w:t>
      </w:r>
      <w:r w:rsidR="004E38EF" w:rsidRPr="007C346F">
        <w:rPr>
          <w:rFonts w:ascii="Times New Roman" w:eastAsia="Times New Roman" w:hAnsi="Times New Roman" w:cs="Times New Roman"/>
          <w:sz w:val="24"/>
          <w:szCs w:val="24"/>
        </w:rPr>
        <w:t>dokümanlarının</w:t>
      </w:r>
      <w:r w:rsidRPr="007C346F">
        <w:rPr>
          <w:rFonts w:ascii="Times New Roman" w:eastAsia="Times New Roman" w:hAnsi="Times New Roman" w:cs="Times New Roman"/>
          <w:sz w:val="24"/>
          <w:szCs w:val="24"/>
        </w:rPr>
        <w:t xml:space="preserve"> nicelik ve niteliklerini arttırmak.</w:t>
      </w:r>
    </w:p>
    <w:p w14:paraId="2665F1AD" w14:textId="77777777" w:rsidR="00463B57" w:rsidRPr="007C346F" w:rsidRDefault="00463B57" w:rsidP="00463B57">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 xml:space="preserve">Hedef (H1.2) Öğrencilerin stajlarını bilgi elde edebilecekleri kurumsallaşmış işletmelerde yapmalarını sağlamak. </w:t>
      </w:r>
    </w:p>
    <w:p w14:paraId="2FF54DEC" w14:textId="0C699783" w:rsidR="00463B57" w:rsidRPr="007C346F" w:rsidRDefault="00463B57" w:rsidP="00463B57">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 xml:space="preserve">Amaç (A2): Öğrencilerin ihtiyacı olan derslik, </w:t>
      </w:r>
      <w:r w:rsidR="004E38EF" w:rsidRPr="007C346F">
        <w:rPr>
          <w:rFonts w:ascii="Times New Roman" w:eastAsia="Times New Roman" w:hAnsi="Times New Roman" w:cs="Times New Roman"/>
          <w:sz w:val="24"/>
          <w:szCs w:val="24"/>
        </w:rPr>
        <w:t>laboratuvar</w:t>
      </w:r>
      <w:r w:rsidRPr="007C346F">
        <w:rPr>
          <w:rFonts w:ascii="Times New Roman" w:eastAsia="Times New Roman" w:hAnsi="Times New Roman" w:cs="Times New Roman"/>
          <w:sz w:val="24"/>
          <w:szCs w:val="24"/>
        </w:rPr>
        <w:t xml:space="preserve"> gibi altyapı eksikliğinin giderilmesini sağlamak</w:t>
      </w:r>
    </w:p>
    <w:p w14:paraId="70BB10F3" w14:textId="77777777" w:rsidR="00463B57" w:rsidRPr="007C346F" w:rsidRDefault="00463B57" w:rsidP="00463B57">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lastRenderedPageBreak/>
        <w:t xml:space="preserve">Hedef (H2.1) Yüksekokulumuzda düzenlenen bilimsel konferans, seminer ve toplantıların sayısının arttırılması </w:t>
      </w:r>
    </w:p>
    <w:p w14:paraId="53863FA6" w14:textId="77777777" w:rsidR="00463B57" w:rsidRPr="007C346F" w:rsidRDefault="00463B57" w:rsidP="00463B57">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Amaç (A3): Dünyadaki ve Ülkemizdeki bilimsel gelişmelerin öğrencilerimize, Akademik ve İdari personelimize iletilmesi.</w:t>
      </w:r>
    </w:p>
    <w:p w14:paraId="4705B5DA" w14:textId="6B31E03D" w:rsidR="00463B57" w:rsidRPr="007C346F" w:rsidRDefault="00463B57" w:rsidP="00463B57">
      <w:pPr>
        <w:spacing w:after="339"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Hedef (H3.1) Akademik ve İdari personelimize hizmet içi eğitim verilmesi</w:t>
      </w:r>
    </w:p>
    <w:p w14:paraId="3C1B81DE" w14:textId="3FA8BA49" w:rsidR="00C06C59" w:rsidRPr="007C346F" w:rsidRDefault="00976ED4">
      <w:pPr>
        <w:pStyle w:val="Balk2"/>
        <w:ind w:left="346" w:hanging="360"/>
        <w:rPr>
          <w:szCs w:val="24"/>
        </w:rPr>
      </w:pPr>
      <w:r w:rsidRPr="007C346F">
        <w:rPr>
          <w:szCs w:val="24"/>
        </w:rPr>
        <w:t>Eğitim ve Öğretim Hizmeti Sunan Birimleri</w:t>
      </w:r>
      <w:r w:rsidR="00463B57" w:rsidRPr="007C346F">
        <w:rPr>
          <w:szCs w:val="24"/>
        </w:rPr>
        <w:t xml:space="preserve"> </w:t>
      </w:r>
    </w:p>
    <w:p w14:paraId="0651EE14" w14:textId="77777777" w:rsidR="00C06C59" w:rsidRPr="007C346F" w:rsidRDefault="00976ED4">
      <w:pPr>
        <w:spacing w:after="339" w:line="249" w:lineRule="auto"/>
        <w:ind w:left="-4" w:hanging="9"/>
        <w:jc w:val="both"/>
        <w:rPr>
          <w:rFonts w:ascii="Times New Roman" w:hAnsi="Times New Roman" w:cs="Times New Roman"/>
          <w:sz w:val="24"/>
          <w:szCs w:val="24"/>
        </w:rPr>
      </w:pPr>
      <w:r w:rsidRPr="007C346F">
        <w:rPr>
          <w:rFonts w:ascii="Times New Roman" w:eastAsia="Times New Roman" w:hAnsi="Times New Roman" w:cs="Times New Roman"/>
          <w:sz w:val="24"/>
          <w:szCs w:val="24"/>
        </w:rPr>
        <w:t xml:space="preserve">Birimin eğitim ve öğretim faaliyeti gerçekleştiren programları (çift dal, </w:t>
      </w:r>
      <w:proofErr w:type="spellStart"/>
      <w:r w:rsidRPr="007C346F">
        <w:rPr>
          <w:rFonts w:ascii="Times New Roman" w:eastAsia="Times New Roman" w:hAnsi="Times New Roman" w:cs="Times New Roman"/>
          <w:sz w:val="24"/>
          <w:szCs w:val="24"/>
        </w:rPr>
        <w:t>yandal</w:t>
      </w:r>
      <w:proofErr w:type="spellEnd"/>
      <w:r w:rsidRPr="007C346F">
        <w:rPr>
          <w:rFonts w:ascii="Times New Roman" w:eastAsia="Times New Roman" w:hAnsi="Times New Roman" w:cs="Times New Roman"/>
          <w:sz w:val="24"/>
          <w:szCs w:val="24"/>
        </w:rPr>
        <w:t>, ortak dereceler, programın türü ve eğitim dili vb.) hakkında özet bilgilere yer verilmeli, ek bilgi ve veriler ise raporun ekinde sunulmalıdır. Eğitim ve öğretim faaliyeti bulunmayan birimler bu kısmı atlayabilirler.</w:t>
      </w:r>
    </w:p>
    <w:p w14:paraId="1027333C" w14:textId="2336363A" w:rsidR="00C06C59" w:rsidRPr="007C346F" w:rsidRDefault="00976ED4">
      <w:pPr>
        <w:pStyle w:val="Balk2"/>
        <w:ind w:left="346" w:hanging="360"/>
        <w:rPr>
          <w:szCs w:val="24"/>
        </w:rPr>
      </w:pPr>
      <w:r w:rsidRPr="007C346F">
        <w:rPr>
          <w:szCs w:val="24"/>
        </w:rPr>
        <w:t>Araştırma Faaliyetlerinin Yürütüldüğü Birimleri</w:t>
      </w:r>
      <w:r w:rsidR="00BC179B">
        <w:rPr>
          <w:szCs w:val="24"/>
        </w:rPr>
        <w:t xml:space="preserve"> </w:t>
      </w:r>
    </w:p>
    <w:p w14:paraId="4AE54097" w14:textId="0F7429A6" w:rsidR="00C06C59" w:rsidRPr="007C346F" w:rsidRDefault="00976ED4">
      <w:pPr>
        <w:spacing w:after="338"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sz w:val="24"/>
          <w:szCs w:val="24"/>
        </w:rPr>
        <w:t>Birimin araştırma ve geliştirme faaliyeti gerçekleştiren, bu kapsamda hizmet sunan ve destek veren (laboratuvarlar, proje koordinasyon birimleri, cihaz alt yapısı vb.) birimlerinin etkinliği ve verimliliğini değerlendirmek üzere gerekli görülen girdi, süreç ve çıktılara ilişkin özet bilgilere yer verilmeli, ek bilgi ve veriler ise raporun ekinde sunulmalıdır.</w:t>
      </w:r>
    </w:p>
    <w:p w14:paraId="766E70E9" w14:textId="7190017D" w:rsidR="00AE24B1" w:rsidRPr="007C346F" w:rsidRDefault="00AE24B1">
      <w:pPr>
        <w:spacing w:after="338" w:line="249" w:lineRule="auto"/>
        <w:ind w:left="-4" w:hanging="9"/>
        <w:jc w:val="both"/>
        <w:rPr>
          <w:rFonts w:ascii="Times New Roman" w:eastAsia="Times New Roman" w:hAnsi="Times New Roman" w:cs="Times New Roman"/>
          <w:sz w:val="24"/>
          <w:szCs w:val="24"/>
        </w:rPr>
      </w:pPr>
    </w:p>
    <w:p w14:paraId="3C95FE3D" w14:textId="2506551D" w:rsidR="00AE24B1" w:rsidRPr="007C346F" w:rsidRDefault="00AE24B1">
      <w:pPr>
        <w:spacing w:after="338" w:line="249" w:lineRule="auto"/>
        <w:ind w:left="-4" w:hanging="9"/>
        <w:jc w:val="both"/>
        <w:rPr>
          <w:rFonts w:ascii="Times New Roman" w:eastAsia="Times New Roman" w:hAnsi="Times New Roman" w:cs="Times New Roman"/>
          <w:sz w:val="24"/>
          <w:szCs w:val="24"/>
        </w:rPr>
      </w:pPr>
    </w:p>
    <w:p w14:paraId="7EFC129F" w14:textId="77777777" w:rsidR="00AE24B1" w:rsidRPr="007C346F" w:rsidRDefault="00AE24B1">
      <w:pPr>
        <w:spacing w:after="338" w:line="249" w:lineRule="auto"/>
        <w:ind w:left="-4" w:hanging="9"/>
        <w:jc w:val="both"/>
        <w:rPr>
          <w:rFonts w:ascii="Times New Roman" w:hAnsi="Times New Roman" w:cs="Times New Roman"/>
          <w:sz w:val="24"/>
          <w:szCs w:val="24"/>
        </w:rPr>
      </w:pPr>
    </w:p>
    <w:p w14:paraId="57EBB8BF" w14:textId="77777777" w:rsidR="00C06C59" w:rsidRPr="007C346F" w:rsidRDefault="00976ED4">
      <w:pPr>
        <w:pStyle w:val="Balk2"/>
        <w:ind w:left="346" w:hanging="360"/>
        <w:rPr>
          <w:szCs w:val="24"/>
        </w:rPr>
      </w:pPr>
      <w:r w:rsidRPr="007C346F">
        <w:rPr>
          <w:szCs w:val="24"/>
        </w:rPr>
        <w:lastRenderedPageBreak/>
        <w:t>Birimin Organizasyon Yapısı</w:t>
      </w:r>
    </w:p>
    <w:p w14:paraId="4691CD55" w14:textId="49450A2B" w:rsidR="00493FBF" w:rsidRPr="007C346F" w:rsidRDefault="00493FBF">
      <w:pPr>
        <w:spacing w:after="339" w:line="249" w:lineRule="auto"/>
        <w:ind w:left="-4" w:hanging="9"/>
        <w:jc w:val="both"/>
        <w:rPr>
          <w:rFonts w:ascii="Times New Roman" w:hAnsi="Times New Roman" w:cs="Times New Roman"/>
          <w:sz w:val="24"/>
          <w:szCs w:val="24"/>
        </w:rPr>
      </w:pPr>
      <w:r w:rsidRPr="007C346F">
        <w:rPr>
          <w:rFonts w:ascii="Times New Roman" w:eastAsia="Times New Roman" w:hAnsi="Times New Roman" w:cs="Times New Roman"/>
          <w:noProof/>
          <w:color w:val="auto"/>
          <w:sz w:val="24"/>
          <w:szCs w:val="24"/>
        </w:rPr>
        <w:drawing>
          <wp:inline distT="0" distB="0" distL="0" distR="0" wp14:anchorId="1A778DB3" wp14:editId="074CA266">
            <wp:extent cx="5737225" cy="5038780"/>
            <wp:effectExtent l="19050" t="0" r="7302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0849A84" w14:textId="713AC155" w:rsidR="00493FBF" w:rsidRPr="007C346F" w:rsidRDefault="00493FBF" w:rsidP="00493FBF">
      <w:pPr>
        <w:spacing w:after="339" w:line="249"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 xml:space="preserve">Komisyon Listesi </w:t>
      </w:r>
    </w:p>
    <w:tbl>
      <w:tblPr>
        <w:tblW w:w="0" w:type="auto"/>
        <w:tblInd w:w="3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402"/>
        <w:gridCol w:w="5369"/>
      </w:tblGrid>
      <w:tr w:rsidR="00493FBF" w:rsidRPr="007C346F" w14:paraId="4038DE34" w14:textId="77777777" w:rsidTr="00AE24B1">
        <w:trPr>
          <w:trHeight w:val="523"/>
        </w:trPr>
        <w:tc>
          <w:tcPr>
            <w:tcW w:w="3402" w:type="dxa"/>
          </w:tcPr>
          <w:p w14:paraId="504E758A" w14:textId="77777777" w:rsidR="00493FBF" w:rsidRPr="007C346F" w:rsidRDefault="00493FBF" w:rsidP="00923C0F">
            <w:pPr>
              <w:spacing w:after="0" w:line="240" w:lineRule="auto"/>
              <w:ind w:left="-4" w:hanging="9"/>
              <w:jc w:val="both"/>
              <w:rPr>
                <w:rFonts w:ascii="Times New Roman" w:hAnsi="Times New Roman" w:cs="Times New Roman"/>
                <w:sz w:val="24"/>
                <w:szCs w:val="24"/>
              </w:rPr>
            </w:pPr>
          </w:p>
          <w:p w14:paraId="6D000D64" w14:textId="77777777" w:rsidR="00493FBF" w:rsidRPr="007C346F" w:rsidRDefault="00493FBF" w:rsidP="00923C0F">
            <w:pPr>
              <w:spacing w:after="0" w:line="240" w:lineRule="auto"/>
              <w:ind w:left="-4" w:hanging="9"/>
              <w:jc w:val="both"/>
              <w:rPr>
                <w:rFonts w:ascii="Times New Roman" w:hAnsi="Times New Roman" w:cs="Times New Roman"/>
                <w:sz w:val="24"/>
                <w:szCs w:val="24"/>
              </w:rPr>
            </w:pPr>
          </w:p>
          <w:p w14:paraId="360EA280" w14:textId="77777777" w:rsidR="00493FBF" w:rsidRPr="007C346F" w:rsidRDefault="00493FBF" w:rsidP="00923C0F">
            <w:pPr>
              <w:spacing w:after="0" w:line="240" w:lineRule="auto"/>
              <w:ind w:left="-4" w:hanging="9"/>
              <w:jc w:val="both"/>
              <w:rPr>
                <w:rFonts w:ascii="Times New Roman" w:hAnsi="Times New Roman" w:cs="Times New Roman"/>
                <w:sz w:val="24"/>
                <w:szCs w:val="24"/>
              </w:rPr>
            </w:pPr>
          </w:p>
          <w:p w14:paraId="6A7CD500"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Burs Komisyonu</w:t>
            </w:r>
          </w:p>
        </w:tc>
        <w:tc>
          <w:tcPr>
            <w:tcW w:w="5369" w:type="dxa"/>
          </w:tcPr>
          <w:p w14:paraId="7A642969" w14:textId="4FD3FCA4" w:rsidR="00F23A78"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Başkan: </w:t>
            </w:r>
            <w:r w:rsidR="00F23A78" w:rsidRPr="007C346F">
              <w:rPr>
                <w:rFonts w:ascii="Times New Roman" w:hAnsi="Times New Roman" w:cs="Times New Roman"/>
                <w:sz w:val="24"/>
                <w:szCs w:val="24"/>
              </w:rPr>
              <w:t>Öğr. Gör. Dr. Recai ACİ</w:t>
            </w:r>
          </w:p>
          <w:p w14:paraId="5246DC77" w14:textId="76CBF573" w:rsidR="00F23A78"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Dr. Öğr. Üyesi Murat ARI </w:t>
            </w:r>
          </w:p>
          <w:p w14:paraId="52044C4C" w14:textId="57ABEABB"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w:t>
            </w:r>
            <w:r w:rsidR="00377C2A" w:rsidRPr="007C346F">
              <w:rPr>
                <w:rFonts w:ascii="Times New Roman" w:hAnsi="Times New Roman" w:cs="Times New Roman"/>
                <w:sz w:val="24"/>
                <w:szCs w:val="24"/>
              </w:rPr>
              <w:t xml:space="preserve"> Gör. Dr</w:t>
            </w:r>
            <w:r w:rsidRPr="007C346F">
              <w:rPr>
                <w:rFonts w:ascii="Times New Roman" w:hAnsi="Times New Roman" w:cs="Times New Roman"/>
                <w:sz w:val="24"/>
                <w:szCs w:val="24"/>
              </w:rPr>
              <w:t>.</w:t>
            </w:r>
            <w:r w:rsidR="00377C2A" w:rsidRPr="007C346F">
              <w:rPr>
                <w:rFonts w:ascii="Times New Roman" w:hAnsi="Times New Roman" w:cs="Times New Roman"/>
                <w:sz w:val="24"/>
                <w:szCs w:val="24"/>
              </w:rPr>
              <w:t xml:space="preserve"> </w:t>
            </w:r>
            <w:r w:rsidRPr="007C346F">
              <w:rPr>
                <w:rFonts w:ascii="Times New Roman" w:hAnsi="Times New Roman" w:cs="Times New Roman"/>
                <w:sz w:val="24"/>
                <w:szCs w:val="24"/>
              </w:rPr>
              <w:t>Fadime ÖZTAN</w:t>
            </w:r>
          </w:p>
          <w:p w14:paraId="5216DB35" w14:textId="7958F267"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w:t>
            </w:r>
            <w:r w:rsidR="00377C2A"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Gör. Gökçe Sibel TURAN </w:t>
            </w:r>
          </w:p>
          <w:p w14:paraId="7F71143E" w14:textId="2CF7E704"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Öğr. Gör. </w:t>
            </w:r>
            <w:r w:rsidR="00F23A78" w:rsidRPr="007C346F">
              <w:rPr>
                <w:rFonts w:ascii="Times New Roman" w:hAnsi="Times New Roman" w:cs="Times New Roman"/>
                <w:sz w:val="24"/>
                <w:szCs w:val="24"/>
              </w:rPr>
              <w:t>Dr. Muhammed HASDEMİR</w:t>
            </w:r>
          </w:p>
          <w:p w14:paraId="51E4590B" w14:textId="392FCCA3"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493FBF" w:rsidRPr="007C346F" w14:paraId="36422898" w14:textId="77777777" w:rsidTr="00F23A78">
        <w:trPr>
          <w:trHeight w:val="2526"/>
        </w:trPr>
        <w:tc>
          <w:tcPr>
            <w:tcW w:w="3402" w:type="dxa"/>
          </w:tcPr>
          <w:p w14:paraId="60B1373F" w14:textId="77777777" w:rsidR="00493FBF" w:rsidRPr="007C346F" w:rsidRDefault="00493FBF" w:rsidP="00923C0F">
            <w:pPr>
              <w:spacing w:after="0" w:line="240" w:lineRule="auto"/>
              <w:ind w:left="-4" w:hanging="9"/>
              <w:jc w:val="both"/>
              <w:rPr>
                <w:rFonts w:ascii="Times New Roman" w:hAnsi="Times New Roman" w:cs="Times New Roman"/>
                <w:sz w:val="24"/>
                <w:szCs w:val="24"/>
              </w:rPr>
            </w:pPr>
          </w:p>
          <w:p w14:paraId="09A15B3C" w14:textId="77777777" w:rsidR="00493FBF" w:rsidRPr="007C346F" w:rsidRDefault="00493FBF" w:rsidP="00923C0F">
            <w:pPr>
              <w:spacing w:after="0" w:line="240" w:lineRule="auto"/>
              <w:ind w:left="-4" w:hanging="9"/>
              <w:jc w:val="both"/>
              <w:rPr>
                <w:rFonts w:ascii="Times New Roman" w:hAnsi="Times New Roman" w:cs="Times New Roman"/>
                <w:sz w:val="24"/>
                <w:szCs w:val="24"/>
              </w:rPr>
            </w:pPr>
          </w:p>
          <w:p w14:paraId="0E35BD21"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3EA55489" w14:textId="77777777"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b/>
                <w:sz w:val="24"/>
                <w:szCs w:val="24"/>
              </w:rPr>
              <w:t>Meslek Yüksekokulu Staj ve Eğitim Uygulama Kurulu</w:t>
            </w:r>
          </w:p>
        </w:tc>
        <w:tc>
          <w:tcPr>
            <w:tcW w:w="5369" w:type="dxa"/>
          </w:tcPr>
          <w:p w14:paraId="20AEC22F" w14:textId="2502E44B"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 Öğr. Gör. Dr. Recai ACİ</w:t>
            </w:r>
          </w:p>
          <w:p w14:paraId="67A8D26D" w14:textId="50D1782B"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Dr. Öğr. Üyesi Ayça BALMUMCU </w:t>
            </w:r>
          </w:p>
          <w:p w14:paraId="2066E2EB" w14:textId="06C268EB" w:rsidR="00F23A78"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 Gör. Dr.</w:t>
            </w:r>
            <w:r w:rsidR="003B6DF1"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Nurcan BOYACIOĞLU </w:t>
            </w:r>
          </w:p>
          <w:p w14:paraId="56A03A3B" w14:textId="011BA8D5"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 Gör. Adile AY</w:t>
            </w:r>
          </w:p>
          <w:p w14:paraId="6A515AAD"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131F63BE" w14:textId="4E1080B4"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493FBF" w:rsidRPr="007C346F" w14:paraId="705BAD7D" w14:textId="77777777" w:rsidTr="00923C0F">
        <w:trPr>
          <w:trHeight w:val="2082"/>
        </w:trPr>
        <w:tc>
          <w:tcPr>
            <w:tcW w:w="3402" w:type="dxa"/>
          </w:tcPr>
          <w:p w14:paraId="231C2E61"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0B2C0CF1"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33F93AE4"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7B54FF49"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06D29825"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Ders İntibak Komisyonu</w:t>
            </w:r>
          </w:p>
        </w:tc>
        <w:tc>
          <w:tcPr>
            <w:tcW w:w="5369" w:type="dxa"/>
          </w:tcPr>
          <w:p w14:paraId="60FBE365" w14:textId="77777777" w:rsidR="00F23A78"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w:t>
            </w:r>
            <w:r w:rsidR="00F23A78" w:rsidRPr="007C346F">
              <w:rPr>
                <w:rFonts w:ascii="Times New Roman" w:hAnsi="Times New Roman" w:cs="Times New Roman"/>
                <w:sz w:val="24"/>
                <w:szCs w:val="24"/>
              </w:rPr>
              <w:t xml:space="preserve"> </w:t>
            </w:r>
            <w:bookmarkStart w:id="1" w:name="_Hlk188711920"/>
            <w:r w:rsidR="00F23A78" w:rsidRPr="007C346F">
              <w:rPr>
                <w:rFonts w:ascii="Times New Roman" w:hAnsi="Times New Roman" w:cs="Times New Roman"/>
                <w:sz w:val="24"/>
                <w:szCs w:val="24"/>
              </w:rPr>
              <w:t xml:space="preserve">Öğr. Gör. Dr. </w:t>
            </w:r>
            <w:bookmarkEnd w:id="1"/>
            <w:r w:rsidR="00F23A78" w:rsidRPr="007C346F">
              <w:rPr>
                <w:rFonts w:ascii="Times New Roman" w:hAnsi="Times New Roman" w:cs="Times New Roman"/>
                <w:sz w:val="24"/>
                <w:szCs w:val="24"/>
              </w:rPr>
              <w:t>Recai ACİ</w:t>
            </w:r>
          </w:p>
          <w:p w14:paraId="58238A66" w14:textId="1E8B5E64"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Dr. Öğr. Üyesi Ayça BALMUMCU</w:t>
            </w:r>
          </w:p>
          <w:p w14:paraId="0855C63E" w14:textId="77777777" w:rsidR="00F23A78"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Dr. Öğr. Üyesi Murat ARI </w:t>
            </w:r>
          </w:p>
          <w:p w14:paraId="6681456B" w14:textId="0CA8578F"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00792D60"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792D60" w:rsidRPr="007C346F">
              <w:rPr>
                <w:rFonts w:ascii="Times New Roman" w:hAnsi="Times New Roman" w:cs="Times New Roman"/>
                <w:sz w:val="24"/>
                <w:szCs w:val="24"/>
              </w:rPr>
              <w:t xml:space="preserve"> </w:t>
            </w:r>
            <w:r w:rsidR="00EE5817" w:rsidRPr="007C346F">
              <w:rPr>
                <w:rFonts w:ascii="Times New Roman" w:hAnsi="Times New Roman" w:cs="Times New Roman"/>
                <w:sz w:val="24"/>
                <w:szCs w:val="24"/>
              </w:rPr>
              <w:t>Dr. Fadime</w:t>
            </w:r>
            <w:r w:rsidRPr="007C346F">
              <w:rPr>
                <w:rFonts w:ascii="Times New Roman" w:hAnsi="Times New Roman" w:cs="Times New Roman"/>
                <w:sz w:val="24"/>
                <w:szCs w:val="24"/>
              </w:rPr>
              <w:t xml:space="preserve"> ÖZTAN </w:t>
            </w:r>
          </w:p>
          <w:p w14:paraId="0850F5F6" w14:textId="23610522"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00792D60"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792D60" w:rsidRPr="007C346F">
              <w:rPr>
                <w:rFonts w:ascii="Times New Roman" w:hAnsi="Times New Roman" w:cs="Times New Roman"/>
                <w:sz w:val="24"/>
                <w:szCs w:val="24"/>
              </w:rPr>
              <w:t xml:space="preserve"> </w:t>
            </w:r>
            <w:r w:rsidRPr="007C346F">
              <w:rPr>
                <w:rFonts w:ascii="Times New Roman" w:hAnsi="Times New Roman" w:cs="Times New Roman"/>
                <w:sz w:val="24"/>
                <w:szCs w:val="24"/>
              </w:rPr>
              <w:t>Gökçe Sibel TURAN</w:t>
            </w:r>
          </w:p>
          <w:p w14:paraId="1118F5BB"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24F89AE9" w14:textId="0597C521"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493FBF" w:rsidRPr="007C346F" w14:paraId="796AF0FA" w14:textId="77777777" w:rsidTr="00923C0F">
        <w:trPr>
          <w:trHeight w:val="1799"/>
        </w:trPr>
        <w:tc>
          <w:tcPr>
            <w:tcW w:w="3402" w:type="dxa"/>
          </w:tcPr>
          <w:p w14:paraId="081B943E"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2512BD81"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5AFCD36E"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Yatay Geçiş Başvurularını İnceleme ve Ön Değerlendirme Komisyonu</w:t>
            </w:r>
          </w:p>
        </w:tc>
        <w:tc>
          <w:tcPr>
            <w:tcW w:w="5369" w:type="dxa"/>
          </w:tcPr>
          <w:p w14:paraId="30480D6F" w14:textId="5722C9A3" w:rsidR="00493FBF" w:rsidRPr="007C346F" w:rsidRDefault="00792D60"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w:t>
            </w:r>
            <w:r w:rsidR="00EE5817" w:rsidRPr="007C346F">
              <w:rPr>
                <w:rFonts w:ascii="Times New Roman" w:hAnsi="Times New Roman" w:cs="Times New Roman"/>
                <w:sz w:val="24"/>
                <w:szCs w:val="24"/>
              </w:rPr>
              <w:t xml:space="preserve"> </w:t>
            </w:r>
            <w:r w:rsidR="00493FBF" w:rsidRPr="007C346F">
              <w:rPr>
                <w:rFonts w:ascii="Times New Roman" w:hAnsi="Times New Roman" w:cs="Times New Roman"/>
                <w:sz w:val="24"/>
                <w:szCs w:val="24"/>
              </w:rPr>
              <w:t>Öğr.</w:t>
            </w:r>
            <w:r w:rsidR="00EE5817" w:rsidRPr="007C346F">
              <w:rPr>
                <w:rFonts w:ascii="Times New Roman" w:hAnsi="Times New Roman" w:cs="Times New Roman"/>
                <w:sz w:val="24"/>
                <w:szCs w:val="24"/>
              </w:rPr>
              <w:t xml:space="preserve"> Gör. Dr.</w:t>
            </w:r>
            <w:r w:rsidR="00F23A78" w:rsidRPr="007C346F">
              <w:rPr>
                <w:rFonts w:ascii="Times New Roman" w:hAnsi="Times New Roman" w:cs="Times New Roman"/>
                <w:sz w:val="24"/>
                <w:szCs w:val="24"/>
              </w:rPr>
              <w:t xml:space="preserve"> </w:t>
            </w:r>
            <w:r w:rsidR="00493FBF" w:rsidRPr="007C346F">
              <w:rPr>
                <w:rFonts w:ascii="Times New Roman" w:hAnsi="Times New Roman" w:cs="Times New Roman"/>
                <w:sz w:val="24"/>
                <w:szCs w:val="24"/>
              </w:rPr>
              <w:t xml:space="preserve">Halise ÇİNAR </w:t>
            </w:r>
          </w:p>
          <w:p w14:paraId="309E09DA" w14:textId="77777777" w:rsidR="00F23A78"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 Gör. Dr.</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Nurcan BOYACIOĞLU </w:t>
            </w:r>
          </w:p>
          <w:p w14:paraId="2300368F" w14:textId="024026B0"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00792D60" w:rsidRPr="007C346F">
              <w:rPr>
                <w:rFonts w:ascii="Times New Roman" w:hAnsi="Times New Roman" w:cs="Times New Roman"/>
                <w:sz w:val="24"/>
                <w:szCs w:val="24"/>
              </w:rPr>
              <w:t>Öğr. Gör</w:t>
            </w:r>
            <w:r w:rsidRPr="007C346F">
              <w:rPr>
                <w:rFonts w:ascii="Times New Roman" w:hAnsi="Times New Roman" w:cs="Times New Roman"/>
                <w:sz w:val="24"/>
                <w:szCs w:val="24"/>
              </w:rPr>
              <w:t>. Ecem ERSUNGUR</w:t>
            </w:r>
          </w:p>
          <w:p w14:paraId="6DFBD87B" w14:textId="7218E695"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792D60"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 Gör. Adile AY</w:t>
            </w:r>
          </w:p>
          <w:p w14:paraId="0B2AD4EA"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5A39E09E" w14:textId="0536BE13"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493FBF" w:rsidRPr="007C346F" w14:paraId="189A4B44" w14:textId="77777777" w:rsidTr="00AE24B1">
        <w:trPr>
          <w:trHeight w:val="1090"/>
        </w:trPr>
        <w:tc>
          <w:tcPr>
            <w:tcW w:w="3402" w:type="dxa"/>
          </w:tcPr>
          <w:p w14:paraId="16AB9006"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4EC0EA8E"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59F32226"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5F720077"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Muayene ve Kabul Komisyonu</w:t>
            </w:r>
          </w:p>
        </w:tc>
        <w:tc>
          <w:tcPr>
            <w:tcW w:w="5369" w:type="dxa"/>
          </w:tcPr>
          <w:p w14:paraId="3388CE51" w14:textId="50984BDF"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w:t>
            </w:r>
            <w:r w:rsidR="00F23A78" w:rsidRPr="007C346F">
              <w:rPr>
                <w:rFonts w:ascii="Times New Roman" w:hAnsi="Times New Roman" w:cs="Times New Roman"/>
                <w:sz w:val="24"/>
                <w:szCs w:val="24"/>
              </w:rPr>
              <w:t xml:space="preserve"> Öğr. Gör. Dr. Recai ACİ</w:t>
            </w:r>
          </w:p>
          <w:p w14:paraId="31C689C2" w14:textId="5D5CF7B0" w:rsidR="00F23A78"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00792D60"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792D60" w:rsidRPr="007C346F">
              <w:rPr>
                <w:rFonts w:ascii="Times New Roman" w:hAnsi="Times New Roman" w:cs="Times New Roman"/>
                <w:sz w:val="24"/>
                <w:szCs w:val="24"/>
              </w:rPr>
              <w:t xml:space="preserve"> </w:t>
            </w:r>
            <w:r w:rsidRPr="007C346F">
              <w:rPr>
                <w:rFonts w:ascii="Times New Roman" w:hAnsi="Times New Roman" w:cs="Times New Roman"/>
                <w:sz w:val="24"/>
                <w:szCs w:val="24"/>
              </w:rPr>
              <w:t>Ecem ERSUNGUR</w:t>
            </w:r>
          </w:p>
          <w:p w14:paraId="69B31812" w14:textId="1975DC34" w:rsidR="00F23A78"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Dr. Öğr. Üyesi Murat ARI </w:t>
            </w:r>
          </w:p>
          <w:p w14:paraId="4E86C86A" w14:textId="2E6A73C3" w:rsidR="00493FBF" w:rsidRPr="007C346F" w:rsidRDefault="00792D60"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493FBF" w:rsidRPr="007C346F">
              <w:rPr>
                <w:rFonts w:ascii="Times New Roman" w:hAnsi="Times New Roman" w:cs="Times New Roman"/>
                <w:sz w:val="24"/>
                <w:szCs w:val="24"/>
              </w:rPr>
              <w:t>Öğr. Gör. Dr. Nurcan BOYACIOĞLU</w:t>
            </w:r>
          </w:p>
          <w:p w14:paraId="318674BD"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23C35B82" w14:textId="0E3934C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493FBF" w:rsidRPr="007C346F" w14:paraId="77D8AD53" w14:textId="77777777" w:rsidTr="00923C0F">
        <w:trPr>
          <w:trHeight w:val="1935"/>
        </w:trPr>
        <w:tc>
          <w:tcPr>
            <w:tcW w:w="3402" w:type="dxa"/>
          </w:tcPr>
          <w:p w14:paraId="72463CA7"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0B91C16A"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71B5C4F7"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6552202E"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Web Komisyonu</w:t>
            </w:r>
          </w:p>
        </w:tc>
        <w:tc>
          <w:tcPr>
            <w:tcW w:w="5369" w:type="dxa"/>
          </w:tcPr>
          <w:p w14:paraId="225B3FBF"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 Öğr. Gör. Dr. Recai ACİ</w:t>
            </w:r>
          </w:p>
          <w:p w14:paraId="6F875671" w14:textId="77777777" w:rsidR="00F23A78"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Dr. Öğr. Üyesi Murat ARI </w:t>
            </w:r>
          </w:p>
          <w:p w14:paraId="6FD38AED" w14:textId="716D7F61"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w:t>
            </w:r>
            <w:r w:rsidR="00792D60" w:rsidRPr="007C346F">
              <w:rPr>
                <w:rFonts w:ascii="Times New Roman" w:hAnsi="Times New Roman" w:cs="Times New Roman"/>
                <w:sz w:val="24"/>
                <w:szCs w:val="24"/>
              </w:rPr>
              <w:t xml:space="preserve"> </w:t>
            </w:r>
            <w:r w:rsidRPr="007C346F">
              <w:rPr>
                <w:rFonts w:ascii="Times New Roman" w:hAnsi="Times New Roman" w:cs="Times New Roman"/>
                <w:sz w:val="24"/>
                <w:szCs w:val="24"/>
              </w:rPr>
              <w:t>Gör.</w:t>
            </w:r>
            <w:r w:rsidR="00792D60" w:rsidRPr="007C346F">
              <w:rPr>
                <w:rFonts w:ascii="Times New Roman" w:hAnsi="Times New Roman" w:cs="Times New Roman"/>
                <w:sz w:val="24"/>
                <w:szCs w:val="24"/>
              </w:rPr>
              <w:t xml:space="preserve"> Dr. Fadime</w:t>
            </w:r>
            <w:r w:rsidRPr="007C346F">
              <w:rPr>
                <w:rFonts w:ascii="Times New Roman" w:hAnsi="Times New Roman" w:cs="Times New Roman"/>
                <w:sz w:val="24"/>
                <w:szCs w:val="24"/>
              </w:rPr>
              <w:t xml:space="preserve"> ÖZTAN </w:t>
            </w:r>
          </w:p>
          <w:p w14:paraId="21858EC6" w14:textId="75E11D3A"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 Gör. Dr. Nurcan BOYACIOĞLU</w:t>
            </w:r>
          </w:p>
          <w:p w14:paraId="30089C20" w14:textId="77777777"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F23A78"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 Gör. Adile AY</w:t>
            </w:r>
          </w:p>
          <w:p w14:paraId="02E8E8A6"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25A2F689" w14:textId="3C31D064"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493FBF" w:rsidRPr="007C346F" w14:paraId="3DF97A8F" w14:textId="77777777" w:rsidTr="00F23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0"/>
        </w:trPr>
        <w:tc>
          <w:tcPr>
            <w:tcW w:w="3402" w:type="dxa"/>
            <w:tcBorders>
              <w:top w:val="single" w:sz="18" w:space="0" w:color="000000"/>
              <w:left w:val="single" w:sz="18" w:space="0" w:color="000000"/>
              <w:bottom w:val="nil"/>
              <w:right w:val="single" w:sz="18" w:space="0" w:color="000000"/>
            </w:tcBorders>
          </w:tcPr>
          <w:p w14:paraId="4E7E34E6"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5AC03D2F"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1BF827EA"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1A200ECE"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5AE4C3A9"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15330789"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Mezuniyet Komisyonu</w:t>
            </w:r>
          </w:p>
        </w:tc>
        <w:tc>
          <w:tcPr>
            <w:tcW w:w="5369" w:type="dxa"/>
            <w:tcBorders>
              <w:top w:val="single" w:sz="18" w:space="0" w:color="000000"/>
              <w:left w:val="single" w:sz="18" w:space="0" w:color="000000"/>
              <w:bottom w:val="nil"/>
              <w:right w:val="single" w:sz="18" w:space="0" w:color="000000"/>
            </w:tcBorders>
          </w:tcPr>
          <w:p w14:paraId="61B4BDC7" w14:textId="4E4AFC65" w:rsidR="00493FBF"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Başkan: Doç. Dr. </w:t>
            </w:r>
            <w:r w:rsidR="00493FBF" w:rsidRPr="007C346F">
              <w:rPr>
                <w:rFonts w:ascii="Times New Roman" w:hAnsi="Times New Roman" w:cs="Times New Roman"/>
                <w:sz w:val="24"/>
                <w:szCs w:val="24"/>
              </w:rPr>
              <w:t xml:space="preserve">Nazan ÖZTÜRK </w:t>
            </w:r>
          </w:p>
          <w:p w14:paraId="6DE15F2B" w14:textId="3ED0FE28" w:rsidR="00493FBF"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493FBF" w:rsidRPr="007C346F">
              <w:rPr>
                <w:rFonts w:ascii="Times New Roman" w:hAnsi="Times New Roman" w:cs="Times New Roman"/>
                <w:sz w:val="24"/>
                <w:szCs w:val="24"/>
              </w:rPr>
              <w:t>:</w:t>
            </w:r>
            <w:r w:rsidRPr="007C346F">
              <w:rPr>
                <w:rFonts w:ascii="Times New Roman" w:hAnsi="Times New Roman" w:cs="Times New Roman"/>
                <w:sz w:val="24"/>
                <w:szCs w:val="24"/>
              </w:rPr>
              <w:t xml:space="preserve"> </w:t>
            </w:r>
            <w:r w:rsidR="00493FBF" w:rsidRPr="007C346F">
              <w:rPr>
                <w:rFonts w:ascii="Times New Roman" w:hAnsi="Times New Roman" w:cs="Times New Roman"/>
                <w:sz w:val="24"/>
                <w:szCs w:val="24"/>
              </w:rPr>
              <w:t>Öğr.</w:t>
            </w:r>
            <w:r w:rsidR="00792D60" w:rsidRPr="007C346F">
              <w:rPr>
                <w:rFonts w:ascii="Times New Roman" w:hAnsi="Times New Roman" w:cs="Times New Roman"/>
                <w:sz w:val="24"/>
                <w:szCs w:val="24"/>
              </w:rPr>
              <w:t xml:space="preserve"> </w:t>
            </w:r>
            <w:r w:rsidR="00493FBF" w:rsidRPr="007C346F">
              <w:rPr>
                <w:rFonts w:ascii="Times New Roman" w:hAnsi="Times New Roman" w:cs="Times New Roman"/>
                <w:sz w:val="24"/>
                <w:szCs w:val="24"/>
              </w:rPr>
              <w:t>Gör.</w:t>
            </w:r>
            <w:r w:rsidR="00792D60" w:rsidRPr="007C346F">
              <w:rPr>
                <w:rFonts w:ascii="Times New Roman" w:hAnsi="Times New Roman" w:cs="Times New Roman"/>
                <w:sz w:val="24"/>
                <w:szCs w:val="24"/>
              </w:rPr>
              <w:t xml:space="preserve"> </w:t>
            </w:r>
            <w:r w:rsidRPr="007C346F">
              <w:rPr>
                <w:rFonts w:ascii="Times New Roman" w:hAnsi="Times New Roman" w:cs="Times New Roman"/>
                <w:sz w:val="24"/>
                <w:szCs w:val="24"/>
              </w:rPr>
              <w:t>Dr.</w:t>
            </w:r>
            <w:r w:rsidR="00792D60" w:rsidRPr="007C346F">
              <w:rPr>
                <w:rFonts w:ascii="Times New Roman" w:hAnsi="Times New Roman" w:cs="Times New Roman"/>
                <w:sz w:val="24"/>
                <w:szCs w:val="24"/>
              </w:rPr>
              <w:t xml:space="preserve"> </w:t>
            </w:r>
            <w:r w:rsidR="00493FBF" w:rsidRPr="007C346F">
              <w:rPr>
                <w:rFonts w:ascii="Times New Roman" w:hAnsi="Times New Roman" w:cs="Times New Roman"/>
                <w:sz w:val="24"/>
                <w:szCs w:val="24"/>
              </w:rPr>
              <w:t>Halise ÇİNAR</w:t>
            </w:r>
          </w:p>
          <w:p w14:paraId="0D13DB89" w14:textId="4CFE1419"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Recai ACİ</w:t>
            </w:r>
          </w:p>
          <w:p w14:paraId="7A0CF9B1" w14:textId="64C2B1E0"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Dr. Öğr. Üyesi Ayça BALMUMCU </w:t>
            </w:r>
          </w:p>
          <w:p w14:paraId="5ED3EBEB" w14:textId="77B0A765"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Dr. Öğr. Üyesi Murat ARI </w:t>
            </w:r>
          </w:p>
          <w:p w14:paraId="030E7084" w14:textId="4F1D6E1E"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00B61642"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B61642" w:rsidRPr="007C346F">
              <w:rPr>
                <w:rFonts w:ascii="Times New Roman" w:hAnsi="Times New Roman" w:cs="Times New Roman"/>
                <w:sz w:val="24"/>
                <w:szCs w:val="24"/>
              </w:rPr>
              <w:t xml:space="preserve"> Dr. Fadime</w:t>
            </w:r>
            <w:r w:rsidRPr="007C346F">
              <w:rPr>
                <w:rFonts w:ascii="Times New Roman" w:hAnsi="Times New Roman" w:cs="Times New Roman"/>
                <w:sz w:val="24"/>
                <w:szCs w:val="24"/>
              </w:rPr>
              <w:t xml:space="preserve"> ÖZTAN </w:t>
            </w:r>
          </w:p>
          <w:p w14:paraId="18202039" w14:textId="77777777" w:rsidR="000D63D4"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Öğr. Gör. Dr. Nurcan BOYACIOĞLU</w:t>
            </w:r>
          </w:p>
          <w:p w14:paraId="5BFF18C5" w14:textId="058DB003"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w:t>
            </w:r>
            <w:r w:rsidR="000675AE" w:rsidRPr="007C346F">
              <w:rPr>
                <w:rFonts w:ascii="Times New Roman" w:hAnsi="Times New Roman" w:cs="Times New Roman"/>
                <w:sz w:val="24"/>
                <w:szCs w:val="24"/>
              </w:rPr>
              <w:t xml:space="preserve"> </w:t>
            </w:r>
            <w:r w:rsidRPr="007C346F">
              <w:rPr>
                <w:rFonts w:ascii="Times New Roman" w:hAnsi="Times New Roman" w:cs="Times New Roman"/>
                <w:sz w:val="24"/>
                <w:szCs w:val="24"/>
              </w:rPr>
              <w:t>Gör.</w:t>
            </w:r>
            <w:r w:rsidR="000675AE"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Gökçe Sibel TURAN </w:t>
            </w:r>
          </w:p>
          <w:p w14:paraId="64662CD6" w14:textId="27A61AB0"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w:t>
            </w:r>
            <w:r w:rsidR="000675AE" w:rsidRPr="007C346F">
              <w:rPr>
                <w:rFonts w:ascii="Times New Roman" w:hAnsi="Times New Roman" w:cs="Times New Roman"/>
                <w:sz w:val="24"/>
                <w:szCs w:val="24"/>
              </w:rPr>
              <w:t xml:space="preserve"> </w:t>
            </w:r>
            <w:r w:rsidRPr="007C346F">
              <w:rPr>
                <w:rFonts w:ascii="Times New Roman" w:hAnsi="Times New Roman" w:cs="Times New Roman"/>
                <w:sz w:val="24"/>
                <w:szCs w:val="24"/>
              </w:rPr>
              <w:t>Gör. Ecem ERSUNGUR</w:t>
            </w:r>
          </w:p>
          <w:p w14:paraId="7F55E9D0" w14:textId="6B1EB892" w:rsidR="00493FBF"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493FBF" w:rsidRPr="007C346F">
              <w:rPr>
                <w:rFonts w:ascii="Times New Roman" w:hAnsi="Times New Roman" w:cs="Times New Roman"/>
                <w:sz w:val="24"/>
                <w:szCs w:val="24"/>
              </w:rPr>
              <w:t>Öğr. Gör. Adile AY</w:t>
            </w:r>
          </w:p>
          <w:p w14:paraId="3CDEC2F2"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3ED2F478" w14:textId="48E99581"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493FBF" w:rsidRPr="007C346F" w14:paraId="0306E29C" w14:textId="77777777" w:rsidTr="00F23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0"/>
        </w:trPr>
        <w:tc>
          <w:tcPr>
            <w:tcW w:w="3402" w:type="dxa"/>
            <w:tcBorders>
              <w:top w:val="single" w:sz="18" w:space="0" w:color="000000"/>
              <w:left w:val="single" w:sz="18" w:space="0" w:color="000000"/>
              <w:bottom w:val="nil"/>
              <w:right w:val="single" w:sz="18" w:space="0" w:color="000000"/>
            </w:tcBorders>
          </w:tcPr>
          <w:p w14:paraId="26DF870F"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684D0C62"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6EE105CF"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Kültürel Faaliyetler Komisyonu</w:t>
            </w:r>
          </w:p>
        </w:tc>
        <w:tc>
          <w:tcPr>
            <w:tcW w:w="5369" w:type="dxa"/>
            <w:tcBorders>
              <w:top w:val="single" w:sz="18" w:space="0" w:color="000000"/>
              <w:left w:val="single" w:sz="18" w:space="0" w:color="000000"/>
              <w:bottom w:val="nil"/>
              <w:right w:val="single" w:sz="18" w:space="0" w:color="000000"/>
            </w:tcBorders>
          </w:tcPr>
          <w:p w14:paraId="49A8B9DB" w14:textId="4336E8DB"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w:t>
            </w:r>
            <w:r w:rsidR="000D63D4" w:rsidRPr="007C346F">
              <w:rPr>
                <w:rFonts w:ascii="Times New Roman" w:hAnsi="Times New Roman" w:cs="Times New Roman"/>
                <w:sz w:val="24"/>
                <w:szCs w:val="24"/>
              </w:rPr>
              <w:t xml:space="preserve"> </w:t>
            </w:r>
            <w:r w:rsidR="00792D60"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0D63D4" w:rsidRPr="007C346F">
              <w:rPr>
                <w:rFonts w:ascii="Times New Roman" w:hAnsi="Times New Roman" w:cs="Times New Roman"/>
                <w:sz w:val="24"/>
                <w:szCs w:val="24"/>
              </w:rPr>
              <w:t xml:space="preserve"> Dr. </w:t>
            </w:r>
            <w:r w:rsidRPr="007C346F">
              <w:rPr>
                <w:rFonts w:ascii="Times New Roman" w:hAnsi="Times New Roman" w:cs="Times New Roman"/>
                <w:sz w:val="24"/>
                <w:szCs w:val="24"/>
              </w:rPr>
              <w:t xml:space="preserve">Halise ÇİNAR </w:t>
            </w:r>
          </w:p>
          <w:p w14:paraId="2CC21625" w14:textId="3D95990B"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 Gör. Dr. Nurcan BOYACIOĞLU</w:t>
            </w:r>
          </w:p>
          <w:p w14:paraId="2B9A05C6" w14:textId="79EDE659" w:rsidR="00493FBF"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493FBF" w:rsidRPr="007C346F">
              <w:rPr>
                <w:rFonts w:ascii="Times New Roman" w:hAnsi="Times New Roman" w:cs="Times New Roman"/>
                <w:sz w:val="24"/>
                <w:szCs w:val="24"/>
              </w:rPr>
              <w:t>Öğr. Gör. Adile AY</w:t>
            </w:r>
          </w:p>
          <w:p w14:paraId="64760CDC"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2CD85A24" w14:textId="1FD8370E"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493FBF" w:rsidRPr="007C346F" w14:paraId="046C3769" w14:textId="77777777" w:rsidTr="0092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3"/>
        </w:trPr>
        <w:tc>
          <w:tcPr>
            <w:tcW w:w="3402" w:type="dxa"/>
            <w:tcBorders>
              <w:top w:val="single" w:sz="18" w:space="0" w:color="000000"/>
              <w:left w:val="single" w:sz="18" w:space="0" w:color="000000"/>
              <w:bottom w:val="nil"/>
              <w:right w:val="single" w:sz="18" w:space="0" w:color="000000"/>
            </w:tcBorders>
          </w:tcPr>
          <w:p w14:paraId="3A3031BF"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65F13345"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7148C876"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103F5460"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Bilimsel Faaliyetler Komisyonu</w:t>
            </w:r>
          </w:p>
        </w:tc>
        <w:tc>
          <w:tcPr>
            <w:tcW w:w="5369" w:type="dxa"/>
            <w:tcBorders>
              <w:top w:val="single" w:sz="18" w:space="0" w:color="000000"/>
              <w:left w:val="single" w:sz="18" w:space="0" w:color="000000"/>
              <w:bottom w:val="nil"/>
              <w:right w:val="single" w:sz="18" w:space="0" w:color="000000"/>
            </w:tcBorders>
          </w:tcPr>
          <w:p w14:paraId="675E6BC0" w14:textId="24750E16" w:rsidR="000D63D4"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w:t>
            </w:r>
            <w:r w:rsidR="000D63D4" w:rsidRPr="007C346F">
              <w:rPr>
                <w:rFonts w:ascii="Times New Roman" w:hAnsi="Times New Roman" w:cs="Times New Roman"/>
                <w:sz w:val="24"/>
                <w:szCs w:val="24"/>
              </w:rPr>
              <w:t xml:space="preserve"> </w:t>
            </w:r>
            <w:r w:rsidR="00C45A8B"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0D63D4" w:rsidRPr="007C346F">
              <w:rPr>
                <w:rFonts w:ascii="Times New Roman" w:hAnsi="Times New Roman" w:cs="Times New Roman"/>
                <w:sz w:val="24"/>
                <w:szCs w:val="24"/>
              </w:rPr>
              <w:t xml:space="preserve"> Dr. </w:t>
            </w:r>
            <w:r w:rsidRPr="007C346F">
              <w:rPr>
                <w:rFonts w:ascii="Times New Roman" w:hAnsi="Times New Roman" w:cs="Times New Roman"/>
                <w:sz w:val="24"/>
                <w:szCs w:val="24"/>
              </w:rPr>
              <w:t xml:space="preserve">Halise ÇİNAR </w:t>
            </w:r>
          </w:p>
          <w:p w14:paraId="6894A3F0" w14:textId="15A41115"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00C45A8B" w:rsidRPr="007C346F">
              <w:rPr>
                <w:rFonts w:ascii="Times New Roman" w:hAnsi="Times New Roman" w:cs="Times New Roman"/>
                <w:sz w:val="24"/>
                <w:szCs w:val="24"/>
              </w:rPr>
              <w:t xml:space="preserve">Dr. Öğr. Üyesi </w:t>
            </w:r>
            <w:r w:rsidRPr="007C346F">
              <w:rPr>
                <w:rFonts w:ascii="Times New Roman" w:hAnsi="Times New Roman" w:cs="Times New Roman"/>
                <w:sz w:val="24"/>
                <w:szCs w:val="24"/>
              </w:rPr>
              <w:t xml:space="preserve">Ayça BALMUMCU </w:t>
            </w:r>
          </w:p>
          <w:p w14:paraId="1E372558" w14:textId="77777777" w:rsidR="000D63D4"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Dr. Öğr. Üyesi Murat ARI </w:t>
            </w:r>
          </w:p>
          <w:p w14:paraId="6046321C"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1000A951" w14:textId="7FFD4A76"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493FBF" w:rsidRPr="007C346F" w14:paraId="1F307CD6" w14:textId="77777777" w:rsidTr="0092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8"/>
        </w:trPr>
        <w:tc>
          <w:tcPr>
            <w:tcW w:w="3402" w:type="dxa"/>
            <w:tcBorders>
              <w:top w:val="single" w:sz="18" w:space="0" w:color="000000"/>
              <w:left w:val="single" w:sz="18" w:space="0" w:color="000000"/>
              <w:bottom w:val="single" w:sz="18" w:space="0" w:color="000000"/>
              <w:right w:val="single" w:sz="18" w:space="0" w:color="000000"/>
            </w:tcBorders>
          </w:tcPr>
          <w:p w14:paraId="46966659"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12E14ECF"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p>
          <w:p w14:paraId="689912F2" w14:textId="77777777" w:rsidR="00493FBF" w:rsidRPr="007C346F" w:rsidRDefault="00493FBF"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Stratejik Planlama Komisyonu</w:t>
            </w:r>
          </w:p>
        </w:tc>
        <w:tc>
          <w:tcPr>
            <w:tcW w:w="5369" w:type="dxa"/>
            <w:tcBorders>
              <w:top w:val="single" w:sz="18" w:space="0" w:color="000000"/>
              <w:left w:val="single" w:sz="18" w:space="0" w:color="000000"/>
              <w:bottom w:val="single" w:sz="18" w:space="0" w:color="000000"/>
              <w:right w:val="single" w:sz="18" w:space="0" w:color="000000"/>
            </w:tcBorders>
          </w:tcPr>
          <w:p w14:paraId="5378AD26" w14:textId="206A52AB"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w:t>
            </w:r>
            <w:r w:rsidR="000D63D4" w:rsidRPr="007C346F">
              <w:rPr>
                <w:rFonts w:ascii="Times New Roman" w:hAnsi="Times New Roman" w:cs="Times New Roman"/>
                <w:sz w:val="24"/>
                <w:szCs w:val="24"/>
              </w:rPr>
              <w:t xml:space="preserve"> </w:t>
            </w:r>
            <w:r w:rsidR="00C45A8B"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0D63D4" w:rsidRPr="007C346F">
              <w:rPr>
                <w:rFonts w:ascii="Times New Roman" w:hAnsi="Times New Roman" w:cs="Times New Roman"/>
                <w:sz w:val="24"/>
                <w:szCs w:val="24"/>
              </w:rPr>
              <w:t xml:space="preserve"> Dr. </w:t>
            </w:r>
            <w:r w:rsidRPr="007C346F">
              <w:rPr>
                <w:rFonts w:ascii="Times New Roman" w:hAnsi="Times New Roman" w:cs="Times New Roman"/>
                <w:sz w:val="24"/>
                <w:szCs w:val="24"/>
              </w:rPr>
              <w:t xml:space="preserve">Halise ÇİNAR </w:t>
            </w:r>
          </w:p>
          <w:p w14:paraId="57975F79" w14:textId="3E90C04C"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w:t>
            </w:r>
            <w:r w:rsidR="00C45A8B" w:rsidRPr="007C346F">
              <w:rPr>
                <w:rFonts w:ascii="Times New Roman" w:hAnsi="Times New Roman" w:cs="Times New Roman"/>
                <w:sz w:val="24"/>
                <w:szCs w:val="24"/>
              </w:rPr>
              <w:t xml:space="preserve"> </w:t>
            </w:r>
            <w:r w:rsidRPr="007C346F">
              <w:rPr>
                <w:rFonts w:ascii="Times New Roman" w:hAnsi="Times New Roman" w:cs="Times New Roman"/>
                <w:sz w:val="24"/>
                <w:szCs w:val="24"/>
              </w:rPr>
              <w:t>Gör.</w:t>
            </w:r>
            <w:r w:rsidR="00C45A8B" w:rsidRPr="007C346F">
              <w:rPr>
                <w:rFonts w:ascii="Times New Roman" w:hAnsi="Times New Roman" w:cs="Times New Roman"/>
                <w:sz w:val="24"/>
                <w:szCs w:val="24"/>
              </w:rPr>
              <w:t xml:space="preserve"> Dr. Fadime</w:t>
            </w:r>
            <w:r w:rsidRPr="007C346F">
              <w:rPr>
                <w:rFonts w:ascii="Times New Roman" w:hAnsi="Times New Roman" w:cs="Times New Roman"/>
                <w:sz w:val="24"/>
                <w:szCs w:val="24"/>
              </w:rPr>
              <w:t xml:space="preserve"> ÖZTAN</w:t>
            </w:r>
          </w:p>
          <w:p w14:paraId="65368889" w14:textId="52E8DF36" w:rsidR="00493FBF" w:rsidRPr="007C346F" w:rsidRDefault="00493FBF"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w:t>
            </w:r>
            <w:r w:rsidR="000D63D4" w:rsidRPr="007C346F">
              <w:rPr>
                <w:rFonts w:ascii="Times New Roman" w:hAnsi="Times New Roman" w:cs="Times New Roman"/>
                <w:sz w:val="24"/>
                <w:szCs w:val="24"/>
              </w:rPr>
              <w:t xml:space="preserve"> </w:t>
            </w:r>
            <w:r w:rsidRPr="007C346F">
              <w:rPr>
                <w:rFonts w:ascii="Times New Roman" w:hAnsi="Times New Roman" w:cs="Times New Roman"/>
                <w:sz w:val="24"/>
                <w:szCs w:val="24"/>
              </w:rPr>
              <w:t>Öğr. Gör. Dr. Nurcan BOYACIOĞLU</w:t>
            </w:r>
          </w:p>
          <w:p w14:paraId="7CB02397" w14:textId="2C579E47" w:rsidR="00493FBF"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493FBF" w:rsidRPr="007C346F">
              <w:rPr>
                <w:rFonts w:ascii="Times New Roman" w:hAnsi="Times New Roman" w:cs="Times New Roman"/>
                <w:sz w:val="24"/>
                <w:szCs w:val="24"/>
              </w:rPr>
              <w:t>Öğr. Gör. Adile AY</w:t>
            </w:r>
          </w:p>
          <w:p w14:paraId="0C13F442" w14:textId="77777777"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7820D8F7" w14:textId="748E34DB" w:rsidR="00F23A78" w:rsidRPr="007C346F" w:rsidRDefault="00F23A78"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tc>
      </w:tr>
      <w:tr w:rsidR="000D63D4" w:rsidRPr="007C346F" w14:paraId="2C6DC5EE" w14:textId="77777777" w:rsidTr="00AE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7"/>
        </w:trPr>
        <w:tc>
          <w:tcPr>
            <w:tcW w:w="3402" w:type="dxa"/>
            <w:tcBorders>
              <w:top w:val="single" w:sz="18" w:space="0" w:color="000000"/>
              <w:left w:val="single" w:sz="18" w:space="0" w:color="000000"/>
              <w:bottom w:val="single" w:sz="18" w:space="0" w:color="000000"/>
              <w:right w:val="single" w:sz="18" w:space="0" w:color="000000"/>
            </w:tcBorders>
          </w:tcPr>
          <w:p w14:paraId="1FED5A12" w14:textId="77777777" w:rsidR="00AE24B1" w:rsidRPr="007C346F" w:rsidRDefault="00AE24B1" w:rsidP="00923C0F">
            <w:pPr>
              <w:spacing w:after="0" w:line="240" w:lineRule="auto"/>
              <w:ind w:left="-4" w:hanging="9"/>
              <w:rPr>
                <w:rFonts w:ascii="Times New Roman" w:hAnsi="Times New Roman" w:cs="Times New Roman"/>
                <w:b/>
                <w:sz w:val="24"/>
                <w:szCs w:val="24"/>
              </w:rPr>
            </w:pPr>
          </w:p>
          <w:p w14:paraId="578B8CAC" w14:textId="77777777" w:rsidR="00AE24B1" w:rsidRPr="007C346F" w:rsidRDefault="00AE24B1" w:rsidP="00923C0F">
            <w:pPr>
              <w:spacing w:after="0" w:line="240" w:lineRule="auto"/>
              <w:ind w:left="-4" w:hanging="9"/>
              <w:rPr>
                <w:rFonts w:ascii="Times New Roman" w:hAnsi="Times New Roman" w:cs="Times New Roman"/>
                <w:b/>
                <w:sz w:val="24"/>
                <w:szCs w:val="24"/>
              </w:rPr>
            </w:pPr>
          </w:p>
          <w:p w14:paraId="0ED881DF" w14:textId="77777777" w:rsidR="00AE24B1" w:rsidRPr="007C346F" w:rsidRDefault="00AE24B1" w:rsidP="00923C0F">
            <w:pPr>
              <w:spacing w:after="0" w:line="240" w:lineRule="auto"/>
              <w:ind w:left="-4" w:hanging="9"/>
              <w:rPr>
                <w:rFonts w:ascii="Times New Roman" w:hAnsi="Times New Roman" w:cs="Times New Roman"/>
                <w:b/>
                <w:sz w:val="24"/>
                <w:szCs w:val="24"/>
              </w:rPr>
            </w:pPr>
          </w:p>
          <w:p w14:paraId="23C6E250" w14:textId="1677D950" w:rsidR="000D63D4" w:rsidRPr="007C346F" w:rsidRDefault="000D63D4" w:rsidP="00923C0F">
            <w:pPr>
              <w:spacing w:after="0" w:line="240" w:lineRule="auto"/>
              <w:ind w:left="-4" w:hanging="9"/>
              <w:rPr>
                <w:rFonts w:ascii="Times New Roman" w:hAnsi="Times New Roman" w:cs="Times New Roman"/>
                <w:b/>
                <w:sz w:val="24"/>
                <w:szCs w:val="24"/>
              </w:rPr>
            </w:pPr>
            <w:r w:rsidRPr="007C346F">
              <w:rPr>
                <w:rFonts w:ascii="Times New Roman" w:hAnsi="Times New Roman" w:cs="Times New Roman"/>
                <w:b/>
                <w:sz w:val="24"/>
                <w:szCs w:val="24"/>
              </w:rPr>
              <w:t>Kalite ve Öz Değerlendirme Komisyonu</w:t>
            </w:r>
          </w:p>
        </w:tc>
        <w:tc>
          <w:tcPr>
            <w:tcW w:w="5369" w:type="dxa"/>
            <w:tcBorders>
              <w:top w:val="single" w:sz="18" w:space="0" w:color="000000"/>
              <w:left w:val="single" w:sz="18" w:space="0" w:color="000000"/>
              <w:bottom w:val="single" w:sz="18" w:space="0" w:color="000000"/>
              <w:right w:val="single" w:sz="18" w:space="0" w:color="000000"/>
            </w:tcBorders>
          </w:tcPr>
          <w:p w14:paraId="035DC875"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Başkan: Doç. Dr. Nazan ÖZTÜRK </w:t>
            </w:r>
          </w:p>
          <w:p w14:paraId="3FDFEEC5" w14:textId="403A950B"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0675AE"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0675AE" w:rsidRPr="007C346F">
              <w:rPr>
                <w:rFonts w:ascii="Times New Roman" w:hAnsi="Times New Roman" w:cs="Times New Roman"/>
                <w:sz w:val="24"/>
                <w:szCs w:val="24"/>
              </w:rPr>
              <w:t xml:space="preserve"> </w:t>
            </w:r>
            <w:r w:rsidRPr="007C346F">
              <w:rPr>
                <w:rFonts w:ascii="Times New Roman" w:hAnsi="Times New Roman" w:cs="Times New Roman"/>
                <w:sz w:val="24"/>
                <w:szCs w:val="24"/>
              </w:rPr>
              <w:t>Dr.</w:t>
            </w:r>
            <w:r w:rsidR="000675AE" w:rsidRPr="007C346F">
              <w:rPr>
                <w:rFonts w:ascii="Times New Roman" w:hAnsi="Times New Roman" w:cs="Times New Roman"/>
                <w:sz w:val="24"/>
                <w:szCs w:val="24"/>
              </w:rPr>
              <w:t xml:space="preserve"> </w:t>
            </w:r>
            <w:r w:rsidRPr="007C346F">
              <w:rPr>
                <w:rFonts w:ascii="Times New Roman" w:hAnsi="Times New Roman" w:cs="Times New Roman"/>
                <w:sz w:val="24"/>
                <w:szCs w:val="24"/>
              </w:rPr>
              <w:t>Halise ÇİNAR</w:t>
            </w:r>
          </w:p>
          <w:p w14:paraId="0CD7D33C"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Recai ACİ</w:t>
            </w:r>
          </w:p>
          <w:p w14:paraId="4ECF6C34"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Dr. Öğr. Üyesi Ayça BALMUMCU </w:t>
            </w:r>
          </w:p>
          <w:p w14:paraId="02FF5201" w14:textId="7F4F2FE1"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0675AE" w:rsidRPr="007C346F">
              <w:rPr>
                <w:rFonts w:ascii="Times New Roman" w:hAnsi="Times New Roman" w:cs="Times New Roman"/>
                <w:sz w:val="24"/>
                <w:szCs w:val="24"/>
              </w:rPr>
              <w:t xml:space="preserve">Öğr. </w:t>
            </w:r>
            <w:r w:rsidRPr="007C346F">
              <w:rPr>
                <w:rFonts w:ascii="Times New Roman" w:hAnsi="Times New Roman" w:cs="Times New Roman"/>
                <w:sz w:val="24"/>
                <w:szCs w:val="24"/>
              </w:rPr>
              <w:t>Gör.</w:t>
            </w:r>
            <w:r w:rsidR="000675AE"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Gökçe Sibel TURAN </w:t>
            </w:r>
          </w:p>
          <w:p w14:paraId="17F99AED" w14:textId="007D2A0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0675AE" w:rsidRPr="007C346F">
              <w:rPr>
                <w:rFonts w:ascii="Times New Roman" w:hAnsi="Times New Roman" w:cs="Times New Roman"/>
                <w:sz w:val="24"/>
                <w:szCs w:val="24"/>
              </w:rPr>
              <w:t>Öğr. Gör</w:t>
            </w:r>
            <w:r w:rsidRPr="007C346F">
              <w:rPr>
                <w:rFonts w:ascii="Times New Roman" w:hAnsi="Times New Roman" w:cs="Times New Roman"/>
                <w:sz w:val="24"/>
                <w:szCs w:val="24"/>
              </w:rPr>
              <w:t>. Ecem ERSUNGUR</w:t>
            </w:r>
          </w:p>
          <w:p w14:paraId="2479C9B3"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2737FC3C"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p w14:paraId="65549C3D"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Salih BAHÇEVAN</w:t>
            </w:r>
          </w:p>
          <w:p w14:paraId="1FE4ED3B" w14:textId="507440DC"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Meral ÇAKIR DOĞRU</w:t>
            </w:r>
          </w:p>
        </w:tc>
      </w:tr>
      <w:tr w:rsidR="000D63D4" w:rsidRPr="007C346F" w14:paraId="55EBFCD7" w14:textId="77777777" w:rsidTr="0092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6"/>
        </w:trPr>
        <w:tc>
          <w:tcPr>
            <w:tcW w:w="3402" w:type="dxa"/>
            <w:tcBorders>
              <w:top w:val="single" w:sz="18" w:space="0" w:color="000000"/>
              <w:left w:val="single" w:sz="18" w:space="0" w:color="000000"/>
              <w:bottom w:val="single" w:sz="18" w:space="0" w:color="000000"/>
              <w:right w:val="single" w:sz="18" w:space="0" w:color="000000"/>
            </w:tcBorders>
          </w:tcPr>
          <w:p w14:paraId="155FD8BC"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2EC0834C"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1B609BB4" w14:textId="21E379B3" w:rsidR="000D63D4" w:rsidRPr="007C346F" w:rsidRDefault="000D63D4"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Liderlik, Yönetim ve Kalite Alt Komisyonu</w:t>
            </w:r>
          </w:p>
        </w:tc>
        <w:tc>
          <w:tcPr>
            <w:tcW w:w="5369" w:type="dxa"/>
            <w:tcBorders>
              <w:top w:val="single" w:sz="18" w:space="0" w:color="000000"/>
              <w:left w:val="single" w:sz="18" w:space="0" w:color="000000"/>
              <w:bottom w:val="single" w:sz="18" w:space="0" w:color="000000"/>
              <w:right w:val="single" w:sz="18" w:space="0" w:color="000000"/>
            </w:tcBorders>
          </w:tcPr>
          <w:p w14:paraId="11B17123" w14:textId="01D0CCDE"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 Dr. Öğr. Üyesi Ayça BALMUMCU</w:t>
            </w:r>
          </w:p>
          <w:p w14:paraId="42500A29" w14:textId="425E0AE6"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Dr. Öğr. Üyesi Murat ARI</w:t>
            </w:r>
          </w:p>
          <w:p w14:paraId="5B0D0CBD"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37165691" w14:textId="302CC67B"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p w14:paraId="64421351" w14:textId="3241D613"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Raportör: Meral ÇAKIR DOĞRU</w:t>
            </w:r>
          </w:p>
        </w:tc>
      </w:tr>
      <w:tr w:rsidR="000D63D4" w:rsidRPr="007C346F" w14:paraId="1A22A7F0" w14:textId="77777777" w:rsidTr="00F23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0"/>
        </w:trPr>
        <w:tc>
          <w:tcPr>
            <w:tcW w:w="3402" w:type="dxa"/>
            <w:tcBorders>
              <w:top w:val="single" w:sz="18" w:space="0" w:color="000000"/>
              <w:left w:val="single" w:sz="18" w:space="0" w:color="000000"/>
              <w:bottom w:val="single" w:sz="18" w:space="0" w:color="000000"/>
              <w:right w:val="single" w:sz="18" w:space="0" w:color="000000"/>
            </w:tcBorders>
          </w:tcPr>
          <w:p w14:paraId="252B7946"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65E0F335"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7859ED26"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1DE12C64"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39707AFA" w14:textId="298CE95C" w:rsidR="000D63D4" w:rsidRPr="007C346F" w:rsidRDefault="000D63D4"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Eğitim ve Öğretim Alt Komisyonu</w:t>
            </w:r>
          </w:p>
        </w:tc>
        <w:tc>
          <w:tcPr>
            <w:tcW w:w="5369" w:type="dxa"/>
            <w:tcBorders>
              <w:top w:val="single" w:sz="18" w:space="0" w:color="000000"/>
              <w:left w:val="single" w:sz="18" w:space="0" w:color="000000"/>
              <w:bottom w:val="single" w:sz="18" w:space="0" w:color="000000"/>
              <w:right w:val="single" w:sz="18" w:space="0" w:color="000000"/>
            </w:tcBorders>
          </w:tcPr>
          <w:p w14:paraId="79B2D911" w14:textId="206AD9C8"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Başkan: Öğr. Gör. Dr. Recai ACİ  </w:t>
            </w:r>
          </w:p>
          <w:p w14:paraId="395943F5" w14:textId="6ECE16D3"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9D11E2"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9D11E2" w:rsidRPr="007C346F">
              <w:rPr>
                <w:rFonts w:ascii="Times New Roman" w:hAnsi="Times New Roman" w:cs="Times New Roman"/>
                <w:sz w:val="24"/>
                <w:szCs w:val="24"/>
              </w:rPr>
              <w:t xml:space="preserve"> </w:t>
            </w:r>
            <w:r w:rsidRPr="007C346F">
              <w:rPr>
                <w:rFonts w:ascii="Times New Roman" w:hAnsi="Times New Roman" w:cs="Times New Roman"/>
                <w:sz w:val="24"/>
                <w:szCs w:val="24"/>
              </w:rPr>
              <w:t>Dr.</w:t>
            </w:r>
            <w:r w:rsidR="009D11E2" w:rsidRPr="007C346F">
              <w:rPr>
                <w:rFonts w:ascii="Times New Roman" w:hAnsi="Times New Roman" w:cs="Times New Roman"/>
                <w:sz w:val="24"/>
                <w:szCs w:val="24"/>
              </w:rPr>
              <w:t xml:space="preserve"> </w:t>
            </w:r>
            <w:r w:rsidRPr="007C346F">
              <w:rPr>
                <w:rFonts w:ascii="Times New Roman" w:hAnsi="Times New Roman" w:cs="Times New Roman"/>
                <w:sz w:val="24"/>
                <w:szCs w:val="24"/>
              </w:rPr>
              <w:t>Halise ÇİNAR</w:t>
            </w:r>
          </w:p>
          <w:p w14:paraId="3090DC15"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Dr. Öğr. Üyesi Ayça BALMUMCU </w:t>
            </w:r>
          </w:p>
          <w:p w14:paraId="4057CF72" w14:textId="4E7DAF89"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9D11E2" w:rsidRPr="007C346F">
              <w:rPr>
                <w:rFonts w:ascii="Times New Roman" w:hAnsi="Times New Roman" w:cs="Times New Roman"/>
                <w:sz w:val="24"/>
                <w:szCs w:val="24"/>
              </w:rPr>
              <w:t>Öğr. Gör</w:t>
            </w:r>
            <w:r w:rsidRPr="007C346F">
              <w:rPr>
                <w:rFonts w:ascii="Times New Roman" w:hAnsi="Times New Roman" w:cs="Times New Roman"/>
                <w:sz w:val="24"/>
                <w:szCs w:val="24"/>
              </w:rPr>
              <w:t>.</w:t>
            </w:r>
            <w:r w:rsidR="009D11E2"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Gökçe Sibel TURAN </w:t>
            </w:r>
          </w:p>
          <w:p w14:paraId="03BE1CA3" w14:textId="7F03AAE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9D11E2" w:rsidRPr="007C346F">
              <w:rPr>
                <w:rFonts w:ascii="Times New Roman" w:hAnsi="Times New Roman" w:cs="Times New Roman"/>
                <w:sz w:val="24"/>
                <w:szCs w:val="24"/>
              </w:rPr>
              <w:t>Öğr. Gör</w:t>
            </w:r>
            <w:r w:rsidRPr="007C346F">
              <w:rPr>
                <w:rFonts w:ascii="Times New Roman" w:hAnsi="Times New Roman" w:cs="Times New Roman"/>
                <w:sz w:val="24"/>
                <w:szCs w:val="24"/>
              </w:rPr>
              <w:t>. Ecem ERSUNGUR</w:t>
            </w:r>
          </w:p>
          <w:p w14:paraId="6FD9CDC5" w14:textId="0D3DD118"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Adile AY</w:t>
            </w:r>
          </w:p>
          <w:p w14:paraId="2F5D52FC"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2A45691C"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p w14:paraId="43DE2FAA"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Salih BAHÇEVAN</w:t>
            </w:r>
          </w:p>
          <w:p w14:paraId="2B2A8AFC" w14:textId="6F48A0EA"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Raportör: Meral ÇAKIR DOĞRU</w:t>
            </w:r>
          </w:p>
        </w:tc>
      </w:tr>
      <w:tr w:rsidR="000D63D4" w:rsidRPr="007C346F" w14:paraId="115923F8" w14:textId="77777777" w:rsidTr="000D63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3402" w:type="dxa"/>
            <w:tcBorders>
              <w:top w:val="single" w:sz="18" w:space="0" w:color="000000"/>
              <w:left w:val="single" w:sz="18" w:space="0" w:color="000000"/>
              <w:bottom w:val="single" w:sz="18" w:space="0" w:color="000000"/>
              <w:right w:val="single" w:sz="18" w:space="0" w:color="000000"/>
            </w:tcBorders>
          </w:tcPr>
          <w:p w14:paraId="21FC41EF"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3322E57F"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5C3B4F73" w14:textId="016C4F17" w:rsidR="000D63D4" w:rsidRPr="007C346F" w:rsidRDefault="000D63D4"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Araştırma ve Geliştirme Alt Komisyonu</w:t>
            </w:r>
          </w:p>
        </w:tc>
        <w:tc>
          <w:tcPr>
            <w:tcW w:w="5369" w:type="dxa"/>
            <w:tcBorders>
              <w:top w:val="single" w:sz="18" w:space="0" w:color="000000"/>
              <w:left w:val="single" w:sz="18" w:space="0" w:color="000000"/>
              <w:bottom w:val="single" w:sz="18" w:space="0" w:color="000000"/>
              <w:right w:val="single" w:sz="18" w:space="0" w:color="000000"/>
            </w:tcBorders>
          </w:tcPr>
          <w:p w14:paraId="7556D971" w14:textId="749C0BC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Başkan: Öğr.</w:t>
            </w:r>
            <w:r w:rsidR="009D11E2" w:rsidRPr="007C346F">
              <w:rPr>
                <w:rFonts w:ascii="Times New Roman" w:hAnsi="Times New Roman" w:cs="Times New Roman"/>
                <w:sz w:val="24"/>
                <w:szCs w:val="24"/>
              </w:rPr>
              <w:t xml:space="preserve"> </w:t>
            </w:r>
            <w:r w:rsidRPr="007C346F">
              <w:rPr>
                <w:rFonts w:ascii="Times New Roman" w:hAnsi="Times New Roman" w:cs="Times New Roman"/>
                <w:sz w:val="24"/>
                <w:szCs w:val="24"/>
              </w:rPr>
              <w:t>Gör.</w:t>
            </w:r>
            <w:r w:rsidR="009D11E2"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Gökçe Sibel TURAN </w:t>
            </w:r>
          </w:p>
          <w:p w14:paraId="567E705F" w14:textId="6BF8B663"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Dr. Öğr. Üyesi Murat ARI</w:t>
            </w:r>
          </w:p>
          <w:p w14:paraId="4BA9CF7E" w14:textId="4867639F"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w:t>
            </w:r>
            <w:r w:rsidR="009D11E2" w:rsidRPr="007C346F">
              <w:rPr>
                <w:rFonts w:ascii="Times New Roman" w:hAnsi="Times New Roman" w:cs="Times New Roman"/>
                <w:sz w:val="24"/>
                <w:szCs w:val="24"/>
              </w:rPr>
              <w:t>Öğr. Gör</w:t>
            </w:r>
            <w:r w:rsidRPr="007C346F">
              <w:rPr>
                <w:rFonts w:ascii="Times New Roman" w:hAnsi="Times New Roman" w:cs="Times New Roman"/>
                <w:sz w:val="24"/>
                <w:szCs w:val="24"/>
              </w:rPr>
              <w:t>. Ecem ERSUNGUR</w:t>
            </w:r>
          </w:p>
          <w:p w14:paraId="4C89EC97"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62463232"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p w14:paraId="6A63CA6A" w14:textId="0BE33E40" w:rsidR="000D63D4" w:rsidRPr="007C346F" w:rsidRDefault="00AE24B1"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Raportör</w:t>
            </w:r>
            <w:r w:rsidR="000D63D4" w:rsidRPr="007C346F">
              <w:rPr>
                <w:rFonts w:ascii="Times New Roman" w:hAnsi="Times New Roman" w:cs="Times New Roman"/>
                <w:sz w:val="24"/>
                <w:szCs w:val="24"/>
              </w:rPr>
              <w:t>: Meral ÇAKIR DOĞRU</w:t>
            </w:r>
          </w:p>
        </w:tc>
      </w:tr>
      <w:tr w:rsidR="000D63D4" w:rsidRPr="007C346F" w14:paraId="7C859041" w14:textId="77777777" w:rsidTr="00923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98"/>
        </w:trPr>
        <w:tc>
          <w:tcPr>
            <w:tcW w:w="3402" w:type="dxa"/>
            <w:tcBorders>
              <w:top w:val="single" w:sz="18" w:space="0" w:color="000000"/>
              <w:left w:val="single" w:sz="18" w:space="0" w:color="000000"/>
              <w:bottom w:val="single" w:sz="18" w:space="0" w:color="000000"/>
              <w:right w:val="single" w:sz="18" w:space="0" w:color="000000"/>
            </w:tcBorders>
          </w:tcPr>
          <w:p w14:paraId="1D90BD67"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24D5A80D" w14:textId="77777777" w:rsidR="00AE24B1" w:rsidRPr="007C346F" w:rsidRDefault="00AE24B1" w:rsidP="00923C0F">
            <w:pPr>
              <w:spacing w:after="0" w:line="240" w:lineRule="auto"/>
              <w:ind w:left="-4" w:hanging="9"/>
              <w:jc w:val="both"/>
              <w:rPr>
                <w:rFonts w:ascii="Times New Roman" w:hAnsi="Times New Roman" w:cs="Times New Roman"/>
                <w:b/>
                <w:sz w:val="24"/>
                <w:szCs w:val="24"/>
              </w:rPr>
            </w:pPr>
          </w:p>
          <w:p w14:paraId="17C0280C" w14:textId="23DB082F" w:rsidR="000D63D4" w:rsidRPr="007C346F" w:rsidRDefault="000D63D4" w:rsidP="00923C0F">
            <w:pPr>
              <w:spacing w:after="0" w:line="240" w:lineRule="auto"/>
              <w:ind w:left="-4" w:hanging="9"/>
              <w:jc w:val="both"/>
              <w:rPr>
                <w:rFonts w:ascii="Times New Roman" w:hAnsi="Times New Roman" w:cs="Times New Roman"/>
                <w:b/>
                <w:sz w:val="24"/>
                <w:szCs w:val="24"/>
              </w:rPr>
            </w:pPr>
            <w:r w:rsidRPr="007C346F">
              <w:rPr>
                <w:rFonts w:ascii="Times New Roman" w:hAnsi="Times New Roman" w:cs="Times New Roman"/>
                <w:b/>
                <w:sz w:val="24"/>
                <w:szCs w:val="24"/>
              </w:rPr>
              <w:t>Toplumsal Katkı Alt Komisyonu</w:t>
            </w:r>
          </w:p>
          <w:p w14:paraId="0A046536" w14:textId="77777777" w:rsidR="000D63D4" w:rsidRPr="007C346F" w:rsidRDefault="000D63D4" w:rsidP="00923C0F">
            <w:pPr>
              <w:spacing w:after="0" w:line="240" w:lineRule="auto"/>
              <w:ind w:left="-4" w:hanging="9"/>
              <w:jc w:val="both"/>
              <w:rPr>
                <w:rFonts w:ascii="Times New Roman" w:hAnsi="Times New Roman" w:cs="Times New Roman"/>
                <w:b/>
                <w:sz w:val="24"/>
                <w:szCs w:val="24"/>
              </w:rPr>
            </w:pPr>
          </w:p>
        </w:tc>
        <w:tc>
          <w:tcPr>
            <w:tcW w:w="5369" w:type="dxa"/>
            <w:tcBorders>
              <w:top w:val="single" w:sz="18" w:space="0" w:color="000000"/>
              <w:left w:val="single" w:sz="18" w:space="0" w:color="000000"/>
              <w:bottom w:val="single" w:sz="18" w:space="0" w:color="000000"/>
              <w:right w:val="single" w:sz="18" w:space="0" w:color="000000"/>
            </w:tcBorders>
          </w:tcPr>
          <w:p w14:paraId="157881CE" w14:textId="408F8700"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Başkan: </w:t>
            </w:r>
            <w:r w:rsidR="00EE5817" w:rsidRPr="007C346F">
              <w:rPr>
                <w:rFonts w:ascii="Times New Roman" w:hAnsi="Times New Roman" w:cs="Times New Roman"/>
                <w:sz w:val="24"/>
                <w:szCs w:val="24"/>
              </w:rPr>
              <w:t>Öğr. Gör</w:t>
            </w:r>
            <w:r w:rsidRPr="007C346F">
              <w:rPr>
                <w:rFonts w:ascii="Times New Roman" w:hAnsi="Times New Roman" w:cs="Times New Roman"/>
                <w:sz w:val="24"/>
                <w:szCs w:val="24"/>
              </w:rPr>
              <w:t xml:space="preserve">. Ecem ERSUNGUR </w:t>
            </w:r>
          </w:p>
          <w:p w14:paraId="10624881" w14:textId="05418C20"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w:t>
            </w:r>
            <w:r w:rsidR="00EE5817" w:rsidRPr="007C346F">
              <w:rPr>
                <w:rFonts w:ascii="Times New Roman" w:hAnsi="Times New Roman" w:cs="Times New Roman"/>
                <w:sz w:val="24"/>
                <w:szCs w:val="24"/>
              </w:rPr>
              <w:t xml:space="preserve"> Gör. Dr.</w:t>
            </w:r>
            <w:r w:rsidR="00AE24B1" w:rsidRPr="007C346F">
              <w:rPr>
                <w:rFonts w:ascii="Times New Roman" w:hAnsi="Times New Roman" w:cs="Times New Roman"/>
                <w:sz w:val="24"/>
                <w:szCs w:val="24"/>
              </w:rPr>
              <w:t xml:space="preserve"> Fadime ÖZTAN</w:t>
            </w:r>
            <w:r w:rsidRPr="007C346F">
              <w:rPr>
                <w:rFonts w:ascii="Times New Roman" w:hAnsi="Times New Roman" w:cs="Times New Roman"/>
                <w:sz w:val="24"/>
                <w:szCs w:val="24"/>
              </w:rPr>
              <w:t xml:space="preserve"> </w:t>
            </w:r>
          </w:p>
          <w:p w14:paraId="25842C38" w14:textId="00CE34FE"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w:t>
            </w:r>
            <w:r w:rsidR="00EE5817" w:rsidRPr="007C346F">
              <w:rPr>
                <w:rFonts w:ascii="Times New Roman" w:hAnsi="Times New Roman" w:cs="Times New Roman"/>
                <w:sz w:val="24"/>
                <w:szCs w:val="24"/>
              </w:rPr>
              <w:t xml:space="preserve"> </w:t>
            </w:r>
            <w:r w:rsidRPr="007C346F">
              <w:rPr>
                <w:rFonts w:ascii="Times New Roman" w:hAnsi="Times New Roman" w:cs="Times New Roman"/>
                <w:sz w:val="24"/>
                <w:szCs w:val="24"/>
              </w:rPr>
              <w:t>Gör.</w:t>
            </w:r>
            <w:r w:rsidR="00EE5817" w:rsidRPr="007C346F">
              <w:rPr>
                <w:rFonts w:ascii="Times New Roman" w:hAnsi="Times New Roman" w:cs="Times New Roman"/>
                <w:sz w:val="24"/>
                <w:szCs w:val="24"/>
              </w:rPr>
              <w:t xml:space="preserve"> </w:t>
            </w:r>
            <w:r w:rsidRPr="007C346F">
              <w:rPr>
                <w:rFonts w:ascii="Times New Roman" w:hAnsi="Times New Roman" w:cs="Times New Roman"/>
                <w:sz w:val="24"/>
                <w:szCs w:val="24"/>
              </w:rPr>
              <w:t xml:space="preserve">Gökçe Sibel TURAN </w:t>
            </w:r>
          </w:p>
          <w:p w14:paraId="7516FC31"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0DD5EA27" w14:textId="77777777" w:rsidR="000D63D4" w:rsidRPr="007C346F" w:rsidRDefault="000D63D4"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p w14:paraId="65AB6D1B" w14:textId="13E8DF88" w:rsidR="000D63D4" w:rsidRPr="007C346F" w:rsidRDefault="00AE24B1" w:rsidP="00923C0F">
            <w:pPr>
              <w:spacing w:after="0"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Raportör: Meral ÇAKIR DOĞRU</w:t>
            </w:r>
          </w:p>
        </w:tc>
      </w:tr>
    </w:tbl>
    <w:p w14:paraId="78A3E2F8" w14:textId="77777777" w:rsidR="00493FBF" w:rsidRPr="007C346F" w:rsidRDefault="00493FBF">
      <w:pPr>
        <w:spacing w:after="339" w:line="249" w:lineRule="auto"/>
        <w:ind w:left="-4" w:hanging="9"/>
        <w:jc w:val="both"/>
        <w:rPr>
          <w:rFonts w:ascii="Times New Roman" w:hAnsi="Times New Roman" w:cs="Times New Roman"/>
          <w:sz w:val="24"/>
          <w:szCs w:val="24"/>
        </w:rPr>
      </w:pPr>
    </w:p>
    <w:p w14:paraId="7866CB79" w14:textId="7C695C79" w:rsidR="00C06C59" w:rsidRPr="007C346F" w:rsidRDefault="00976ED4">
      <w:pPr>
        <w:pStyle w:val="Balk2"/>
        <w:ind w:left="346" w:hanging="360"/>
        <w:rPr>
          <w:szCs w:val="24"/>
        </w:rPr>
      </w:pPr>
      <w:r w:rsidRPr="007C346F">
        <w:rPr>
          <w:szCs w:val="24"/>
        </w:rPr>
        <w:t>İyileştirmeye Yönelik Çalışmalar</w:t>
      </w:r>
      <w:r w:rsidR="00493FBF" w:rsidRPr="007C346F">
        <w:rPr>
          <w:szCs w:val="24"/>
        </w:rPr>
        <w:t xml:space="preserve"> </w:t>
      </w:r>
    </w:p>
    <w:p w14:paraId="6F1E6AED" w14:textId="77777777" w:rsidR="005A0ABD" w:rsidRPr="007C346F" w:rsidRDefault="005A0ABD" w:rsidP="005A0ABD">
      <w:pPr>
        <w:pStyle w:val="Balk1"/>
        <w:numPr>
          <w:ilvl w:val="0"/>
          <w:numId w:val="0"/>
        </w:numPr>
        <w:spacing w:after="120"/>
        <w:ind w:left="-3"/>
        <w:jc w:val="both"/>
        <w:rPr>
          <w:sz w:val="24"/>
          <w:szCs w:val="24"/>
        </w:rPr>
      </w:pPr>
      <w:r w:rsidRPr="007C346F">
        <w:rPr>
          <w:b w:val="0"/>
          <w:sz w:val="24"/>
          <w:szCs w:val="24"/>
          <w:u w:val="none"/>
        </w:rPr>
        <w:t xml:space="preserve">Yüksekokulumuz daha önce bir dış değerlendirme sürecinden geçmemiştir. Yüksekokul başta akademik kurul ve kurulan komisyonlarla eğitim kalitesini en üst düzeyde tutmak için gayret göstermektedir. </w:t>
      </w:r>
    </w:p>
    <w:p w14:paraId="72CF7892" w14:textId="186EA15D" w:rsidR="00C06C59" w:rsidRPr="007C346F" w:rsidRDefault="00976ED4">
      <w:pPr>
        <w:pStyle w:val="Balk1"/>
        <w:spacing w:after="120"/>
        <w:ind w:left="-4" w:firstLine="1"/>
        <w:rPr>
          <w:sz w:val="24"/>
          <w:szCs w:val="24"/>
        </w:rPr>
      </w:pPr>
      <w:r w:rsidRPr="007C346F">
        <w:rPr>
          <w:sz w:val="24"/>
          <w:szCs w:val="24"/>
        </w:rPr>
        <w:t>A. LİDERLİK, YÖNETİŞİM VE KALİTE</w:t>
      </w:r>
      <w:r w:rsidR="00493FBF" w:rsidRPr="007C346F">
        <w:rPr>
          <w:sz w:val="24"/>
          <w:szCs w:val="24"/>
        </w:rPr>
        <w:t xml:space="preserve"> </w:t>
      </w:r>
    </w:p>
    <w:p w14:paraId="2E578654" w14:textId="77777777" w:rsidR="00D31C82" w:rsidRPr="007C346F" w:rsidRDefault="00D31C82" w:rsidP="00C646BB">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Yüksekokulumuz, tecrübeleriyle multidisipliner, toplumsal ve sektörel öncelikli araştırma konularına yönelik Kalite Güvencesi Sistemini, Birim Stratejisinde belirlediği misyon, vizyon ve hedeflerle ulaşmaya çalışmaktadır. Kalite Güvencesi Sistemi kurmaya yönelik çalışmalar doğrultusunda günümüze kadar Yüksekokul genelinde yapılan çalışmalar irdelenerek, bu çalışmaların sonuçları, performans göstergeleri, anket verilerinin analizi vb. kapsamlı bir biçimde değerlendirilmesi hedeflenmektedir. Bu doğrultuda Aydın Adnan Menderes Üniversitesi Rektörlüğünün 01.03.2017 tarih ve 13203 sayılı yazısı gereğince Söke Sağlık Hizmetleri Meslek Yüksekokulu Birim Kalite Komisyonu oluşturulmuştur.    </w:t>
      </w:r>
    </w:p>
    <w:p w14:paraId="6EC913DD" w14:textId="77777777" w:rsidR="00D31C82" w:rsidRPr="007C346F" w:rsidRDefault="00D31C82" w:rsidP="00D31C82">
      <w:pPr>
        <w:widowControl w:val="0"/>
        <w:autoSpaceDE w:val="0"/>
        <w:autoSpaceDN w:val="0"/>
        <w:spacing w:after="0" w:line="360" w:lineRule="auto"/>
        <w:ind w:left="200"/>
        <w:jc w:val="both"/>
        <w:rPr>
          <w:rFonts w:ascii="Times New Roman" w:eastAsia="Times New Roman" w:hAnsi="Times New Roman" w:cs="Times New Roman"/>
          <w:color w:val="auto"/>
          <w:sz w:val="24"/>
          <w:szCs w:val="24"/>
          <w:lang w:eastAsia="en-US"/>
        </w:rPr>
      </w:pPr>
    </w:p>
    <w:p w14:paraId="330BECD6"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b/>
          <w:color w:val="auto"/>
          <w:sz w:val="24"/>
          <w:szCs w:val="24"/>
          <w:lang w:eastAsia="en-US"/>
        </w:rPr>
      </w:pPr>
      <w:r w:rsidRPr="007C346F">
        <w:rPr>
          <w:rFonts w:ascii="Times New Roman" w:hAnsi="Times New Roman" w:cs="Times New Roman"/>
          <w:b/>
          <w:color w:val="auto"/>
          <w:sz w:val="24"/>
          <w:szCs w:val="24"/>
          <w:lang w:eastAsia="en-US"/>
        </w:rPr>
        <w:t xml:space="preserve">Birim Misyon, Vizyon ve Hedef Göstergelerine nasıl ulaşmaya çalışıyor? </w:t>
      </w:r>
    </w:p>
    <w:p w14:paraId="6B89A8C7" w14:textId="77777777" w:rsidR="00D31C82" w:rsidRPr="007C346F" w:rsidRDefault="00D31C82" w:rsidP="00D31C82">
      <w:pPr>
        <w:widowControl w:val="0"/>
        <w:tabs>
          <w:tab w:val="left" w:pos="426"/>
        </w:tabs>
        <w:autoSpaceDE w:val="0"/>
        <w:autoSpaceDN w:val="0"/>
        <w:spacing w:after="0" w:line="360" w:lineRule="auto"/>
        <w:ind w:right="196"/>
        <w:jc w:val="both"/>
        <w:rPr>
          <w:rFonts w:ascii="Times New Roman" w:eastAsia="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Yüksekokulumuz</w:t>
      </w:r>
      <w:r w:rsidRPr="007C346F">
        <w:rPr>
          <w:rFonts w:ascii="Times New Roman" w:eastAsia="Times New Roman" w:hAnsi="Times New Roman" w:cs="Times New Roman"/>
          <w:color w:val="auto"/>
          <w:sz w:val="24"/>
          <w:szCs w:val="24"/>
          <w:lang w:eastAsia="en-US"/>
        </w:rPr>
        <w:t xml:space="preserve"> kalite güvencesi süreçleri eğitim öğretim süreci, araştırma ve geliştirme süreci, toplumsal katkı süreci ve yönetim süreci olarak belirlenmiş ve bu süreç başlıkları altında kalite çalışmalarına yer vermektedir. Yüksekokulumuzda her yıl kurum içi değerlendirme raporları hazırlanmakla birlikte iç değerlendirme süreçleri ve eylem </w:t>
      </w:r>
      <w:r w:rsidRPr="007C346F">
        <w:rPr>
          <w:rFonts w:ascii="Times New Roman" w:eastAsia="Times New Roman" w:hAnsi="Times New Roman" w:cs="Times New Roman"/>
          <w:color w:val="auto"/>
          <w:spacing w:val="-2"/>
          <w:sz w:val="24"/>
          <w:szCs w:val="24"/>
          <w:lang w:eastAsia="en-US"/>
        </w:rPr>
        <w:t>planları henüz bulunmamaktadır.</w:t>
      </w:r>
      <w:r w:rsidRPr="007C346F">
        <w:rPr>
          <w:rFonts w:ascii="Times New Roman" w:eastAsia="Times New Roman" w:hAnsi="Times New Roman" w:cs="Times New Roman"/>
          <w:color w:val="auto"/>
          <w:sz w:val="24"/>
          <w:szCs w:val="24"/>
          <w:lang w:eastAsia="en-US"/>
        </w:rPr>
        <w:t xml:space="preserve"> </w:t>
      </w:r>
      <w:r w:rsidRPr="007C346F">
        <w:rPr>
          <w:rFonts w:ascii="Times New Roman" w:hAnsi="Times New Roman" w:cs="Times New Roman"/>
          <w:color w:val="auto"/>
          <w:sz w:val="24"/>
          <w:szCs w:val="24"/>
          <w:lang w:eastAsia="en-US"/>
        </w:rPr>
        <w:t>Yüksekokul misyon, vizyon ve hedef göstergelerine ulaşmak için nitelikli akademik personele sahiptir. Akademik personeli özgün araştırmalar yapan, sorunlara odaklı nitelikli çalışmaları tasarlayan, kazandığı bilgiyi yayan ve bilimin gelişmesi ve yaygınlaştırılmasında katkıda bulunan liderlik özellikleri ve bilimsel kabiliyetleri yüksek araştırmacılardan oluşmaktadır. Yüksekokul yönetimi, komisyonlar oluşturarak misyon ve vizyon kapsamında hedef göstergelerine ulaşmak için bir çerçeve oluşturmaktadır.</w:t>
      </w:r>
    </w:p>
    <w:p w14:paraId="1B1CCEBC"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b/>
          <w:iCs/>
          <w:color w:val="auto"/>
          <w:sz w:val="24"/>
          <w:szCs w:val="24"/>
          <w:lang w:eastAsia="en-US"/>
        </w:rPr>
      </w:pPr>
    </w:p>
    <w:p w14:paraId="3B33C043"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b/>
          <w:iCs/>
          <w:color w:val="auto"/>
          <w:sz w:val="24"/>
          <w:szCs w:val="24"/>
          <w:lang w:eastAsia="en-US"/>
        </w:rPr>
      </w:pPr>
      <w:r w:rsidRPr="007C346F">
        <w:rPr>
          <w:rFonts w:ascii="Times New Roman" w:hAnsi="Times New Roman" w:cs="Times New Roman"/>
          <w:b/>
          <w:iCs/>
          <w:color w:val="auto"/>
          <w:sz w:val="24"/>
          <w:szCs w:val="24"/>
          <w:lang w:eastAsia="en-US"/>
        </w:rPr>
        <w:t>Birim misyon ve hedeflerine ulaştığına nasıl emin oluyor?</w:t>
      </w:r>
    </w:p>
    <w:p w14:paraId="4B63AC7F"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b/>
          <w:iCs/>
          <w:color w:val="auto"/>
          <w:sz w:val="24"/>
          <w:szCs w:val="24"/>
          <w:lang w:eastAsia="en-US"/>
        </w:rPr>
      </w:pPr>
    </w:p>
    <w:p w14:paraId="4C2054DB" w14:textId="03627798" w:rsidR="00D31C82" w:rsidRPr="007C346F" w:rsidRDefault="00D31C82" w:rsidP="00D31C82">
      <w:pPr>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 xml:space="preserve">Kurumda eğitim-öğretim, araştırma-geliştirme, toplumsal katkı ve yönetim sistemine ilişkin süreçler henüz tanımlanmamıştır. Bunun yanında Yüksekokulumuzda yaptığımız her türlü faaliyet ve çalışma bu süreç başlıkları altında toplanarak resmi yazı ile kayıt altına alınıp Kalite komisyonumuzda toplanmaktadır. Yüksekokulumuz misyon ve hedeflerine, her yılın haziran </w:t>
      </w:r>
      <w:r w:rsidRPr="007C346F">
        <w:rPr>
          <w:rFonts w:ascii="Times New Roman" w:hAnsi="Times New Roman" w:cs="Times New Roman"/>
          <w:color w:val="auto"/>
          <w:sz w:val="24"/>
          <w:szCs w:val="24"/>
          <w:lang w:eastAsia="en-US"/>
        </w:rPr>
        <w:lastRenderedPageBreak/>
        <w:t xml:space="preserve">ayında hazırlanan yıllık faaliyet raporlarının incelenmesi ve değerlendirilmesi neticesinde ulaşılıp ulaşılmadığı belirlenmektedir. </w:t>
      </w:r>
    </w:p>
    <w:p w14:paraId="0F642702"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b/>
          <w:iCs/>
          <w:color w:val="auto"/>
          <w:sz w:val="24"/>
          <w:szCs w:val="24"/>
          <w:lang w:eastAsia="en-US"/>
        </w:rPr>
      </w:pPr>
    </w:p>
    <w:p w14:paraId="10393C37"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b/>
          <w:iCs/>
          <w:color w:val="auto"/>
          <w:sz w:val="24"/>
          <w:szCs w:val="24"/>
          <w:lang w:eastAsia="en-US"/>
        </w:rPr>
      </w:pPr>
      <w:r w:rsidRPr="007C346F">
        <w:rPr>
          <w:rFonts w:ascii="Times New Roman" w:hAnsi="Times New Roman" w:cs="Times New Roman"/>
          <w:b/>
          <w:iCs/>
          <w:color w:val="auto"/>
          <w:sz w:val="24"/>
          <w:szCs w:val="24"/>
          <w:lang w:eastAsia="en-US"/>
        </w:rPr>
        <w:t>Birim geleceğe yönelik süreçlerini nasıl iyileştirmeyi planlıyor?</w:t>
      </w:r>
    </w:p>
    <w:p w14:paraId="7EC7BE34"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b/>
          <w:iCs/>
          <w:color w:val="auto"/>
          <w:sz w:val="24"/>
          <w:szCs w:val="24"/>
          <w:lang w:eastAsia="en-US"/>
        </w:rPr>
      </w:pPr>
      <w:r w:rsidRPr="007C346F">
        <w:rPr>
          <w:rFonts w:ascii="Times New Roman" w:hAnsi="Times New Roman" w:cs="Times New Roman"/>
          <w:sz w:val="24"/>
          <w:szCs w:val="24"/>
          <w:lang w:eastAsia="en-US"/>
        </w:rPr>
        <w:t>Üniversite BAP altyapı destekleri haricinde Yüksekokul altyapı ihtiyaçlarının karşılanması ve geliştirilmesi amacıyla</w:t>
      </w:r>
      <w:r w:rsidRPr="007C346F">
        <w:rPr>
          <w:rFonts w:ascii="Times New Roman" w:hAnsi="Times New Roman" w:cs="Times New Roman"/>
          <w:color w:val="auto"/>
          <w:sz w:val="24"/>
          <w:szCs w:val="24"/>
          <w:lang w:eastAsia="en-US"/>
        </w:rPr>
        <w:t xml:space="preserve"> üniversite dışı mali kaynak ve proje destekleri ile ulusal projelere (TÜBİTAK vb.) başvurular planlanmaktadır. İyileştirme politikalarımız içerisinde uygulama maketlerinin ve simülatörlerin sürekli bakımının sağlanması; cihazların sürekli/etkin kullanımının temin edilmesi, güncel teknoloji ile modernizasyonunun sağlanması, sarf malzemesi stok düzeyinin korunması, multidisipliner araştırmalar için altyapı kaynaklarının kullanıma açılması, araştırma performansının artırılması için nitelikli akademisyen, uzman ve teknik personelin istihdamı başlıca stratejiler arasında yer almaktadır.</w:t>
      </w:r>
    </w:p>
    <w:p w14:paraId="208178EA"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b/>
          <w:iCs/>
          <w:color w:val="auto"/>
          <w:sz w:val="24"/>
          <w:szCs w:val="24"/>
          <w:lang w:eastAsia="en-US"/>
        </w:rPr>
      </w:pPr>
    </w:p>
    <w:p w14:paraId="220877E9"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b/>
          <w:iCs/>
          <w:color w:val="auto"/>
          <w:sz w:val="24"/>
          <w:szCs w:val="24"/>
          <w:lang w:eastAsia="en-US"/>
        </w:rPr>
      </w:pPr>
      <w:r w:rsidRPr="007C346F">
        <w:rPr>
          <w:rFonts w:ascii="Times New Roman" w:hAnsi="Times New Roman" w:cs="Times New Roman"/>
          <w:b/>
          <w:iCs/>
          <w:color w:val="auto"/>
          <w:sz w:val="24"/>
          <w:szCs w:val="24"/>
          <w:lang w:eastAsia="en-US"/>
        </w:rPr>
        <w:t>Birim misyon ve hedeflerine nasıl ulaşmaya çalışıyor?</w:t>
      </w:r>
    </w:p>
    <w:p w14:paraId="39ECE363"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Yüksekokul misyon, vizyon ve hedef göstergelerine ulaşmak için olması gerekenden daha az sayıda olmasına rağmen nitelikli akademik personele sahiptir. Akademik personeli özgün araştırmalar yapan, sorunlara odaklı nitelikli çalışmaları tasarlayan, kazandığı bilgiyi yayan ve bilimin gelişmesi ve yaygınlaştırılmasında katkıda bulunan liderlik özellikleri ve bilimsel kabiliyetleri yüksek araştırmacılardan oluşmaktadır. Yüksekokul yönetimi, komisyonlar oluşturarak misyon ve vizyon kapsamında hedef göstergelerine ulaşmak için bir çerçeve oluşturmaktadır.</w:t>
      </w:r>
      <w:r w:rsidRPr="007C346F">
        <w:rPr>
          <w:rFonts w:ascii="Times New Roman" w:eastAsia="Times New Roman" w:hAnsi="Times New Roman" w:cs="Times New Roman"/>
          <w:color w:val="auto"/>
          <w:sz w:val="24"/>
          <w:szCs w:val="24"/>
          <w:lang w:eastAsia="en-US"/>
        </w:rPr>
        <w:t xml:space="preserve"> Planlama, uygulama, kontrol ve önlem alma (PUKÖ) döngüsü yönetim sistemi, eğitim-öğretim, araştırma, toplumsal katkı süreçleriyle, idari ve yönetsel süreçlerde kullanılmaya henüz başlanmamıştır. </w:t>
      </w:r>
      <w:r w:rsidRPr="007C346F">
        <w:rPr>
          <w:rFonts w:ascii="Times New Roman" w:hAnsi="Times New Roman" w:cs="Times New Roman"/>
          <w:color w:val="auto"/>
          <w:sz w:val="24"/>
          <w:szCs w:val="24"/>
          <w:lang w:eastAsia="en-US"/>
        </w:rPr>
        <w:t xml:space="preserve">Birim içi kalite kültürü yeni oluşturulmaya başlanmış ve uygulamalara yansıtılmaya çalışılmaktadır. </w:t>
      </w:r>
    </w:p>
    <w:p w14:paraId="4FDC1A37" w14:textId="77777777" w:rsidR="00D31C82" w:rsidRPr="007C346F" w:rsidRDefault="00D31C82" w:rsidP="00D31C82">
      <w:pPr>
        <w:autoSpaceDE w:val="0"/>
        <w:autoSpaceDN w:val="0"/>
        <w:adjustRightInd w:val="0"/>
        <w:spacing w:after="0" w:line="360" w:lineRule="auto"/>
        <w:jc w:val="both"/>
        <w:rPr>
          <w:rFonts w:ascii="Times New Roman" w:hAnsi="Times New Roman" w:cs="Times New Roman"/>
          <w:i/>
          <w:iCs/>
          <w:color w:val="auto"/>
          <w:sz w:val="24"/>
          <w:szCs w:val="24"/>
          <w:lang w:eastAsia="en-US"/>
        </w:rPr>
      </w:pPr>
    </w:p>
    <w:p w14:paraId="49E6943C" w14:textId="77777777" w:rsidR="00D31C82" w:rsidRPr="007C346F" w:rsidRDefault="00D31C82" w:rsidP="00394DDE">
      <w:pPr>
        <w:widowControl w:val="0"/>
        <w:numPr>
          <w:ilvl w:val="1"/>
          <w:numId w:val="5"/>
        </w:numPr>
        <w:tabs>
          <w:tab w:val="left" w:pos="200"/>
        </w:tabs>
        <w:autoSpaceDE w:val="0"/>
        <w:autoSpaceDN w:val="0"/>
        <w:spacing w:before="1" w:after="0" w:line="360" w:lineRule="auto"/>
        <w:ind w:left="426" w:hanging="472"/>
        <w:jc w:val="both"/>
        <w:outlineLvl w:val="2"/>
        <w:rPr>
          <w:rFonts w:ascii="Times New Roman" w:eastAsia="Times New Roman" w:hAnsi="Times New Roman" w:cs="Times New Roman"/>
          <w:b/>
          <w:bCs/>
          <w:color w:val="auto"/>
          <w:sz w:val="24"/>
          <w:szCs w:val="24"/>
          <w:lang w:eastAsia="en-US"/>
        </w:rPr>
      </w:pPr>
      <w:bookmarkStart w:id="2" w:name="_TOC_250013"/>
      <w:r w:rsidRPr="007C346F">
        <w:rPr>
          <w:rFonts w:ascii="Times New Roman" w:eastAsia="Times New Roman" w:hAnsi="Times New Roman" w:cs="Times New Roman"/>
          <w:b/>
          <w:bCs/>
          <w:color w:val="auto"/>
          <w:sz w:val="24"/>
          <w:szCs w:val="24"/>
          <w:lang w:eastAsia="en-US"/>
        </w:rPr>
        <w:t>Liderlik</w:t>
      </w:r>
      <w:r w:rsidRPr="007C346F">
        <w:rPr>
          <w:rFonts w:ascii="Times New Roman" w:eastAsia="Times New Roman" w:hAnsi="Times New Roman" w:cs="Times New Roman"/>
          <w:b/>
          <w:bCs/>
          <w:color w:val="auto"/>
          <w:spacing w:val="-1"/>
          <w:sz w:val="24"/>
          <w:szCs w:val="24"/>
          <w:lang w:eastAsia="en-US"/>
        </w:rPr>
        <w:t xml:space="preserve"> </w:t>
      </w:r>
      <w:r w:rsidRPr="007C346F">
        <w:rPr>
          <w:rFonts w:ascii="Times New Roman" w:eastAsia="Times New Roman" w:hAnsi="Times New Roman" w:cs="Times New Roman"/>
          <w:b/>
          <w:bCs/>
          <w:color w:val="auto"/>
          <w:sz w:val="24"/>
          <w:szCs w:val="24"/>
          <w:lang w:eastAsia="en-US"/>
        </w:rPr>
        <w:t xml:space="preserve">ve </w:t>
      </w:r>
      <w:bookmarkEnd w:id="2"/>
      <w:r w:rsidRPr="007C346F">
        <w:rPr>
          <w:rFonts w:ascii="Times New Roman" w:eastAsia="Times New Roman" w:hAnsi="Times New Roman" w:cs="Times New Roman"/>
          <w:b/>
          <w:bCs/>
          <w:color w:val="auto"/>
          <w:spacing w:val="-2"/>
          <w:sz w:val="24"/>
          <w:szCs w:val="24"/>
          <w:lang w:eastAsia="en-US"/>
        </w:rPr>
        <w:t>Kalite</w:t>
      </w:r>
    </w:p>
    <w:p w14:paraId="2DD19CFC"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 xml:space="preserve">Yüksekokulumuz, tecrübeleriyle multidisipliner, toplumsal ve sektörel öncelikli araştırma konularına yönelik Kalite Güvencesi Sistemini, Birim Stratejisinde belirlediği misyon, vizyon ve hedeflerle ulaşmaya çalışmaktadır. Kalite Güvencesi Sistemi kurmaya yönelik çalışmalar doğrultusunda günümüze kadar Yüksekokul genelinde yapılan çalışmalar irdelenerek, bu çalışmaların sonuçları, performans göstergeleri, anket verilerinin analizi vb. kapsamlı bir biçimde değerlendirilmesi hedeflenmektedir. Bu doğrultuda Aydın Adnan Menderes Üniversitesi Rektörlüğünün 01.03.2017 tarih ve 13203 sayılı yazısı gereğince Söke Sağlık Hizmetleri Meslek Yüksekokulu Birim Kalite Komisyonu oluşturulmuştur.    </w:t>
      </w:r>
    </w:p>
    <w:p w14:paraId="5D804B8F"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b/>
          <w:color w:val="auto"/>
          <w:sz w:val="24"/>
          <w:szCs w:val="24"/>
          <w:lang w:eastAsia="en-US"/>
        </w:rPr>
      </w:pPr>
      <w:r w:rsidRPr="007C346F">
        <w:rPr>
          <w:rFonts w:ascii="Times New Roman" w:hAnsi="Times New Roman" w:cs="Times New Roman"/>
          <w:b/>
          <w:color w:val="auto"/>
          <w:sz w:val="24"/>
          <w:szCs w:val="24"/>
          <w:lang w:eastAsia="en-US"/>
        </w:rPr>
        <w:lastRenderedPageBreak/>
        <w:t xml:space="preserve">Aydın Adnan Menderes Üniversitesi Söke Sağlık Hizmetleri Meslek Yüksekokulu Birim Kalite Komisyonu </w:t>
      </w:r>
    </w:p>
    <w:p w14:paraId="1DDF88E3"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b/>
          <w:color w:val="auto"/>
          <w:sz w:val="24"/>
          <w:szCs w:val="24"/>
          <w:lang w:eastAsia="en-US"/>
        </w:rPr>
      </w:pPr>
      <w:r w:rsidRPr="007C346F">
        <w:rPr>
          <w:rFonts w:ascii="Times New Roman" w:hAnsi="Times New Roman" w:cs="Times New Roman"/>
          <w:b/>
          <w:color w:val="auto"/>
          <w:sz w:val="24"/>
          <w:szCs w:val="24"/>
          <w:lang w:eastAsia="en-US"/>
        </w:rPr>
        <w:t xml:space="preserve">Komisyon Başkanı: </w:t>
      </w:r>
    </w:p>
    <w:p w14:paraId="23934170" w14:textId="4242301B" w:rsidR="00D31C82" w:rsidRPr="007C346F" w:rsidRDefault="00322E5F"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Doç. Dr.</w:t>
      </w:r>
      <w:r w:rsidR="00D31C82" w:rsidRPr="007C346F">
        <w:rPr>
          <w:rFonts w:ascii="Times New Roman" w:hAnsi="Times New Roman" w:cs="Times New Roman"/>
          <w:color w:val="auto"/>
          <w:sz w:val="24"/>
          <w:szCs w:val="24"/>
          <w:lang w:eastAsia="en-US"/>
        </w:rPr>
        <w:t xml:space="preserve"> Nazan ÖZTÜRK</w:t>
      </w:r>
    </w:p>
    <w:p w14:paraId="6342186A"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b/>
          <w:color w:val="auto"/>
          <w:sz w:val="24"/>
          <w:szCs w:val="24"/>
          <w:lang w:eastAsia="en-US"/>
        </w:rPr>
      </w:pPr>
      <w:r w:rsidRPr="007C346F">
        <w:rPr>
          <w:rFonts w:ascii="Times New Roman" w:hAnsi="Times New Roman" w:cs="Times New Roman"/>
          <w:b/>
          <w:color w:val="auto"/>
          <w:sz w:val="24"/>
          <w:szCs w:val="24"/>
          <w:lang w:eastAsia="en-US"/>
        </w:rPr>
        <w:t>Birim Kalite Sorumlusu:</w:t>
      </w:r>
    </w:p>
    <w:p w14:paraId="79AF7338"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b/>
          <w:color w:val="auto"/>
          <w:sz w:val="24"/>
          <w:szCs w:val="24"/>
          <w:lang w:eastAsia="en-US"/>
        </w:rPr>
      </w:pPr>
      <w:r w:rsidRPr="007C346F">
        <w:rPr>
          <w:rFonts w:ascii="Times New Roman" w:hAnsi="Times New Roman" w:cs="Times New Roman"/>
          <w:color w:val="auto"/>
          <w:sz w:val="24"/>
          <w:szCs w:val="24"/>
          <w:lang w:eastAsia="en-US"/>
        </w:rPr>
        <w:t>Dr. Öğr. Üyesi Ayça BALMUMCU</w:t>
      </w:r>
    </w:p>
    <w:p w14:paraId="5AE42DF1"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b/>
          <w:color w:val="auto"/>
          <w:sz w:val="24"/>
          <w:szCs w:val="24"/>
          <w:lang w:eastAsia="en-US"/>
        </w:rPr>
      </w:pPr>
      <w:r w:rsidRPr="007C346F">
        <w:rPr>
          <w:rFonts w:ascii="Times New Roman" w:hAnsi="Times New Roman" w:cs="Times New Roman"/>
          <w:b/>
          <w:color w:val="auto"/>
          <w:sz w:val="24"/>
          <w:szCs w:val="24"/>
          <w:lang w:eastAsia="en-US"/>
        </w:rPr>
        <w:t xml:space="preserve">Komisyon Üyeleri: </w:t>
      </w:r>
    </w:p>
    <w:p w14:paraId="4F74FC0A" w14:textId="77777777" w:rsidR="004B653B" w:rsidRPr="007C346F" w:rsidRDefault="004B653B" w:rsidP="004B653B">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Öğr. Gör. Dr. Halise ÇİNAR</w:t>
      </w:r>
    </w:p>
    <w:p w14:paraId="7EC36777" w14:textId="4920D476" w:rsidR="00D31C82" w:rsidRPr="007C346F" w:rsidRDefault="00C646BB"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Öğr. Gör. Dr. Recai ACİ</w:t>
      </w:r>
    </w:p>
    <w:p w14:paraId="2965362B"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Dr. Öğr. Üyesi Murat ARI</w:t>
      </w:r>
    </w:p>
    <w:p w14:paraId="2ADBE5DD"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Öğr. Gör. Dr. Fadime ÖZTAN</w:t>
      </w:r>
    </w:p>
    <w:p w14:paraId="510E2BBF"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Öğr. Gör. Dr. Nurcan BOYACIOĞLU</w:t>
      </w:r>
    </w:p>
    <w:p w14:paraId="6C23EE19" w14:textId="320313EE" w:rsidR="00C646BB" w:rsidRPr="007C346F" w:rsidRDefault="00C646BB"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Öğr. Gör. Dr. Muhammed HASDEMİR</w:t>
      </w:r>
    </w:p>
    <w:p w14:paraId="62F85AB7" w14:textId="5086821B" w:rsidR="00C646BB" w:rsidRPr="007C346F" w:rsidRDefault="00C646BB"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Öğr. Gör. Dr. Halit KIZILET</w:t>
      </w:r>
    </w:p>
    <w:p w14:paraId="50CFF12C"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Öğr. Gör. Gökçe Sibel TURAN</w:t>
      </w:r>
    </w:p>
    <w:p w14:paraId="54640052"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Öğr. Gör. Ecem ERSUNGUR</w:t>
      </w:r>
    </w:p>
    <w:p w14:paraId="1B6D33BD"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Öğr. Gör. Adile AY</w:t>
      </w:r>
    </w:p>
    <w:p w14:paraId="4766AD5B"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Salih BAHÇEVAN</w:t>
      </w:r>
    </w:p>
    <w:p w14:paraId="491551C7" w14:textId="77777777" w:rsidR="00D31C82" w:rsidRPr="007C346F" w:rsidRDefault="00D31C82" w:rsidP="00D31C82">
      <w:pPr>
        <w:widowControl w:val="0"/>
        <w:autoSpaceDE w:val="0"/>
        <w:autoSpaceDN w:val="0"/>
        <w:adjustRightInd w:val="0"/>
        <w:spacing w:after="0"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Meral ÇAKIR DOĞRU</w:t>
      </w:r>
    </w:p>
    <w:p w14:paraId="51EF1157" w14:textId="77777777" w:rsidR="00D31C82" w:rsidRPr="007C346F" w:rsidRDefault="00D31C82" w:rsidP="00D31C82">
      <w:pPr>
        <w:widowControl w:val="0"/>
        <w:tabs>
          <w:tab w:val="left" w:pos="839"/>
        </w:tabs>
        <w:autoSpaceDE w:val="0"/>
        <w:autoSpaceDN w:val="0"/>
        <w:spacing w:before="160"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Yönetişim</w:t>
      </w:r>
      <w:r w:rsidRPr="007C346F">
        <w:rPr>
          <w:rFonts w:ascii="Times New Roman" w:eastAsia="Times New Roman" w:hAnsi="Times New Roman" w:cs="Times New Roman"/>
          <w:b/>
          <w:bCs/>
          <w:i/>
          <w:iCs/>
          <w:color w:val="auto"/>
          <w:spacing w:val="-2"/>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modeli</w:t>
      </w:r>
      <w:r w:rsidRPr="007C346F">
        <w:rPr>
          <w:rFonts w:ascii="Times New Roman" w:eastAsia="Times New Roman" w:hAnsi="Times New Roman" w:cs="Times New Roman"/>
          <w:b/>
          <w:bCs/>
          <w:i/>
          <w:iCs/>
          <w:color w:val="auto"/>
          <w:spacing w:val="-2"/>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ve</w:t>
      </w:r>
      <w:r w:rsidRPr="007C346F">
        <w:rPr>
          <w:rFonts w:ascii="Times New Roman" w:eastAsia="Times New Roman" w:hAnsi="Times New Roman" w:cs="Times New Roman"/>
          <w:b/>
          <w:bCs/>
          <w:i/>
          <w:iCs/>
          <w:color w:val="auto"/>
          <w:spacing w:val="-1"/>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 xml:space="preserve">idari </w:t>
      </w:r>
      <w:r w:rsidRPr="007C346F">
        <w:rPr>
          <w:rFonts w:ascii="Times New Roman" w:eastAsia="Times New Roman" w:hAnsi="Times New Roman" w:cs="Times New Roman"/>
          <w:b/>
          <w:bCs/>
          <w:i/>
          <w:iCs/>
          <w:color w:val="auto"/>
          <w:spacing w:val="-4"/>
          <w:sz w:val="24"/>
          <w:szCs w:val="24"/>
          <w:lang w:eastAsia="en-US"/>
        </w:rPr>
        <w:t>yapı</w:t>
      </w:r>
    </w:p>
    <w:p w14:paraId="4DE05DF1" w14:textId="5F5F732D"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Yüksekokulumuzun yönetim ve idari birimlerin yapılanması, yönetsel organizasyon şeması ve görev tanımları, 2547 sayılı Yükseköğretim Kanunu kapsamında hazırlanmıştır.  Birim akademik ve idari teşkilat yapısı 2023 yılı stratejik planında yer almaktadır ve organizasyon yapısı etkindir. Yüksekokulumuz stratejik planı web sayfamızda bulunmaktadır. Ayrıca birim web sitesinde “Hakkımızda” başlığı altında yer alan “Birim Teşkilat Yapısı” alt başlığında belirtilmiştir.</w:t>
      </w:r>
    </w:p>
    <w:p w14:paraId="6B8D0314" w14:textId="7392BCBC" w:rsidR="00D31C82" w:rsidRPr="007C346F" w:rsidRDefault="00D31C82" w:rsidP="00C646BB">
      <w:pPr>
        <w:widowControl w:val="0"/>
        <w:autoSpaceDE w:val="0"/>
        <w:autoSpaceDN w:val="0"/>
        <w:spacing w:after="0" w:line="360" w:lineRule="auto"/>
        <w:ind w:left="200"/>
        <w:jc w:val="both"/>
        <w:outlineLvl w:val="2"/>
        <w:rPr>
          <w:rFonts w:ascii="Times New Roman" w:eastAsia="Times New Roman" w:hAnsi="Times New Roman" w:cs="Times New Roman"/>
          <w:b/>
          <w:bCs/>
          <w:color w:val="auto"/>
          <w:spacing w:val="-2"/>
          <w:sz w:val="24"/>
          <w:szCs w:val="24"/>
          <w:u w:val="single"/>
          <w:lang w:eastAsia="en-US"/>
        </w:rPr>
      </w:pPr>
      <w:r w:rsidRPr="007C346F">
        <w:rPr>
          <w:rFonts w:ascii="Times New Roman" w:eastAsia="Times New Roman" w:hAnsi="Times New Roman" w:cs="Times New Roman"/>
          <w:b/>
          <w:bCs/>
          <w:color w:val="auto"/>
          <w:spacing w:val="-2"/>
          <w:sz w:val="24"/>
          <w:szCs w:val="24"/>
          <w:u w:val="single"/>
          <w:lang w:eastAsia="en-US"/>
        </w:rPr>
        <w:t>Kanıtlar:</w:t>
      </w:r>
    </w:p>
    <w:p w14:paraId="1BBC0337" w14:textId="77777777" w:rsidR="00D31C82" w:rsidRPr="007C346F" w:rsidRDefault="00000000"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hyperlink r:id="rId23" w:history="1">
        <w:r w:rsidR="00D31C82" w:rsidRPr="007C346F">
          <w:rPr>
            <w:rFonts w:ascii="Times New Roman" w:eastAsia="Times New Roman" w:hAnsi="Times New Roman" w:cs="Times New Roman"/>
            <w:color w:val="0000FF"/>
            <w:sz w:val="24"/>
            <w:szCs w:val="24"/>
            <w:u w:val="single"/>
            <w:lang w:eastAsia="en-US"/>
          </w:rPr>
          <w:t>https://akademik.adu.edu.tr/myo/sokesaghiz/default.asp?idx=34333037</w:t>
        </w:r>
      </w:hyperlink>
    </w:p>
    <w:p w14:paraId="16D40CA8" w14:textId="77777777" w:rsidR="00D31C82" w:rsidRPr="007C346F" w:rsidRDefault="00000000"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hyperlink r:id="rId24" w:history="1">
        <w:r w:rsidR="00D31C82" w:rsidRPr="007C346F">
          <w:rPr>
            <w:rFonts w:ascii="Times New Roman" w:eastAsia="Times New Roman" w:hAnsi="Times New Roman" w:cs="Times New Roman"/>
            <w:color w:val="0000FF"/>
            <w:sz w:val="24"/>
            <w:szCs w:val="24"/>
            <w:u w:val="single"/>
            <w:lang w:eastAsia="en-US"/>
          </w:rPr>
          <w:t>https://akademik.adu.edu.tr/myo/sokesaghiz/default.asp?idx=313236</w:t>
        </w:r>
      </w:hyperlink>
    </w:p>
    <w:p w14:paraId="043FBB9E"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1C0D593E" w14:textId="77777777" w:rsidR="00D31C82" w:rsidRPr="007C346F" w:rsidRDefault="00D31C82" w:rsidP="00394DDE">
      <w:pPr>
        <w:widowControl w:val="0"/>
        <w:numPr>
          <w:ilvl w:val="2"/>
          <w:numId w:val="5"/>
        </w:numPr>
        <w:tabs>
          <w:tab w:val="left" w:pos="840"/>
        </w:tabs>
        <w:autoSpaceDE w:val="0"/>
        <w:autoSpaceDN w:val="0"/>
        <w:spacing w:before="62"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pacing w:val="-2"/>
          <w:sz w:val="24"/>
          <w:szCs w:val="24"/>
          <w:lang w:eastAsia="en-US"/>
        </w:rPr>
        <w:t>Liderlik</w:t>
      </w:r>
    </w:p>
    <w:p w14:paraId="472565E2" w14:textId="77777777" w:rsidR="00D31C82" w:rsidRPr="007C346F" w:rsidRDefault="00D31C82" w:rsidP="00D31C82">
      <w:pPr>
        <w:spacing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 xml:space="preserve">Yüksekokulumuz, topluma karşı sorumluluğu olarak, eğitim- öğretim, araştırma-geliştirme ve sosyal faaliyetlerini içeren şekilde tüm güncel verilerini üniversite internet sitesi üzerinden </w:t>
      </w:r>
      <w:r w:rsidRPr="007C346F">
        <w:rPr>
          <w:rFonts w:ascii="Times New Roman" w:hAnsi="Times New Roman" w:cs="Times New Roman"/>
          <w:color w:val="auto"/>
          <w:sz w:val="24"/>
          <w:szCs w:val="24"/>
          <w:lang w:eastAsia="en-US"/>
        </w:rPr>
        <w:lastRenderedPageBreak/>
        <w:t xml:space="preserve">kamuoyuyla paylaşmaktadır. Yüksekokulumuzda katılımcı yönetim anlayışı ile amaç ve hedeflerine ulaşmada her kademedeki çalışanların katkısına önem vermektedir. Tüm çalışanların birim yöneticilerine kurumun amaç ve hedefleri ile ilgili görüş ve önerilerini iletebilmeleri için toplantılar (Akademik Kurul, Yüksekokul yönetim kurulu) yapılmakta ve bu toplantılarda çalışanların öneri ve istekleri değerlendirilmektedir. Paydaşların, her kademedeki yöneticilere telefon, e-posta ve yüz yüze görüşme yoluyla ulaşılabilirliğine olanak sağlanmaktadır. </w:t>
      </w:r>
    </w:p>
    <w:p w14:paraId="00C25816" w14:textId="77777777" w:rsidR="00D31C82" w:rsidRPr="007C346F" w:rsidRDefault="00D31C82" w:rsidP="00D31C82">
      <w:pPr>
        <w:widowControl w:val="0"/>
        <w:autoSpaceDE w:val="0"/>
        <w:autoSpaceDN w:val="0"/>
        <w:spacing w:before="276" w:after="0" w:line="360" w:lineRule="auto"/>
        <w:ind w:left="200"/>
        <w:jc w:val="both"/>
        <w:outlineLvl w:val="2"/>
        <w:rPr>
          <w:rFonts w:ascii="Times New Roman" w:eastAsia="Times New Roman" w:hAnsi="Times New Roman" w:cs="Times New Roman"/>
          <w:b/>
          <w:bCs/>
          <w:color w:val="auto"/>
          <w:sz w:val="24"/>
          <w:szCs w:val="24"/>
          <w:lang w:eastAsia="en-US"/>
        </w:rPr>
      </w:pPr>
      <w:r w:rsidRPr="007C346F">
        <w:rPr>
          <w:rFonts w:ascii="Times New Roman" w:eastAsia="Times New Roman" w:hAnsi="Times New Roman" w:cs="Times New Roman"/>
          <w:b/>
          <w:bCs/>
          <w:color w:val="auto"/>
          <w:spacing w:val="-2"/>
          <w:sz w:val="24"/>
          <w:szCs w:val="24"/>
          <w:u w:val="single"/>
          <w:lang w:eastAsia="en-US"/>
        </w:rPr>
        <w:t>Kanıtlar:</w:t>
      </w:r>
    </w:p>
    <w:p w14:paraId="3AB9F452" w14:textId="77777777" w:rsidR="00D31C82" w:rsidRPr="007C346F" w:rsidRDefault="00D31C82" w:rsidP="00394DDE">
      <w:pPr>
        <w:widowControl w:val="0"/>
        <w:numPr>
          <w:ilvl w:val="0"/>
          <w:numId w:val="6"/>
        </w:numPr>
        <w:autoSpaceDE w:val="0"/>
        <w:autoSpaceDN w:val="0"/>
        <w:spacing w:before="196" w:after="0" w:line="360" w:lineRule="auto"/>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Yönetim kurulu toplantı tutanakları</w:t>
      </w:r>
    </w:p>
    <w:p w14:paraId="0ADECDB4" w14:textId="77777777" w:rsidR="00D31C82" w:rsidRPr="007C346F" w:rsidRDefault="00D31C82" w:rsidP="00394DDE">
      <w:pPr>
        <w:widowControl w:val="0"/>
        <w:numPr>
          <w:ilvl w:val="0"/>
          <w:numId w:val="6"/>
        </w:numPr>
        <w:autoSpaceDE w:val="0"/>
        <w:autoSpaceDN w:val="0"/>
        <w:spacing w:before="196" w:after="0" w:line="360" w:lineRule="auto"/>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Okulumuz web sayfası https://akademik.adu.edu.tr/myo/sokesaghiz/default.asp</w:t>
      </w:r>
    </w:p>
    <w:p w14:paraId="20861E27" w14:textId="77777777" w:rsidR="00D31C82" w:rsidRPr="007C346F" w:rsidRDefault="00D31C82" w:rsidP="00D31C82">
      <w:pPr>
        <w:widowControl w:val="0"/>
        <w:autoSpaceDE w:val="0"/>
        <w:autoSpaceDN w:val="0"/>
        <w:spacing w:before="196" w:after="0" w:line="360" w:lineRule="auto"/>
        <w:jc w:val="both"/>
        <w:rPr>
          <w:rFonts w:ascii="Times New Roman" w:eastAsia="Times New Roman" w:hAnsi="Times New Roman" w:cs="Times New Roman"/>
          <w:color w:val="auto"/>
          <w:sz w:val="24"/>
          <w:szCs w:val="24"/>
          <w:lang w:eastAsia="en-US"/>
        </w:rPr>
      </w:pPr>
    </w:p>
    <w:p w14:paraId="543F74A4" w14:textId="77777777" w:rsidR="00D31C82" w:rsidRPr="007C346F" w:rsidRDefault="00D31C82" w:rsidP="00394DDE">
      <w:pPr>
        <w:widowControl w:val="0"/>
        <w:numPr>
          <w:ilvl w:val="2"/>
          <w:numId w:val="5"/>
        </w:numPr>
        <w:tabs>
          <w:tab w:val="left" w:pos="840"/>
        </w:tabs>
        <w:autoSpaceDE w:val="0"/>
        <w:autoSpaceDN w:val="0"/>
        <w:spacing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Kurumsal</w:t>
      </w:r>
      <w:r w:rsidRPr="007C346F">
        <w:rPr>
          <w:rFonts w:ascii="Times New Roman" w:eastAsia="Times New Roman" w:hAnsi="Times New Roman" w:cs="Times New Roman"/>
          <w:b/>
          <w:bCs/>
          <w:i/>
          <w:iCs/>
          <w:color w:val="auto"/>
          <w:spacing w:val="-4"/>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dönüşüm</w:t>
      </w:r>
      <w:r w:rsidRPr="007C346F">
        <w:rPr>
          <w:rFonts w:ascii="Times New Roman" w:eastAsia="Times New Roman" w:hAnsi="Times New Roman" w:cs="Times New Roman"/>
          <w:b/>
          <w:bCs/>
          <w:i/>
          <w:iCs/>
          <w:color w:val="auto"/>
          <w:spacing w:val="-4"/>
          <w:sz w:val="24"/>
          <w:szCs w:val="24"/>
          <w:lang w:eastAsia="en-US"/>
        </w:rPr>
        <w:t xml:space="preserve"> </w:t>
      </w:r>
      <w:r w:rsidRPr="007C346F">
        <w:rPr>
          <w:rFonts w:ascii="Times New Roman" w:eastAsia="Times New Roman" w:hAnsi="Times New Roman" w:cs="Times New Roman"/>
          <w:b/>
          <w:bCs/>
          <w:i/>
          <w:iCs/>
          <w:color w:val="auto"/>
          <w:spacing w:val="-2"/>
          <w:sz w:val="24"/>
          <w:szCs w:val="24"/>
          <w:lang w:eastAsia="en-US"/>
        </w:rPr>
        <w:t>kapasitesi</w:t>
      </w:r>
    </w:p>
    <w:p w14:paraId="216A9371" w14:textId="77777777" w:rsidR="00D31C82" w:rsidRPr="007C346F" w:rsidRDefault="00D31C82" w:rsidP="00D31C82">
      <w:pPr>
        <w:spacing w:line="360" w:lineRule="auto"/>
        <w:ind w:right="63"/>
        <w:jc w:val="both"/>
        <w:rPr>
          <w:rFonts w:ascii="Times New Roman" w:hAnsi="Times New Roman" w:cs="Times New Roman"/>
          <w:bCs/>
          <w:color w:val="auto"/>
          <w:sz w:val="24"/>
          <w:szCs w:val="24"/>
          <w:lang w:eastAsia="en-US"/>
        </w:rPr>
      </w:pPr>
      <w:r w:rsidRPr="007C346F">
        <w:rPr>
          <w:rFonts w:ascii="Times New Roman" w:hAnsi="Times New Roman" w:cs="Times New Roman"/>
          <w:bCs/>
          <w:color w:val="auto"/>
          <w:sz w:val="24"/>
          <w:szCs w:val="24"/>
          <w:lang w:eastAsia="en-US"/>
        </w:rPr>
        <w:t>Yüksekokulumuzda yenilik yönetim sistemi, değişim yönetim modeli, planları ve yol haritaları gibi uygulamalar bulunmamaktadır.</w:t>
      </w:r>
    </w:p>
    <w:p w14:paraId="10A7240E" w14:textId="77777777" w:rsidR="00D31C82" w:rsidRPr="007C346F" w:rsidRDefault="00D31C82" w:rsidP="00394DDE">
      <w:pPr>
        <w:widowControl w:val="0"/>
        <w:numPr>
          <w:ilvl w:val="2"/>
          <w:numId w:val="5"/>
        </w:numPr>
        <w:tabs>
          <w:tab w:val="left" w:pos="840"/>
        </w:tabs>
        <w:autoSpaceDE w:val="0"/>
        <w:autoSpaceDN w:val="0"/>
        <w:spacing w:before="62"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İç</w:t>
      </w:r>
      <w:r w:rsidRPr="007C346F">
        <w:rPr>
          <w:rFonts w:ascii="Times New Roman" w:eastAsia="Times New Roman" w:hAnsi="Times New Roman" w:cs="Times New Roman"/>
          <w:b/>
          <w:bCs/>
          <w:i/>
          <w:iCs/>
          <w:color w:val="auto"/>
          <w:spacing w:val="-1"/>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kalite</w:t>
      </w:r>
      <w:r w:rsidRPr="007C346F">
        <w:rPr>
          <w:rFonts w:ascii="Times New Roman" w:eastAsia="Times New Roman" w:hAnsi="Times New Roman" w:cs="Times New Roman"/>
          <w:b/>
          <w:bCs/>
          <w:i/>
          <w:iCs/>
          <w:color w:val="auto"/>
          <w:spacing w:val="-1"/>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güvencesi</w:t>
      </w:r>
      <w:r w:rsidRPr="007C346F">
        <w:rPr>
          <w:rFonts w:ascii="Times New Roman" w:eastAsia="Times New Roman" w:hAnsi="Times New Roman" w:cs="Times New Roman"/>
          <w:b/>
          <w:bCs/>
          <w:i/>
          <w:iCs/>
          <w:color w:val="auto"/>
          <w:spacing w:val="-1"/>
          <w:sz w:val="24"/>
          <w:szCs w:val="24"/>
          <w:lang w:eastAsia="en-US"/>
        </w:rPr>
        <w:t xml:space="preserve"> </w:t>
      </w:r>
      <w:r w:rsidRPr="007C346F">
        <w:rPr>
          <w:rFonts w:ascii="Times New Roman" w:eastAsia="Times New Roman" w:hAnsi="Times New Roman" w:cs="Times New Roman"/>
          <w:b/>
          <w:bCs/>
          <w:i/>
          <w:iCs/>
          <w:color w:val="auto"/>
          <w:spacing w:val="-2"/>
          <w:sz w:val="24"/>
          <w:szCs w:val="24"/>
          <w:lang w:eastAsia="en-US"/>
        </w:rPr>
        <w:t>mekanizmaları</w:t>
      </w:r>
    </w:p>
    <w:p w14:paraId="771EE3EE" w14:textId="77777777" w:rsidR="00D31C82" w:rsidRPr="007C346F" w:rsidRDefault="00D31C82" w:rsidP="00D31C82">
      <w:pPr>
        <w:spacing w:line="360" w:lineRule="auto"/>
        <w:jc w:val="both"/>
        <w:rPr>
          <w:rFonts w:ascii="Times New Roman" w:hAnsi="Times New Roman" w:cs="Times New Roman"/>
          <w:color w:val="auto"/>
          <w:sz w:val="24"/>
          <w:szCs w:val="24"/>
          <w:lang w:eastAsia="en-US"/>
        </w:rPr>
      </w:pPr>
      <w:r w:rsidRPr="007C346F">
        <w:rPr>
          <w:rFonts w:ascii="Times New Roman" w:hAnsi="Times New Roman" w:cs="Times New Roman"/>
          <w:color w:val="auto"/>
          <w:sz w:val="24"/>
          <w:szCs w:val="24"/>
          <w:lang w:eastAsia="en-US"/>
        </w:rPr>
        <w:t>Yüksekokulumuzda iç kalite güvencesi mekanizmaları bulunmamaktadır. Kalite süreçlerinin stratejik plan ve iç kontrol sistemi ile ilişkilendirilmesi planlanmaktadır.</w:t>
      </w:r>
    </w:p>
    <w:p w14:paraId="771B2029" w14:textId="77777777" w:rsidR="00D31C82" w:rsidRPr="007C346F" w:rsidRDefault="00D31C82" w:rsidP="00D31C82">
      <w:pPr>
        <w:widowControl w:val="0"/>
        <w:autoSpaceDE w:val="0"/>
        <w:autoSpaceDN w:val="0"/>
        <w:spacing w:before="11" w:after="0" w:line="360" w:lineRule="auto"/>
        <w:jc w:val="both"/>
        <w:rPr>
          <w:rFonts w:ascii="Times New Roman" w:eastAsia="Times New Roman" w:hAnsi="Times New Roman" w:cs="Times New Roman"/>
          <w:color w:val="auto"/>
          <w:sz w:val="24"/>
          <w:szCs w:val="24"/>
          <w:lang w:eastAsia="en-US"/>
        </w:rPr>
      </w:pPr>
    </w:p>
    <w:p w14:paraId="66ADCB17" w14:textId="77777777" w:rsidR="00D31C82" w:rsidRPr="007C346F" w:rsidRDefault="00D31C82" w:rsidP="00394DDE">
      <w:pPr>
        <w:widowControl w:val="0"/>
        <w:numPr>
          <w:ilvl w:val="2"/>
          <w:numId w:val="5"/>
        </w:numPr>
        <w:tabs>
          <w:tab w:val="left" w:pos="840"/>
        </w:tabs>
        <w:autoSpaceDE w:val="0"/>
        <w:autoSpaceDN w:val="0"/>
        <w:spacing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Kamuoyunu</w:t>
      </w:r>
      <w:r w:rsidRPr="007C346F">
        <w:rPr>
          <w:rFonts w:ascii="Times New Roman" w:eastAsia="Times New Roman" w:hAnsi="Times New Roman" w:cs="Times New Roman"/>
          <w:b/>
          <w:bCs/>
          <w:i/>
          <w:iCs/>
          <w:color w:val="auto"/>
          <w:spacing w:val="-1"/>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bilgilendirme ve</w:t>
      </w:r>
      <w:r w:rsidRPr="007C346F">
        <w:rPr>
          <w:rFonts w:ascii="Times New Roman" w:eastAsia="Times New Roman" w:hAnsi="Times New Roman" w:cs="Times New Roman"/>
          <w:b/>
          <w:bCs/>
          <w:i/>
          <w:iCs/>
          <w:color w:val="auto"/>
          <w:spacing w:val="-2"/>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 xml:space="preserve">hesap </w:t>
      </w:r>
      <w:r w:rsidRPr="007C346F">
        <w:rPr>
          <w:rFonts w:ascii="Times New Roman" w:eastAsia="Times New Roman" w:hAnsi="Times New Roman" w:cs="Times New Roman"/>
          <w:b/>
          <w:bCs/>
          <w:i/>
          <w:iCs/>
          <w:color w:val="auto"/>
          <w:spacing w:val="-2"/>
          <w:sz w:val="24"/>
          <w:szCs w:val="24"/>
          <w:lang w:eastAsia="en-US"/>
        </w:rPr>
        <w:t>verebilirlik</w:t>
      </w:r>
    </w:p>
    <w:p w14:paraId="3455177C" w14:textId="3903C4D1"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Yüksekokulumuz, topluma karşı sorumluluğu olarak, eğitim- öğretim, araştırma-geliştirme ve sosyal faaliyetlerini içeren şekilde tüm güncel verilerini üniversite internet sitesi üzerinden kamuoyuyla paylaşmaktadır.</w:t>
      </w:r>
      <w:r w:rsidR="00C67EC6" w:rsidRPr="007C346F">
        <w:rPr>
          <w:rFonts w:ascii="Times New Roman" w:hAnsi="Times New Roman" w:cs="Times New Roman"/>
          <w:sz w:val="24"/>
          <w:szCs w:val="24"/>
        </w:rPr>
        <w:t xml:space="preserve"> </w:t>
      </w:r>
      <w:r w:rsidR="00C67EC6" w:rsidRPr="007C346F">
        <w:rPr>
          <w:rFonts w:ascii="Times New Roman" w:eastAsia="Times New Roman" w:hAnsi="Times New Roman" w:cs="Times New Roman"/>
          <w:color w:val="auto"/>
          <w:sz w:val="24"/>
          <w:szCs w:val="24"/>
          <w:lang w:eastAsia="en-US"/>
        </w:rPr>
        <w:t xml:space="preserve">Ayrıca Yüksekokulumuza ait </w:t>
      </w:r>
      <w:proofErr w:type="spellStart"/>
      <w:r w:rsidR="00C67EC6" w:rsidRPr="007C346F">
        <w:rPr>
          <w:rFonts w:ascii="Times New Roman" w:eastAsia="Times New Roman" w:hAnsi="Times New Roman" w:cs="Times New Roman"/>
          <w:color w:val="auto"/>
          <w:sz w:val="24"/>
          <w:szCs w:val="24"/>
          <w:lang w:eastAsia="en-US"/>
        </w:rPr>
        <w:t>instagram</w:t>
      </w:r>
      <w:proofErr w:type="spellEnd"/>
      <w:r w:rsidR="00C67EC6" w:rsidRPr="007C346F">
        <w:rPr>
          <w:rFonts w:ascii="Times New Roman" w:eastAsia="Times New Roman" w:hAnsi="Times New Roman" w:cs="Times New Roman"/>
          <w:color w:val="auto"/>
          <w:sz w:val="24"/>
          <w:szCs w:val="24"/>
          <w:lang w:eastAsia="en-US"/>
        </w:rPr>
        <w:t xml:space="preserve"> hesabı açılmış olup, gerekli duyurular buralardan da paylaşılmaktadır.</w:t>
      </w:r>
    </w:p>
    <w:p w14:paraId="2F481734"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Kamuoyuna sunulan bilgilerin güncelliği, doğruluğu ve güvenilirliğinin güvence altına alınması ile ilgili bir uygulamamız yoktur.</w:t>
      </w:r>
    </w:p>
    <w:p w14:paraId="7F8D8908"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•Yönetim ve idarenin birim çalışanlarına ve genel kamuoyuna hesap verebilirliğine yönelik ilan edilmiş ilkesi yoktur.</w:t>
      </w:r>
    </w:p>
    <w:p w14:paraId="73CEE706" w14:textId="77777777" w:rsidR="00D31C82" w:rsidRPr="007C346F" w:rsidRDefault="00D31C82" w:rsidP="00D31C82">
      <w:pPr>
        <w:widowControl w:val="0"/>
        <w:autoSpaceDE w:val="0"/>
        <w:autoSpaceDN w:val="0"/>
        <w:spacing w:after="0" w:line="360" w:lineRule="auto"/>
        <w:ind w:left="200"/>
        <w:jc w:val="both"/>
        <w:outlineLvl w:val="2"/>
        <w:rPr>
          <w:rFonts w:ascii="Times New Roman" w:eastAsia="Times New Roman" w:hAnsi="Times New Roman" w:cs="Times New Roman"/>
          <w:b/>
          <w:bCs/>
          <w:color w:val="auto"/>
          <w:sz w:val="24"/>
          <w:szCs w:val="24"/>
          <w:lang w:eastAsia="en-US"/>
        </w:rPr>
      </w:pPr>
      <w:r w:rsidRPr="007C346F">
        <w:rPr>
          <w:rFonts w:ascii="Times New Roman" w:eastAsia="Times New Roman" w:hAnsi="Times New Roman" w:cs="Times New Roman"/>
          <w:b/>
          <w:bCs/>
          <w:color w:val="auto"/>
          <w:spacing w:val="-2"/>
          <w:sz w:val="24"/>
          <w:szCs w:val="24"/>
          <w:u w:val="single"/>
          <w:lang w:eastAsia="en-US"/>
        </w:rPr>
        <w:t>Kanıtlar:</w:t>
      </w:r>
    </w:p>
    <w:p w14:paraId="6381B967" w14:textId="70570EFD" w:rsidR="00D31C82" w:rsidRPr="007C346F" w:rsidRDefault="00D31C82" w:rsidP="00394DDE">
      <w:pPr>
        <w:widowControl w:val="0"/>
        <w:numPr>
          <w:ilvl w:val="0"/>
          <w:numId w:val="6"/>
        </w:numPr>
        <w:autoSpaceDE w:val="0"/>
        <w:autoSpaceDN w:val="0"/>
        <w:spacing w:before="158" w:after="0" w:line="360" w:lineRule="auto"/>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 xml:space="preserve">Okulumuz web sayfası </w:t>
      </w:r>
      <w:hyperlink r:id="rId25" w:history="1">
        <w:r w:rsidR="00C67EC6" w:rsidRPr="007C346F">
          <w:rPr>
            <w:rStyle w:val="Kpr"/>
            <w:rFonts w:ascii="Times New Roman" w:eastAsia="Times New Roman" w:hAnsi="Times New Roman" w:cs="Times New Roman"/>
            <w:bCs/>
            <w:sz w:val="24"/>
            <w:szCs w:val="24"/>
            <w:lang w:eastAsia="en-US"/>
          </w:rPr>
          <w:t>https://akademik.adu.edu.tr/myo/sokesaghiz/default.asp</w:t>
        </w:r>
      </w:hyperlink>
    </w:p>
    <w:p w14:paraId="4FE1D824" w14:textId="5A7C94BA" w:rsidR="00C67EC6" w:rsidRPr="007C346F" w:rsidRDefault="00C67EC6" w:rsidP="00394DDE">
      <w:pPr>
        <w:widowControl w:val="0"/>
        <w:numPr>
          <w:ilvl w:val="0"/>
          <w:numId w:val="6"/>
        </w:numPr>
        <w:autoSpaceDE w:val="0"/>
        <w:autoSpaceDN w:val="0"/>
        <w:spacing w:before="158" w:after="0" w:line="360" w:lineRule="auto"/>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noProof/>
          <w:color w:val="auto"/>
          <w:sz w:val="24"/>
          <w:szCs w:val="24"/>
        </w:rPr>
        <w:lastRenderedPageBreak/>
        <w:drawing>
          <wp:inline distT="0" distB="0" distL="0" distR="0" wp14:anchorId="04648DAA" wp14:editId="0EA52AD6">
            <wp:extent cx="361950" cy="378916"/>
            <wp:effectExtent l="0" t="0" r="0" b="2540"/>
            <wp:docPr id="7518046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04663" name=""/>
                    <pic:cNvPicPr/>
                  </pic:nvPicPr>
                  <pic:blipFill>
                    <a:blip r:embed="rId26"/>
                    <a:stretch>
                      <a:fillRect/>
                    </a:stretch>
                  </pic:blipFill>
                  <pic:spPr>
                    <a:xfrm>
                      <a:off x="0" y="0"/>
                      <a:ext cx="364563" cy="381651"/>
                    </a:xfrm>
                    <a:prstGeom prst="rect">
                      <a:avLst/>
                    </a:prstGeom>
                  </pic:spPr>
                </pic:pic>
              </a:graphicData>
            </a:graphic>
          </wp:inline>
        </w:drawing>
      </w:r>
      <w:r w:rsidR="00F54095" w:rsidRPr="007C346F">
        <w:rPr>
          <w:rFonts w:ascii="Times New Roman" w:eastAsia="Times New Roman" w:hAnsi="Times New Roman" w:cs="Times New Roman"/>
          <w:bCs/>
          <w:color w:val="auto"/>
          <w:sz w:val="24"/>
          <w:szCs w:val="24"/>
          <w:lang w:eastAsia="en-US"/>
        </w:rPr>
        <w:t>@adusshmyo</w:t>
      </w:r>
    </w:p>
    <w:p w14:paraId="1873CFAE" w14:textId="77777777" w:rsidR="00D31C82" w:rsidRPr="007C346F" w:rsidRDefault="00D31C82" w:rsidP="00394DDE">
      <w:pPr>
        <w:widowControl w:val="0"/>
        <w:numPr>
          <w:ilvl w:val="1"/>
          <w:numId w:val="5"/>
        </w:numPr>
        <w:tabs>
          <w:tab w:val="left" w:pos="673"/>
        </w:tabs>
        <w:autoSpaceDE w:val="0"/>
        <w:autoSpaceDN w:val="0"/>
        <w:spacing w:after="0" w:line="360" w:lineRule="auto"/>
        <w:ind w:hanging="473"/>
        <w:jc w:val="both"/>
        <w:outlineLvl w:val="2"/>
        <w:rPr>
          <w:rFonts w:ascii="Times New Roman" w:eastAsia="Times New Roman" w:hAnsi="Times New Roman" w:cs="Times New Roman"/>
          <w:b/>
          <w:bCs/>
          <w:color w:val="auto"/>
          <w:sz w:val="24"/>
          <w:szCs w:val="24"/>
          <w:lang w:eastAsia="en-US"/>
        </w:rPr>
      </w:pPr>
      <w:bookmarkStart w:id="3" w:name="_TOC_250012"/>
      <w:r w:rsidRPr="007C346F">
        <w:rPr>
          <w:rFonts w:ascii="Times New Roman" w:eastAsia="Times New Roman" w:hAnsi="Times New Roman" w:cs="Times New Roman"/>
          <w:b/>
          <w:bCs/>
          <w:color w:val="auto"/>
          <w:sz w:val="24"/>
          <w:szCs w:val="24"/>
          <w:lang w:eastAsia="en-US"/>
        </w:rPr>
        <w:t>Misyon</w:t>
      </w:r>
      <w:r w:rsidRPr="007C346F">
        <w:rPr>
          <w:rFonts w:ascii="Times New Roman" w:eastAsia="Times New Roman" w:hAnsi="Times New Roman" w:cs="Times New Roman"/>
          <w:b/>
          <w:bCs/>
          <w:color w:val="auto"/>
          <w:spacing w:val="-4"/>
          <w:sz w:val="24"/>
          <w:szCs w:val="24"/>
          <w:lang w:eastAsia="en-US"/>
        </w:rPr>
        <w:t xml:space="preserve"> </w:t>
      </w:r>
      <w:r w:rsidRPr="007C346F">
        <w:rPr>
          <w:rFonts w:ascii="Times New Roman" w:eastAsia="Times New Roman" w:hAnsi="Times New Roman" w:cs="Times New Roman"/>
          <w:b/>
          <w:bCs/>
          <w:color w:val="auto"/>
          <w:sz w:val="24"/>
          <w:szCs w:val="24"/>
          <w:lang w:eastAsia="en-US"/>
        </w:rPr>
        <w:t>ve</w:t>
      </w:r>
      <w:r w:rsidRPr="007C346F">
        <w:rPr>
          <w:rFonts w:ascii="Times New Roman" w:eastAsia="Times New Roman" w:hAnsi="Times New Roman" w:cs="Times New Roman"/>
          <w:b/>
          <w:bCs/>
          <w:color w:val="auto"/>
          <w:spacing w:val="-2"/>
          <w:sz w:val="24"/>
          <w:szCs w:val="24"/>
          <w:lang w:eastAsia="en-US"/>
        </w:rPr>
        <w:t xml:space="preserve"> </w:t>
      </w:r>
      <w:r w:rsidRPr="007C346F">
        <w:rPr>
          <w:rFonts w:ascii="Times New Roman" w:eastAsia="Times New Roman" w:hAnsi="Times New Roman" w:cs="Times New Roman"/>
          <w:b/>
          <w:bCs/>
          <w:color w:val="auto"/>
          <w:sz w:val="24"/>
          <w:szCs w:val="24"/>
          <w:lang w:eastAsia="en-US"/>
        </w:rPr>
        <w:t>Stratejik</w:t>
      </w:r>
      <w:r w:rsidRPr="007C346F">
        <w:rPr>
          <w:rFonts w:ascii="Times New Roman" w:eastAsia="Times New Roman" w:hAnsi="Times New Roman" w:cs="Times New Roman"/>
          <w:b/>
          <w:bCs/>
          <w:color w:val="auto"/>
          <w:spacing w:val="-3"/>
          <w:sz w:val="24"/>
          <w:szCs w:val="24"/>
          <w:lang w:eastAsia="en-US"/>
        </w:rPr>
        <w:t xml:space="preserve"> </w:t>
      </w:r>
      <w:bookmarkEnd w:id="3"/>
      <w:r w:rsidRPr="007C346F">
        <w:rPr>
          <w:rFonts w:ascii="Times New Roman" w:eastAsia="Times New Roman" w:hAnsi="Times New Roman" w:cs="Times New Roman"/>
          <w:b/>
          <w:bCs/>
          <w:color w:val="auto"/>
          <w:spacing w:val="-2"/>
          <w:sz w:val="24"/>
          <w:szCs w:val="24"/>
          <w:lang w:eastAsia="en-US"/>
        </w:rPr>
        <w:t>Amaçlar</w:t>
      </w:r>
    </w:p>
    <w:p w14:paraId="2DF30B86" w14:textId="3F6F2AA8"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Stratejik plan kapsamında stratejik amaçları ve hedefleri doğrultusunda kurumun tamamında yapılan uygulamalar bulunmaktadır ve bu uygulamalardan bazı sonuçlar elde edilmiştir. Ancak stratejik planın izlenmesi için gerekli mekanizmalar oluşturulmamıştır ve/veya stratejik plan ve/veya herhangi bir karar alma sürecinde kullanılmamaktadır.</w:t>
      </w:r>
    </w:p>
    <w:p w14:paraId="26C45828" w14:textId="77777777" w:rsidR="00164DC7" w:rsidRPr="007C346F" w:rsidRDefault="00164DC7"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0F2A7257" w14:textId="77777777" w:rsidR="00D31C82" w:rsidRPr="007C346F" w:rsidRDefault="00D31C82" w:rsidP="00394DDE">
      <w:pPr>
        <w:widowControl w:val="0"/>
        <w:numPr>
          <w:ilvl w:val="2"/>
          <w:numId w:val="5"/>
        </w:numPr>
        <w:tabs>
          <w:tab w:val="left" w:pos="840"/>
        </w:tabs>
        <w:autoSpaceDE w:val="0"/>
        <w:autoSpaceDN w:val="0"/>
        <w:spacing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Misyon,</w:t>
      </w:r>
      <w:r w:rsidRPr="007C346F">
        <w:rPr>
          <w:rFonts w:ascii="Times New Roman" w:eastAsia="Times New Roman" w:hAnsi="Times New Roman" w:cs="Times New Roman"/>
          <w:b/>
          <w:bCs/>
          <w:i/>
          <w:iCs/>
          <w:color w:val="auto"/>
          <w:spacing w:val="-1"/>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 xml:space="preserve">vizyon ve </w:t>
      </w:r>
      <w:r w:rsidRPr="007C346F">
        <w:rPr>
          <w:rFonts w:ascii="Times New Roman" w:eastAsia="Times New Roman" w:hAnsi="Times New Roman" w:cs="Times New Roman"/>
          <w:b/>
          <w:bCs/>
          <w:i/>
          <w:iCs/>
          <w:color w:val="auto"/>
          <w:spacing w:val="-2"/>
          <w:sz w:val="24"/>
          <w:szCs w:val="24"/>
          <w:lang w:eastAsia="en-US"/>
        </w:rPr>
        <w:t>politikalar</w:t>
      </w:r>
    </w:p>
    <w:p w14:paraId="6A7128BA" w14:textId="552A199C"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Yüksekokulumuzun misyonu Ameliyathane Hizmetleri, Tıbbi Görüntüleme Teknikleri ve İlk ve Acil Yardım, Evde Hasta Bakımı sektörlerinde uluslararası düzeyde ve sağlıktaki gelişmelere paralel eğitim vererek sağlık sektörünün gereksinim duyduğu bilgi ve beceriye sahip ara elemanları yetiştirmek ve bunun için gerekli eğitim ortamını sağlamaktır. Vizyonu ise, çağın gerektirdiği bilgi ve beceriye sahip yenilikçi, paylaşımcı, sağlık sektörü ile sürekli </w:t>
      </w:r>
      <w:r w:rsidR="00C67EC6" w:rsidRPr="007C346F">
        <w:rPr>
          <w:rFonts w:ascii="Times New Roman" w:eastAsia="Times New Roman" w:hAnsi="Times New Roman" w:cs="Times New Roman"/>
          <w:color w:val="auto"/>
          <w:sz w:val="24"/>
          <w:szCs w:val="24"/>
          <w:lang w:eastAsia="en-US"/>
        </w:rPr>
        <w:t>iş birliği</w:t>
      </w:r>
      <w:r w:rsidRPr="007C346F">
        <w:rPr>
          <w:rFonts w:ascii="Times New Roman" w:eastAsia="Times New Roman" w:hAnsi="Times New Roman" w:cs="Times New Roman"/>
          <w:color w:val="auto"/>
          <w:sz w:val="24"/>
          <w:szCs w:val="24"/>
          <w:lang w:eastAsia="en-US"/>
        </w:rPr>
        <w:t xml:space="preserve"> içinde, uluslararası standartlara sahip gelişmeleri yakından izleyen, Meslek Yüksekokullarının ilgili programları arasında tercih edilen, toplumla bütünleşerek eğitim veren, bölgenin sağlık alanında mevcut durumunun güçlendirildiği bir ortam oluşturmak, mensubu olmaktan guru duyulan öncü bir eğitim kurumu olmaktır. Misyon ve vizyonumuz web sayfasında paylaşılmıştır. Kurumda tanımlı herhangi bir politika bulunmamaktadır.</w:t>
      </w:r>
    </w:p>
    <w:p w14:paraId="12345F75" w14:textId="77777777" w:rsidR="00D31C82" w:rsidRPr="007C346F" w:rsidRDefault="00D31C82" w:rsidP="00D31C82">
      <w:pPr>
        <w:widowControl w:val="0"/>
        <w:autoSpaceDE w:val="0"/>
        <w:autoSpaceDN w:val="0"/>
        <w:spacing w:before="1" w:after="0" w:line="360" w:lineRule="auto"/>
        <w:ind w:left="200"/>
        <w:jc w:val="both"/>
        <w:outlineLvl w:val="2"/>
        <w:rPr>
          <w:rFonts w:ascii="Times New Roman" w:eastAsia="Times New Roman" w:hAnsi="Times New Roman" w:cs="Times New Roman"/>
          <w:b/>
          <w:bCs/>
          <w:color w:val="auto"/>
          <w:sz w:val="24"/>
          <w:szCs w:val="24"/>
          <w:lang w:eastAsia="en-US"/>
        </w:rPr>
      </w:pPr>
      <w:r w:rsidRPr="007C346F">
        <w:rPr>
          <w:rFonts w:ascii="Times New Roman" w:eastAsia="Times New Roman" w:hAnsi="Times New Roman" w:cs="Times New Roman"/>
          <w:b/>
          <w:bCs/>
          <w:color w:val="auto"/>
          <w:spacing w:val="-2"/>
          <w:sz w:val="24"/>
          <w:szCs w:val="24"/>
          <w:u w:val="single"/>
          <w:lang w:eastAsia="en-US"/>
        </w:rPr>
        <w:t>Kanıtlar:</w:t>
      </w:r>
    </w:p>
    <w:p w14:paraId="4BC94B79" w14:textId="327EA298" w:rsidR="00D31C82" w:rsidRPr="007C346F" w:rsidRDefault="00D31C82" w:rsidP="00394DDE">
      <w:pPr>
        <w:widowControl w:val="0"/>
        <w:numPr>
          <w:ilvl w:val="0"/>
          <w:numId w:val="6"/>
        </w:numPr>
        <w:autoSpaceDE w:val="0"/>
        <w:autoSpaceDN w:val="0"/>
        <w:spacing w:before="199" w:after="0" w:line="360" w:lineRule="auto"/>
        <w:jc w:val="both"/>
        <w:rPr>
          <w:rFonts w:ascii="Times New Roman" w:eastAsia="Times New Roman" w:hAnsi="Times New Roman" w:cs="Times New Roman"/>
          <w:i/>
          <w:color w:val="auto"/>
          <w:sz w:val="24"/>
          <w:szCs w:val="24"/>
          <w:lang w:eastAsia="en-US"/>
        </w:rPr>
      </w:pPr>
      <w:r w:rsidRPr="007C346F">
        <w:rPr>
          <w:rFonts w:ascii="Times New Roman" w:eastAsia="Times New Roman" w:hAnsi="Times New Roman" w:cs="Times New Roman"/>
          <w:bCs/>
          <w:color w:val="auto"/>
          <w:sz w:val="24"/>
          <w:szCs w:val="24"/>
          <w:lang w:eastAsia="en-US"/>
        </w:rPr>
        <w:t xml:space="preserve">https://akademik.adu.edu.tr/myo/sokesaghiz/default.asp?idx=313630Politika </w:t>
      </w:r>
    </w:p>
    <w:p w14:paraId="04612C1D" w14:textId="77777777" w:rsidR="00D31C82" w:rsidRPr="007C346F" w:rsidRDefault="00D31C82" w:rsidP="00394DDE">
      <w:pPr>
        <w:widowControl w:val="0"/>
        <w:numPr>
          <w:ilvl w:val="2"/>
          <w:numId w:val="5"/>
        </w:numPr>
        <w:tabs>
          <w:tab w:val="left" w:pos="840"/>
        </w:tabs>
        <w:autoSpaceDE w:val="0"/>
        <w:autoSpaceDN w:val="0"/>
        <w:spacing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Stratejik</w:t>
      </w:r>
      <w:r w:rsidRPr="007C346F">
        <w:rPr>
          <w:rFonts w:ascii="Times New Roman" w:eastAsia="Times New Roman" w:hAnsi="Times New Roman" w:cs="Times New Roman"/>
          <w:b/>
          <w:bCs/>
          <w:i/>
          <w:iCs/>
          <w:color w:val="auto"/>
          <w:spacing w:val="-1"/>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amaç ve</w:t>
      </w:r>
      <w:r w:rsidRPr="007C346F">
        <w:rPr>
          <w:rFonts w:ascii="Times New Roman" w:eastAsia="Times New Roman" w:hAnsi="Times New Roman" w:cs="Times New Roman"/>
          <w:b/>
          <w:bCs/>
          <w:i/>
          <w:iCs/>
          <w:color w:val="auto"/>
          <w:spacing w:val="-2"/>
          <w:sz w:val="24"/>
          <w:szCs w:val="24"/>
          <w:lang w:eastAsia="en-US"/>
        </w:rPr>
        <w:t xml:space="preserve"> hedefler</w:t>
      </w:r>
    </w:p>
    <w:p w14:paraId="1EE60F22"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Birimin, öncelikli stratejik hedeflerine ulaşma düzeyi takip edilmemektedir. Birimin öncelikli stratejik hedeflerinin yıl içinde gerçekleşme düzeyi değerlendirilmemektedir.</w:t>
      </w:r>
    </w:p>
    <w:p w14:paraId="48F68581" w14:textId="77777777" w:rsidR="008B2C7F" w:rsidRPr="007C346F" w:rsidRDefault="008B2C7F"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7ADF4079" w14:textId="77777777" w:rsidR="00D31C82" w:rsidRPr="007C346F" w:rsidRDefault="00D31C82" w:rsidP="00394DDE">
      <w:pPr>
        <w:widowControl w:val="0"/>
        <w:numPr>
          <w:ilvl w:val="2"/>
          <w:numId w:val="5"/>
        </w:numPr>
        <w:tabs>
          <w:tab w:val="left" w:pos="957"/>
        </w:tabs>
        <w:autoSpaceDE w:val="0"/>
        <w:autoSpaceDN w:val="0"/>
        <w:spacing w:after="0" w:line="360" w:lineRule="auto"/>
        <w:ind w:left="957" w:hanging="639"/>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Performans</w:t>
      </w:r>
      <w:r w:rsidRPr="007C346F">
        <w:rPr>
          <w:rFonts w:ascii="Times New Roman" w:eastAsia="Times New Roman" w:hAnsi="Times New Roman" w:cs="Times New Roman"/>
          <w:b/>
          <w:bCs/>
          <w:i/>
          <w:iCs/>
          <w:color w:val="auto"/>
          <w:spacing w:val="-3"/>
          <w:sz w:val="24"/>
          <w:szCs w:val="24"/>
          <w:lang w:eastAsia="en-US"/>
        </w:rPr>
        <w:t xml:space="preserve"> </w:t>
      </w:r>
      <w:r w:rsidRPr="007C346F">
        <w:rPr>
          <w:rFonts w:ascii="Times New Roman" w:eastAsia="Times New Roman" w:hAnsi="Times New Roman" w:cs="Times New Roman"/>
          <w:b/>
          <w:bCs/>
          <w:i/>
          <w:iCs/>
          <w:color w:val="auto"/>
          <w:spacing w:val="-2"/>
          <w:sz w:val="24"/>
          <w:szCs w:val="24"/>
          <w:lang w:eastAsia="en-US"/>
        </w:rPr>
        <w:t>yönetimi</w:t>
      </w:r>
    </w:p>
    <w:p w14:paraId="61B959D7"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Kurumda performans yönetimi uygulaması ve stratejik planla uyumlu olarak tanımlanmış performans göstergeleri bulunmamaktadır.</w:t>
      </w:r>
    </w:p>
    <w:p w14:paraId="1EB87EED" w14:textId="77777777" w:rsidR="00D31C82" w:rsidRPr="007C346F" w:rsidRDefault="00D31C82" w:rsidP="00D31C82">
      <w:pPr>
        <w:widowControl w:val="0"/>
        <w:autoSpaceDE w:val="0"/>
        <w:autoSpaceDN w:val="0"/>
        <w:spacing w:before="11" w:after="0" w:line="360" w:lineRule="auto"/>
        <w:jc w:val="both"/>
        <w:rPr>
          <w:rFonts w:ascii="Times New Roman" w:eastAsia="Times New Roman" w:hAnsi="Times New Roman" w:cs="Times New Roman"/>
          <w:color w:val="auto"/>
          <w:sz w:val="24"/>
          <w:szCs w:val="24"/>
          <w:lang w:eastAsia="en-US"/>
        </w:rPr>
      </w:pPr>
    </w:p>
    <w:p w14:paraId="26E9FA34" w14:textId="77777777" w:rsidR="00D31C82" w:rsidRPr="007C346F" w:rsidRDefault="00D31C82" w:rsidP="00394DDE">
      <w:pPr>
        <w:widowControl w:val="0"/>
        <w:numPr>
          <w:ilvl w:val="1"/>
          <w:numId w:val="5"/>
        </w:numPr>
        <w:tabs>
          <w:tab w:val="left" w:pos="673"/>
        </w:tabs>
        <w:autoSpaceDE w:val="0"/>
        <w:autoSpaceDN w:val="0"/>
        <w:spacing w:after="0" w:line="360" w:lineRule="auto"/>
        <w:ind w:hanging="473"/>
        <w:jc w:val="both"/>
        <w:outlineLvl w:val="2"/>
        <w:rPr>
          <w:rFonts w:ascii="Times New Roman" w:eastAsia="Times New Roman" w:hAnsi="Times New Roman" w:cs="Times New Roman"/>
          <w:b/>
          <w:bCs/>
          <w:color w:val="auto"/>
          <w:sz w:val="24"/>
          <w:szCs w:val="24"/>
          <w:lang w:eastAsia="en-US"/>
        </w:rPr>
      </w:pPr>
      <w:bookmarkStart w:id="4" w:name="_TOC_250011"/>
      <w:r w:rsidRPr="007C346F">
        <w:rPr>
          <w:rFonts w:ascii="Times New Roman" w:eastAsia="Times New Roman" w:hAnsi="Times New Roman" w:cs="Times New Roman"/>
          <w:b/>
          <w:bCs/>
          <w:color w:val="auto"/>
          <w:sz w:val="24"/>
          <w:szCs w:val="24"/>
          <w:lang w:eastAsia="en-US"/>
        </w:rPr>
        <w:t>Yönetim</w:t>
      </w:r>
      <w:r w:rsidRPr="007C346F">
        <w:rPr>
          <w:rFonts w:ascii="Times New Roman" w:eastAsia="Times New Roman" w:hAnsi="Times New Roman" w:cs="Times New Roman"/>
          <w:b/>
          <w:bCs/>
          <w:color w:val="auto"/>
          <w:spacing w:val="-1"/>
          <w:sz w:val="24"/>
          <w:szCs w:val="24"/>
          <w:lang w:eastAsia="en-US"/>
        </w:rPr>
        <w:t xml:space="preserve"> </w:t>
      </w:r>
      <w:bookmarkEnd w:id="4"/>
      <w:r w:rsidRPr="007C346F">
        <w:rPr>
          <w:rFonts w:ascii="Times New Roman" w:eastAsia="Times New Roman" w:hAnsi="Times New Roman" w:cs="Times New Roman"/>
          <w:b/>
          <w:bCs/>
          <w:color w:val="auto"/>
          <w:spacing w:val="-2"/>
          <w:sz w:val="24"/>
          <w:szCs w:val="24"/>
          <w:lang w:eastAsia="en-US"/>
        </w:rPr>
        <w:t>Sistemleri</w:t>
      </w:r>
    </w:p>
    <w:p w14:paraId="793067E4" w14:textId="77777777" w:rsidR="00D31C82" w:rsidRPr="007C346F" w:rsidRDefault="00D31C82" w:rsidP="00D31C82">
      <w:pPr>
        <w:widowControl w:val="0"/>
        <w:tabs>
          <w:tab w:val="left" w:pos="673"/>
        </w:tabs>
        <w:autoSpaceDE w:val="0"/>
        <w:autoSpaceDN w:val="0"/>
        <w:spacing w:after="0" w:line="360" w:lineRule="auto"/>
        <w:ind w:left="1"/>
        <w:jc w:val="both"/>
        <w:outlineLvl w:val="2"/>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Birim, stratejik hedeflerine ulaşmayı nitelik ve nicelik olarak güvence altına almak amacıyla mali, beşerî ve bilgi kaynakları ile süreçlerini yönetmek üzere bir sisteme sahip değildir.</w:t>
      </w:r>
    </w:p>
    <w:p w14:paraId="510E8F36"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color w:val="auto"/>
          <w:sz w:val="24"/>
          <w:szCs w:val="24"/>
          <w:lang w:eastAsia="en-US"/>
        </w:rPr>
      </w:pPr>
    </w:p>
    <w:p w14:paraId="3698EE59" w14:textId="77777777" w:rsidR="00D31C82" w:rsidRPr="007C346F" w:rsidRDefault="00D31C82" w:rsidP="00394DDE">
      <w:pPr>
        <w:widowControl w:val="0"/>
        <w:numPr>
          <w:ilvl w:val="2"/>
          <w:numId w:val="5"/>
        </w:numPr>
        <w:tabs>
          <w:tab w:val="left" w:pos="840"/>
        </w:tabs>
        <w:autoSpaceDE w:val="0"/>
        <w:autoSpaceDN w:val="0"/>
        <w:spacing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lastRenderedPageBreak/>
        <w:t>Bilgi</w:t>
      </w:r>
      <w:r w:rsidRPr="007C346F">
        <w:rPr>
          <w:rFonts w:ascii="Times New Roman" w:eastAsia="Times New Roman" w:hAnsi="Times New Roman" w:cs="Times New Roman"/>
          <w:b/>
          <w:bCs/>
          <w:i/>
          <w:iCs/>
          <w:color w:val="auto"/>
          <w:spacing w:val="-2"/>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 xml:space="preserve">yönetim </w:t>
      </w:r>
      <w:r w:rsidRPr="007C346F">
        <w:rPr>
          <w:rFonts w:ascii="Times New Roman" w:eastAsia="Times New Roman" w:hAnsi="Times New Roman" w:cs="Times New Roman"/>
          <w:b/>
          <w:bCs/>
          <w:i/>
          <w:iCs/>
          <w:color w:val="auto"/>
          <w:spacing w:val="-2"/>
          <w:sz w:val="24"/>
          <w:szCs w:val="24"/>
          <w:lang w:eastAsia="en-US"/>
        </w:rPr>
        <w:t>sistemi</w:t>
      </w:r>
    </w:p>
    <w:p w14:paraId="23FC9D1B"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Üniversitemiz güçlü bir bilgi-işlem altyapısına sahip olup, farklı alanlarda bilgi yönetim otomasyon sistemlerini bağlı tüm birimleri için gerekli standartlarda kullanıma sunmuştur.</w:t>
      </w:r>
    </w:p>
    <w:p w14:paraId="2D23E74E"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Bilgi Yönetim Sistemi Kurum Üniversitenin standart bilgi yönetim sistemini kullanmaktadır.</w:t>
      </w:r>
    </w:p>
    <w:p w14:paraId="556D74A6"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Burada öğrencilerin demografik bilgileri, akademik gelişim ve başarı oranları kolaylıkla takip edilebilmektedir. Buna ek olarak kurumun dahil olduğu “Bologna” süreci öğrencilerin akademik takibi açısından elverişli bir ortam sağlamaktadır. Yıllık Çalışma raporları ile Akademik ve İdari birimlerin kurumsal değerlendirilmesi yapılmaktadır. Toplanan verilerin güvenliği ve gizliliği ve güvenilirliği Üniversitemiz Bilgi-İşlem Daire Başkanlığı kontrolündedir.</w:t>
      </w:r>
    </w:p>
    <w:p w14:paraId="6320F1EC"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Kalite güvencesi bilgi sistemi, birimin belirlediği anahtar performans göstergelerini izlenmemektedir.</w:t>
      </w:r>
    </w:p>
    <w:p w14:paraId="01EDE0FA"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Bilgi Yönetim Sistemi kalite süreçleri ile ilişkili ve sistemde insan kaynakları, eğitim ve öğretim ve araştırma faaliyetlerinin entegrasyonu sağlanmamıştır.</w:t>
      </w:r>
    </w:p>
    <w:p w14:paraId="1DDC7C10"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Birimin iç ve dış değerlendirme sürecine yönelik bilgileri önceden planlanmış ve ilan edilmiş sıklıkta toplanılma ile ilgili bir düzenleme bulunmamaktadır.</w:t>
      </w:r>
    </w:p>
    <w:p w14:paraId="2E902FDB"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6C88BE52"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color w:val="auto"/>
          <w:sz w:val="24"/>
          <w:szCs w:val="24"/>
          <w:u w:val="single"/>
          <w:lang w:eastAsia="en-US"/>
        </w:rPr>
      </w:pPr>
      <w:r w:rsidRPr="007C346F">
        <w:rPr>
          <w:rFonts w:ascii="Times New Roman" w:eastAsia="Times New Roman" w:hAnsi="Times New Roman" w:cs="Times New Roman"/>
          <w:b/>
          <w:color w:val="auto"/>
          <w:sz w:val="24"/>
          <w:szCs w:val="24"/>
          <w:u w:val="single"/>
          <w:lang w:eastAsia="en-US"/>
        </w:rPr>
        <w:t>Kanıtlar:</w:t>
      </w:r>
    </w:p>
    <w:p w14:paraId="54FA40DB" w14:textId="7E28DF42" w:rsidR="00D31C82" w:rsidRDefault="00000000"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hyperlink r:id="rId27" w:history="1">
        <w:r w:rsidR="00BC179B" w:rsidRPr="00AF79C2">
          <w:rPr>
            <w:rStyle w:val="Kpr"/>
            <w:rFonts w:ascii="Times New Roman" w:eastAsia="Times New Roman" w:hAnsi="Times New Roman" w:cs="Times New Roman"/>
            <w:sz w:val="24"/>
            <w:szCs w:val="24"/>
            <w:lang w:eastAsia="en-US"/>
          </w:rPr>
          <w:t>https://obisnet.adu.edu.tr/ReturnUrl=%2f</w:t>
        </w:r>
      </w:hyperlink>
    </w:p>
    <w:p w14:paraId="6731390F" w14:textId="77777777" w:rsidR="00BC179B" w:rsidRPr="007C346F" w:rsidRDefault="00BC179B"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1F96EF25" w14:textId="77777777" w:rsidR="00D31C82" w:rsidRPr="007C346F" w:rsidRDefault="00D31C82" w:rsidP="00394DDE">
      <w:pPr>
        <w:widowControl w:val="0"/>
        <w:numPr>
          <w:ilvl w:val="2"/>
          <w:numId w:val="5"/>
        </w:numPr>
        <w:tabs>
          <w:tab w:val="left" w:pos="840"/>
        </w:tabs>
        <w:autoSpaceDE w:val="0"/>
        <w:autoSpaceDN w:val="0"/>
        <w:spacing w:before="275"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İnsan</w:t>
      </w:r>
      <w:r w:rsidRPr="007C346F">
        <w:rPr>
          <w:rFonts w:ascii="Times New Roman" w:eastAsia="Times New Roman" w:hAnsi="Times New Roman" w:cs="Times New Roman"/>
          <w:b/>
          <w:bCs/>
          <w:i/>
          <w:iCs/>
          <w:color w:val="auto"/>
          <w:spacing w:val="-3"/>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kaynakları</w:t>
      </w:r>
      <w:r w:rsidRPr="007C346F">
        <w:rPr>
          <w:rFonts w:ascii="Times New Roman" w:eastAsia="Times New Roman" w:hAnsi="Times New Roman" w:cs="Times New Roman"/>
          <w:b/>
          <w:bCs/>
          <w:i/>
          <w:iCs/>
          <w:color w:val="auto"/>
          <w:spacing w:val="-3"/>
          <w:sz w:val="24"/>
          <w:szCs w:val="24"/>
          <w:lang w:eastAsia="en-US"/>
        </w:rPr>
        <w:t xml:space="preserve"> </w:t>
      </w:r>
      <w:r w:rsidRPr="007C346F">
        <w:rPr>
          <w:rFonts w:ascii="Times New Roman" w:eastAsia="Times New Roman" w:hAnsi="Times New Roman" w:cs="Times New Roman"/>
          <w:b/>
          <w:bCs/>
          <w:i/>
          <w:iCs/>
          <w:color w:val="auto"/>
          <w:spacing w:val="-2"/>
          <w:sz w:val="24"/>
          <w:szCs w:val="24"/>
          <w:lang w:eastAsia="en-US"/>
        </w:rPr>
        <w:t>yönetimi</w:t>
      </w:r>
    </w:p>
    <w:p w14:paraId="7C613342" w14:textId="77777777" w:rsidR="00D31C82" w:rsidRPr="007C346F" w:rsidRDefault="00D31C82" w:rsidP="00D31C82">
      <w:pPr>
        <w:widowControl w:val="0"/>
        <w:autoSpaceDE w:val="0"/>
        <w:autoSpaceDN w:val="0"/>
        <w:spacing w:before="159"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Birimin insan kaynakları insan kaynakları yönetimi ile ilgili politikası ve süreçleri bulunmamaktadır.</w:t>
      </w:r>
    </w:p>
    <w:p w14:paraId="37F85C7E" w14:textId="77777777" w:rsidR="00D31C82" w:rsidRPr="007C346F" w:rsidRDefault="00D31C82" w:rsidP="00394DDE">
      <w:pPr>
        <w:widowControl w:val="0"/>
        <w:numPr>
          <w:ilvl w:val="2"/>
          <w:numId w:val="5"/>
        </w:numPr>
        <w:tabs>
          <w:tab w:val="left" w:pos="840"/>
        </w:tabs>
        <w:autoSpaceDE w:val="0"/>
        <w:autoSpaceDN w:val="0"/>
        <w:spacing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 xml:space="preserve">Finansal </w:t>
      </w:r>
      <w:r w:rsidRPr="007C346F">
        <w:rPr>
          <w:rFonts w:ascii="Times New Roman" w:eastAsia="Times New Roman" w:hAnsi="Times New Roman" w:cs="Times New Roman"/>
          <w:b/>
          <w:bCs/>
          <w:i/>
          <w:iCs/>
          <w:color w:val="auto"/>
          <w:spacing w:val="-2"/>
          <w:sz w:val="24"/>
          <w:szCs w:val="24"/>
          <w:lang w:eastAsia="en-US"/>
        </w:rPr>
        <w:t>yönetim</w:t>
      </w:r>
    </w:p>
    <w:p w14:paraId="4E012ECE"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Kamu Mali Yönetimi ve Kontrol Kanununda belirlenen temel esaslara bağlı olarak Rektörlük</w:t>
      </w:r>
    </w:p>
    <w:p w14:paraId="1E6D774B"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Strateji Geliştirme Dairesi Başkanlığı tarafından tahsis edilen ödenek tutarları stratejik planlarımızla uyumlu bütçe kapsamında ihtiyaç, yerindelik ve mali denetim kriterlerine uygun olarak değerlendirilmektedir. Mali kaynakların, taşınır taşınmaz kaynakların yönetiminde rektörlüğün belirlediği kararlar çerçevesinde yüksekokul yönetim kurulu sorumludur.</w:t>
      </w:r>
    </w:p>
    <w:p w14:paraId="688645A5" w14:textId="77777777" w:rsidR="00D31C82" w:rsidRPr="007C346F" w:rsidRDefault="00D31C82" w:rsidP="00C67EC6">
      <w:pPr>
        <w:widowControl w:val="0"/>
        <w:autoSpaceDE w:val="0"/>
        <w:autoSpaceDN w:val="0"/>
        <w:spacing w:before="120" w:after="120" w:line="360" w:lineRule="auto"/>
        <w:jc w:val="both"/>
        <w:rPr>
          <w:rFonts w:ascii="Times New Roman" w:eastAsia="Times New Roman" w:hAnsi="Times New Roman" w:cs="Times New Roman"/>
          <w:b/>
          <w:bCs/>
          <w:color w:val="auto"/>
          <w:sz w:val="24"/>
          <w:szCs w:val="24"/>
          <w:lang w:eastAsia="en-US"/>
        </w:rPr>
      </w:pPr>
      <w:r w:rsidRPr="007C346F">
        <w:rPr>
          <w:rFonts w:ascii="Times New Roman" w:eastAsia="Times New Roman" w:hAnsi="Times New Roman" w:cs="Times New Roman"/>
          <w:b/>
          <w:bCs/>
          <w:color w:val="auto"/>
          <w:sz w:val="24"/>
          <w:szCs w:val="24"/>
          <w:lang w:eastAsia="en-US"/>
        </w:rPr>
        <w:t>Taşınır ve taşınmaz kaynakların yönetimi</w:t>
      </w:r>
    </w:p>
    <w:p w14:paraId="022ABD23" w14:textId="77777777" w:rsidR="00D31C82" w:rsidRPr="007C346F" w:rsidRDefault="00D31C82" w:rsidP="00C67EC6">
      <w:pPr>
        <w:widowControl w:val="0"/>
        <w:autoSpaceDE w:val="0"/>
        <w:autoSpaceDN w:val="0"/>
        <w:spacing w:before="120" w:after="12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Kamu Mali Yönetimi ve Kontrol Kanunu detayında belirlenen Taşınır Mal Yönetmeliğine uygun olarak taşınır kayıtları yapılmıştır. Taşınırların edinme sürecinde 4734 sayılı Kamu İhale </w:t>
      </w:r>
      <w:r w:rsidRPr="007C346F">
        <w:rPr>
          <w:rFonts w:ascii="Times New Roman" w:eastAsia="Times New Roman" w:hAnsi="Times New Roman" w:cs="Times New Roman"/>
          <w:color w:val="auto"/>
          <w:sz w:val="24"/>
          <w:szCs w:val="24"/>
          <w:lang w:eastAsia="en-US"/>
        </w:rPr>
        <w:lastRenderedPageBreak/>
        <w:t>Kanunu ile Yüksekokulumuz bütçesinden doğrudan alımlar yapıldığı gibi Rektörlük tarafından alımı yapılıp yüksekokulumuza devri sağlanan veya proje kapsamında Yüksekokulumuza kazandırılan taşınırlar kayıt altına alınmıştır. Ekonomik ömrünü tamamlayan veya onarımı mümkün olmayan teknik ve fiziki problemleri olan taşınırlar yönetmelik esaslarına göre teşkil edilen komisyonlar marifetiyle kayıttan düşülerek geri dönüşüme gönderilmektedir.</w:t>
      </w:r>
    </w:p>
    <w:p w14:paraId="3CA6944C" w14:textId="77777777" w:rsidR="00D31C82" w:rsidRPr="007C346F" w:rsidRDefault="00D31C82" w:rsidP="00C67EC6">
      <w:pPr>
        <w:widowControl w:val="0"/>
        <w:autoSpaceDE w:val="0"/>
        <w:autoSpaceDN w:val="0"/>
        <w:spacing w:before="120" w:after="120" w:line="360" w:lineRule="auto"/>
        <w:jc w:val="both"/>
        <w:rPr>
          <w:rFonts w:ascii="Times New Roman" w:eastAsia="Times New Roman" w:hAnsi="Times New Roman" w:cs="Times New Roman"/>
          <w:b/>
          <w:bCs/>
          <w:color w:val="auto"/>
          <w:sz w:val="24"/>
          <w:szCs w:val="24"/>
          <w:u w:val="single"/>
          <w:lang w:eastAsia="en-US"/>
        </w:rPr>
      </w:pPr>
      <w:r w:rsidRPr="007C346F">
        <w:rPr>
          <w:rFonts w:ascii="Times New Roman" w:eastAsia="Times New Roman" w:hAnsi="Times New Roman" w:cs="Times New Roman"/>
          <w:b/>
          <w:bCs/>
          <w:color w:val="auto"/>
          <w:sz w:val="24"/>
          <w:szCs w:val="24"/>
          <w:u w:val="single"/>
          <w:lang w:eastAsia="en-US"/>
        </w:rPr>
        <w:t>Kanıtlar:</w:t>
      </w:r>
    </w:p>
    <w:p w14:paraId="5D94045F" w14:textId="100FF7E1" w:rsidR="00D31C82" w:rsidRPr="007C346F" w:rsidRDefault="00D31C82" w:rsidP="00C67EC6">
      <w:pPr>
        <w:widowControl w:val="0"/>
        <w:autoSpaceDE w:val="0"/>
        <w:autoSpaceDN w:val="0"/>
        <w:spacing w:before="120" w:after="12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Ta</w:t>
      </w:r>
      <w:r w:rsidR="00C67EC6" w:rsidRPr="007C346F">
        <w:rPr>
          <w:rFonts w:ascii="Times New Roman" w:eastAsia="Times New Roman" w:hAnsi="Times New Roman" w:cs="Times New Roman"/>
          <w:color w:val="auto"/>
          <w:sz w:val="24"/>
          <w:szCs w:val="24"/>
          <w:lang w:eastAsia="en-US"/>
        </w:rPr>
        <w:t>ş</w:t>
      </w:r>
      <w:r w:rsidRPr="007C346F">
        <w:rPr>
          <w:rFonts w:ascii="Times New Roman" w:eastAsia="Times New Roman" w:hAnsi="Times New Roman" w:cs="Times New Roman"/>
          <w:color w:val="auto"/>
          <w:sz w:val="24"/>
          <w:szCs w:val="24"/>
          <w:lang w:eastAsia="en-US"/>
        </w:rPr>
        <w:t>ınır/taşınmaz kaynakların yönetimine dair envanterler</w:t>
      </w:r>
    </w:p>
    <w:p w14:paraId="12789C69" w14:textId="77777777" w:rsidR="00D31C82" w:rsidRPr="007C346F" w:rsidRDefault="00D31C82" w:rsidP="00394DDE">
      <w:pPr>
        <w:widowControl w:val="0"/>
        <w:numPr>
          <w:ilvl w:val="2"/>
          <w:numId w:val="5"/>
        </w:numPr>
        <w:tabs>
          <w:tab w:val="left" w:pos="840"/>
        </w:tabs>
        <w:autoSpaceDE w:val="0"/>
        <w:autoSpaceDN w:val="0"/>
        <w:spacing w:after="0" w:line="360" w:lineRule="auto"/>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Süreç</w:t>
      </w:r>
      <w:r w:rsidRPr="007C346F">
        <w:rPr>
          <w:rFonts w:ascii="Times New Roman" w:eastAsia="Times New Roman" w:hAnsi="Times New Roman" w:cs="Times New Roman"/>
          <w:b/>
          <w:bCs/>
          <w:i/>
          <w:iCs/>
          <w:color w:val="auto"/>
          <w:spacing w:val="-1"/>
          <w:sz w:val="24"/>
          <w:szCs w:val="24"/>
          <w:lang w:eastAsia="en-US"/>
        </w:rPr>
        <w:t xml:space="preserve"> </w:t>
      </w:r>
      <w:r w:rsidRPr="007C346F">
        <w:rPr>
          <w:rFonts w:ascii="Times New Roman" w:eastAsia="Times New Roman" w:hAnsi="Times New Roman" w:cs="Times New Roman"/>
          <w:b/>
          <w:bCs/>
          <w:i/>
          <w:iCs/>
          <w:color w:val="auto"/>
          <w:spacing w:val="-2"/>
          <w:sz w:val="24"/>
          <w:szCs w:val="24"/>
          <w:lang w:eastAsia="en-US"/>
        </w:rPr>
        <w:t>yönetimi</w:t>
      </w:r>
    </w:p>
    <w:p w14:paraId="38153133"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Kurumun iç kontrol standartlarına uyum eylem planı bulunmamaktadır. İç kontrol standartlarında da sorgulanan, idari ve destek birimlerinde görev alan personelin eğitim ve liyakatlerinin üstlendikleri görevlerle uyumunu sağlamak üzere tanımlı süreçler bulunmamaktadır. Birimde uzaktan/karma eğitim hizmetlerine ilişkin süreçler tanımlanmamış ve izlenmemektedir.</w:t>
      </w:r>
    </w:p>
    <w:p w14:paraId="39A3C03A"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A.4. Paydaş Katılımı</w:t>
      </w:r>
    </w:p>
    <w:p w14:paraId="614C9042" w14:textId="048E725D"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 iç ve dış paydaşlarının stratejik kararlara ve süreçlere katılımını sağlamak üzere geri</w:t>
      </w:r>
      <w:r w:rsidR="00B841C3" w:rsidRPr="007C346F">
        <w:rPr>
          <w:rFonts w:ascii="Times New Roman" w:eastAsia="Times New Roman" w:hAnsi="Times New Roman" w:cs="Times New Roman"/>
          <w:color w:val="auto"/>
          <w:sz w:val="24"/>
          <w:szCs w:val="24"/>
          <w:lang w:eastAsia="en-US"/>
        </w:rPr>
        <w:t xml:space="preserve"> </w:t>
      </w:r>
      <w:r w:rsidRPr="007C346F">
        <w:rPr>
          <w:rFonts w:ascii="Times New Roman" w:eastAsia="Times New Roman" w:hAnsi="Times New Roman" w:cs="Times New Roman"/>
          <w:color w:val="auto"/>
          <w:sz w:val="24"/>
          <w:szCs w:val="24"/>
          <w:lang w:eastAsia="en-US"/>
        </w:rPr>
        <w:t>bildirimlerini almak, yanıtlamak ve kararlarında kullanmak için gerekli sistemleri oluşturmalı</w:t>
      </w:r>
      <w:r w:rsidR="00B841C3" w:rsidRPr="007C346F">
        <w:rPr>
          <w:rFonts w:ascii="Times New Roman" w:eastAsia="Times New Roman" w:hAnsi="Times New Roman" w:cs="Times New Roman"/>
          <w:color w:val="auto"/>
          <w:sz w:val="24"/>
          <w:szCs w:val="24"/>
          <w:lang w:eastAsia="en-US"/>
        </w:rPr>
        <w:t xml:space="preserve"> </w:t>
      </w:r>
      <w:r w:rsidRPr="007C346F">
        <w:rPr>
          <w:rFonts w:ascii="Times New Roman" w:eastAsia="Times New Roman" w:hAnsi="Times New Roman" w:cs="Times New Roman"/>
          <w:color w:val="auto"/>
          <w:sz w:val="24"/>
          <w:szCs w:val="24"/>
          <w:lang w:eastAsia="en-US"/>
        </w:rPr>
        <w:t>ve yönetmelidir.</w:t>
      </w:r>
    </w:p>
    <w:p w14:paraId="51471741"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A.4.1. İç ve dış paydaş katılımı</w:t>
      </w:r>
    </w:p>
    <w:p w14:paraId="3E2E423B" w14:textId="71696120"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Kurumda yürütülen tüm süreçlere (kalite güvencesi, eğitim ve öğretim, araştırma ve geliştirme, toplumsal katkı, yönetim sistemi, uluslararasılaşma) paydaş katılımını sağlayacak mekanizma ve uygulamalar bulunmamaktadır. Fakat iç ve dış paydaşlar listesi oluşturulup okulumuzun web sayfasında yayınlanmıştır.</w:t>
      </w:r>
    </w:p>
    <w:p w14:paraId="24C8C51F" w14:textId="7EAE13F6"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•Birimimizde uygulama dersleri kapsamında öğrencilerin uygulamaya çıktığı kurumlarla (iç paydaş ve dış paydaş) görüşme yapılıp görüşleri alınmış, anket yoluyla geri bildirim alınması planlanmıştır. Yapılan görüşmeler kayıt altına alınmıştır.</w:t>
      </w:r>
    </w:p>
    <w:p w14:paraId="453EEADD"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 iç ve dış paydaşlarını tanımlamış, stratejik paydaşlarını belirlemiştir.</w:t>
      </w:r>
    </w:p>
    <w:p w14:paraId="31EDCFA1" w14:textId="0B9F3CC2"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 öğretim programı geliştirme, iyileştirme, güncelleme gibi konularda iç ve dış paydaş görüşlerine toplantı yoluyla başvurmaktadır.</w:t>
      </w:r>
    </w:p>
    <w:p w14:paraId="0B432756"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•Birimde İç ve dış paydaşların katılımının ne şekilde sağlandığı tanımlı değildir.</w:t>
      </w:r>
    </w:p>
    <w:p w14:paraId="2A48CB89"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Birimde paydaş görüşlerinin kalite güvence sistemine aktarılması gibi bir uygulama yoktur.</w:t>
      </w:r>
    </w:p>
    <w:p w14:paraId="45B51093"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Birimde yapılandırılmış bir mezun izleme sistemi bulunmamaktadır.</w:t>
      </w:r>
    </w:p>
    <w:p w14:paraId="4E49AE05"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Öğrenciler karar alma süreçlerine katılmamaktadır.</w:t>
      </w:r>
    </w:p>
    <w:p w14:paraId="22F9B342" w14:textId="1E5021F0"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 Birim kalite komisyonu çalışmalarına dış paydaşların katılımının ne şekilde sağlandığı </w:t>
      </w:r>
      <w:r w:rsidRPr="007C346F">
        <w:rPr>
          <w:rFonts w:ascii="Times New Roman" w:eastAsia="Times New Roman" w:hAnsi="Times New Roman" w:cs="Times New Roman"/>
          <w:color w:val="auto"/>
          <w:sz w:val="24"/>
          <w:szCs w:val="24"/>
          <w:lang w:eastAsia="en-US"/>
        </w:rPr>
        <w:lastRenderedPageBreak/>
        <w:t>tanımlı değildir.</w:t>
      </w:r>
    </w:p>
    <w:p w14:paraId="605EA93E"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color w:val="auto"/>
          <w:sz w:val="24"/>
          <w:szCs w:val="24"/>
          <w:u w:val="single"/>
          <w:lang w:eastAsia="en-US"/>
        </w:rPr>
      </w:pPr>
      <w:r w:rsidRPr="007C346F">
        <w:rPr>
          <w:rFonts w:ascii="Times New Roman" w:eastAsia="Times New Roman" w:hAnsi="Times New Roman" w:cs="Times New Roman"/>
          <w:b/>
          <w:color w:val="auto"/>
          <w:sz w:val="24"/>
          <w:szCs w:val="24"/>
          <w:u w:val="single"/>
          <w:lang w:eastAsia="en-US"/>
        </w:rPr>
        <w:t>Kanıtlar:</w:t>
      </w:r>
    </w:p>
    <w:p w14:paraId="2A8F8731"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https://akademik.adu.edu.tr/myo/sokesaghiz/default.asp?idx=32323530</w:t>
      </w:r>
    </w:p>
    <w:p w14:paraId="085A1111" w14:textId="1CFBEA0A"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İç paydaş ve dış paydaş toplantı tutanakları</w:t>
      </w:r>
    </w:p>
    <w:p w14:paraId="024D7C8A" w14:textId="77777777" w:rsidR="00D31C82" w:rsidRPr="007C346F" w:rsidRDefault="00D31C82" w:rsidP="00394DDE">
      <w:pPr>
        <w:widowControl w:val="0"/>
        <w:numPr>
          <w:ilvl w:val="2"/>
          <w:numId w:val="5"/>
        </w:numPr>
        <w:tabs>
          <w:tab w:val="left" w:pos="142"/>
        </w:tabs>
        <w:autoSpaceDE w:val="0"/>
        <w:autoSpaceDN w:val="0"/>
        <w:spacing w:after="0" w:line="360" w:lineRule="auto"/>
        <w:ind w:left="142" w:hanging="284"/>
        <w:jc w:val="both"/>
        <w:outlineLvl w:val="3"/>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Öğrenci</w:t>
      </w:r>
      <w:r w:rsidRPr="007C346F">
        <w:rPr>
          <w:rFonts w:ascii="Times New Roman" w:eastAsia="Times New Roman" w:hAnsi="Times New Roman" w:cs="Times New Roman"/>
          <w:b/>
          <w:bCs/>
          <w:i/>
          <w:iCs/>
          <w:color w:val="auto"/>
          <w:spacing w:val="-1"/>
          <w:sz w:val="24"/>
          <w:szCs w:val="24"/>
          <w:lang w:eastAsia="en-US"/>
        </w:rPr>
        <w:t xml:space="preserve"> </w:t>
      </w:r>
      <w:r w:rsidRPr="007C346F">
        <w:rPr>
          <w:rFonts w:ascii="Times New Roman" w:eastAsia="Times New Roman" w:hAnsi="Times New Roman" w:cs="Times New Roman"/>
          <w:b/>
          <w:bCs/>
          <w:i/>
          <w:iCs/>
          <w:color w:val="auto"/>
          <w:sz w:val="24"/>
          <w:szCs w:val="24"/>
          <w:lang w:eastAsia="en-US"/>
        </w:rPr>
        <w:t xml:space="preserve">geri </w:t>
      </w:r>
      <w:r w:rsidRPr="007C346F">
        <w:rPr>
          <w:rFonts w:ascii="Times New Roman" w:eastAsia="Times New Roman" w:hAnsi="Times New Roman" w:cs="Times New Roman"/>
          <w:b/>
          <w:bCs/>
          <w:i/>
          <w:iCs/>
          <w:color w:val="auto"/>
          <w:spacing w:val="-2"/>
          <w:sz w:val="24"/>
          <w:szCs w:val="24"/>
          <w:lang w:eastAsia="en-US"/>
        </w:rPr>
        <w:t>bildirimleri</w:t>
      </w:r>
    </w:p>
    <w:p w14:paraId="71AF78EC"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Birimde öğrenci şikâyetleri ve görüşlerini toplamak için bir mekanizma ve düzenleme bulunmamaktadır.</w:t>
      </w:r>
    </w:p>
    <w:p w14:paraId="73BED7D1"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A.4.3. Mezun ilişkileri yönetimi</w:t>
      </w:r>
    </w:p>
    <w:p w14:paraId="7B6A54D9"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Birimde mezun ilişkileri yönetimine ilişkin bir uygulama bulunmamaktadır.</w:t>
      </w:r>
    </w:p>
    <w:p w14:paraId="394606A3"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bCs/>
          <w:color w:val="auto"/>
          <w:sz w:val="24"/>
          <w:szCs w:val="24"/>
          <w:lang w:eastAsia="en-US"/>
        </w:rPr>
      </w:pPr>
      <w:r w:rsidRPr="007C346F">
        <w:rPr>
          <w:rFonts w:ascii="Times New Roman" w:eastAsia="Times New Roman" w:hAnsi="Times New Roman" w:cs="Times New Roman"/>
          <w:b/>
          <w:bCs/>
          <w:color w:val="auto"/>
          <w:sz w:val="24"/>
          <w:szCs w:val="24"/>
          <w:lang w:eastAsia="en-US"/>
        </w:rPr>
        <w:t>A.5. Uluslararasılaşma</w:t>
      </w:r>
    </w:p>
    <w:p w14:paraId="4E797427"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Birimde tanımlı bir uluslararasılaşma politikası bulunmamaktadır.</w:t>
      </w:r>
    </w:p>
    <w:p w14:paraId="2469ED50"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A.5.1. Uluslararasılaşma süreçlerinin yönetimi</w:t>
      </w:r>
    </w:p>
    <w:p w14:paraId="0EC1D42E"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Birimde uluslararasılaşma performansının izlenmesine ve değerlendirmesine yönelik planlamalar ve tanımlı süreçler bulunmamaktadır.</w:t>
      </w:r>
    </w:p>
    <w:p w14:paraId="3CF5B271"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A.5.2. Uluslararasılaşma kaynakları</w:t>
      </w:r>
    </w:p>
    <w:p w14:paraId="38CB68B3" w14:textId="1AA22BAA"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Birimin uluslararasılaşma faaliyetlerini sürdürebilmesi için uygun nitelik ve nicelikte fiziki, teknik ve mali kaynakları bulunmamaktadır.</w:t>
      </w:r>
    </w:p>
    <w:p w14:paraId="6E7C7816" w14:textId="77777777" w:rsidR="00D31C82" w:rsidRPr="007C346F" w:rsidRDefault="00D31C82" w:rsidP="00D31C82">
      <w:pPr>
        <w:widowControl w:val="0"/>
        <w:autoSpaceDE w:val="0"/>
        <w:autoSpaceDN w:val="0"/>
        <w:spacing w:after="0" w:line="360" w:lineRule="auto"/>
        <w:jc w:val="both"/>
        <w:rPr>
          <w:rFonts w:ascii="Times New Roman" w:eastAsia="Times New Roman" w:hAnsi="Times New Roman" w:cs="Times New Roman"/>
          <w:b/>
          <w:bCs/>
          <w:i/>
          <w:iCs/>
          <w:color w:val="auto"/>
          <w:sz w:val="24"/>
          <w:szCs w:val="24"/>
          <w:lang w:eastAsia="en-US"/>
        </w:rPr>
      </w:pPr>
      <w:r w:rsidRPr="007C346F">
        <w:rPr>
          <w:rFonts w:ascii="Times New Roman" w:eastAsia="Times New Roman" w:hAnsi="Times New Roman" w:cs="Times New Roman"/>
          <w:b/>
          <w:bCs/>
          <w:i/>
          <w:iCs/>
          <w:color w:val="auto"/>
          <w:sz w:val="24"/>
          <w:szCs w:val="24"/>
          <w:lang w:eastAsia="en-US"/>
        </w:rPr>
        <w:t>A.5.3. Uluslararasılaşma performansı</w:t>
      </w:r>
    </w:p>
    <w:p w14:paraId="5BB2DF33" w14:textId="77052F7E" w:rsidR="00C06C59" w:rsidRPr="007C346F" w:rsidRDefault="00D31C82"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Birimin uluslararasılaşma ile ilgili uygulaması olmaması nedeniyle performans takibi yapılmamaktadır.</w:t>
      </w:r>
    </w:p>
    <w:p w14:paraId="32794637" w14:textId="77777777" w:rsidR="00B841C3" w:rsidRPr="007C346F" w:rsidRDefault="00B841C3" w:rsidP="00D31C82">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78299F1C" w14:textId="6B360BDC" w:rsidR="00C06C59" w:rsidRPr="007C346F" w:rsidRDefault="00976ED4">
      <w:pPr>
        <w:pStyle w:val="Balk1"/>
        <w:ind w:left="-4" w:firstLine="1"/>
        <w:rPr>
          <w:sz w:val="24"/>
          <w:szCs w:val="24"/>
        </w:rPr>
      </w:pPr>
      <w:r w:rsidRPr="007C346F">
        <w:rPr>
          <w:sz w:val="24"/>
          <w:szCs w:val="24"/>
        </w:rPr>
        <w:t>B. EĞİTİM VE ÖĞRETİM</w:t>
      </w:r>
      <w:r w:rsidR="00493FBF" w:rsidRPr="007C346F">
        <w:rPr>
          <w:sz w:val="24"/>
          <w:szCs w:val="24"/>
        </w:rPr>
        <w:t xml:space="preserve">  </w:t>
      </w:r>
    </w:p>
    <w:p w14:paraId="15C41F28" w14:textId="77777777" w:rsidR="009B0131" w:rsidRPr="007C346F" w:rsidRDefault="009B0131" w:rsidP="009B0131">
      <w:pPr>
        <w:pStyle w:val="GvdeMetni"/>
        <w:spacing w:before="159" w:line="360" w:lineRule="auto"/>
        <w:jc w:val="both"/>
      </w:pPr>
      <w:r w:rsidRPr="007C346F">
        <w:t>Söke Sağlık Hizmetleri Meslek Yüksekokulu müfredat ve ders programı içeriklerinin oluşturulmasında eğitim-öğretim koordinasyon kurulu çalışmaları sonrasında Yüksekokul Kurulu kararları etkili olmakta, Bologna sürecine ilişkin program ve ders yeterlilikleri ile ulusal ve AKTS kredileri tanımlı ve sistemde kayıtlı bulunmaktadır (http://akts.adu.edu.tr/).</w:t>
      </w:r>
    </w:p>
    <w:p w14:paraId="55FEB102" w14:textId="77777777" w:rsidR="009B0131" w:rsidRPr="007C346F" w:rsidRDefault="009B0131" w:rsidP="009B0131">
      <w:pPr>
        <w:rPr>
          <w:rFonts w:ascii="Times New Roman" w:hAnsi="Times New Roman" w:cs="Times New Roman"/>
          <w:sz w:val="24"/>
          <w:szCs w:val="24"/>
        </w:rPr>
      </w:pPr>
    </w:p>
    <w:p w14:paraId="41E372E1" w14:textId="77777777" w:rsidR="00C06C59" w:rsidRPr="007C346F" w:rsidRDefault="00976ED4">
      <w:pPr>
        <w:pStyle w:val="Balk2"/>
        <w:spacing w:after="418" w:line="259" w:lineRule="auto"/>
        <w:ind w:left="1" w:firstLine="1"/>
        <w:rPr>
          <w:szCs w:val="24"/>
        </w:rPr>
      </w:pPr>
      <w:r w:rsidRPr="007C346F">
        <w:rPr>
          <w:szCs w:val="24"/>
        </w:rPr>
        <w:t>B.1. Programların Tasarımı, Değerlendirilmesi ve Güncellenmesi</w:t>
      </w:r>
    </w:p>
    <w:p w14:paraId="1B76B333" w14:textId="77777777" w:rsidR="009B0131" w:rsidRPr="007C346F" w:rsidRDefault="009B0131" w:rsidP="009B0131">
      <w:pPr>
        <w:pStyle w:val="GvdeMetni"/>
        <w:spacing w:before="159" w:line="360" w:lineRule="auto"/>
        <w:jc w:val="both"/>
      </w:pPr>
      <w:r w:rsidRPr="007C346F">
        <w:t>Söke Sağlık Hizmetleri Meslek Yüksekokulu müfredat ve ders programı içeriklerinin oluşturulmasında eğitim-öğretim koordinasyon kurulu çalışmaları sonrasında Yüksekokul Kurulu kararları etkili olmakta, Bologna sürecine ilişkin program ve ders yeterlilikleri ile ulusal ve AKTS kredileri tanımlı ve sistemde kayıtlı bulunmaktadır (http://akts.adu.edu.tr/).</w:t>
      </w:r>
    </w:p>
    <w:p w14:paraId="7587E5F8" w14:textId="77777777" w:rsidR="009B0131" w:rsidRPr="007C346F" w:rsidRDefault="009B0131" w:rsidP="009B0131">
      <w:pPr>
        <w:rPr>
          <w:rFonts w:ascii="Times New Roman" w:hAnsi="Times New Roman" w:cs="Times New Roman"/>
          <w:sz w:val="24"/>
          <w:szCs w:val="24"/>
        </w:rPr>
      </w:pPr>
    </w:p>
    <w:p w14:paraId="1AD63CFB" w14:textId="77777777" w:rsidR="00C06C59" w:rsidRPr="007C346F" w:rsidRDefault="00976ED4">
      <w:pPr>
        <w:pStyle w:val="Balk3"/>
        <w:spacing w:after="447"/>
        <w:ind w:left="-4" w:firstLine="1"/>
        <w:rPr>
          <w:szCs w:val="24"/>
        </w:rPr>
      </w:pPr>
      <w:r w:rsidRPr="007C346F">
        <w:rPr>
          <w:szCs w:val="24"/>
        </w:rPr>
        <w:lastRenderedPageBreak/>
        <w:t>B.1.1. Programların tasarımı ve onayı</w:t>
      </w:r>
    </w:p>
    <w:p w14:paraId="37D94610" w14:textId="77777777" w:rsidR="009B0131" w:rsidRPr="007C346F" w:rsidRDefault="009B0131" w:rsidP="009B0131">
      <w:pPr>
        <w:widowControl w:val="0"/>
        <w:autoSpaceDE w:val="0"/>
        <w:autoSpaceDN w:val="0"/>
        <w:spacing w:before="174"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Müfredatın tasarlanmasında program koordinatörleri, yüksekokul kurulu ve akademik kurulların önerileri, öğretim elemanları ve öğrenci temsilcileri ile dış paydaşların istek ve talepleri göz önünde bulundurulmakta ve ilgili kurul-komisyonlarda değerlendirilmektedir.</w:t>
      </w:r>
    </w:p>
    <w:p w14:paraId="2561A88F" w14:textId="77777777" w:rsidR="009B0131" w:rsidRPr="007C346F" w:rsidRDefault="009B0131" w:rsidP="009B0131">
      <w:pPr>
        <w:widowControl w:val="0"/>
        <w:autoSpaceDE w:val="0"/>
        <w:autoSpaceDN w:val="0"/>
        <w:spacing w:before="174"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Yüksekokul tarafından eğitim-öğretim müfredat belirleme çalışmaları kapsamında program amaçlarına ve yeterliliklerine göre güncellenmiş programlar, Rektörlük-Öğrenci İşleri Daire Başkanlığı’na iletilmekte ve Eğitim Programları İnceleme Komisyonu tarafından yapılan öneriler doğrultusunda nihai kararlar Üniversite Senatosu tarafından alınmaktadır.</w:t>
      </w:r>
    </w:p>
    <w:p w14:paraId="549F0F6E" w14:textId="0109EA68" w:rsidR="009B0131" w:rsidRPr="007C346F" w:rsidRDefault="009B0131" w:rsidP="009B0131">
      <w:pPr>
        <w:widowControl w:val="0"/>
        <w:autoSpaceDE w:val="0"/>
        <w:autoSpaceDN w:val="0"/>
        <w:spacing w:before="174"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Birimimizde açık bulunan öğrenci aldığımız dört programda 2024-2025 yılında yüz yüze eğitim modeli </w:t>
      </w:r>
      <w:proofErr w:type="spellStart"/>
      <w:r w:rsidRPr="007C346F">
        <w:rPr>
          <w:rFonts w:ascii="Times New Roman" w:eastAsia="Times New Roman" w:hAnsi="Times New Roman" w:cs="Times New Roman"/>
          <w:color w:val="auto"/>
          <w:sz w:val="24"/>
          <w:szCs w:val="24"/>
          <w:lang w:eastAsia="en-US"/>
        </w:rPr>
        <w:t>uygulammıştır</w:t>
      </w:r>
      <w:proofErr w:type="spellEnd"/>
      <w:r w:rsidRPr="007C346F">
        <w:rPr>
          <w:rFonts w:ascii="Times New Roman" w:eastAsia="Times New Roman" w:hAnsi="Times New Roman" w:cs="Times New Roman"/>
          <w:color w:val="auto"/>
          <w:sz w:val="24"/>
          <w:szCs w:val="24"/>
          <w:lang w:eastAsia="en-US"/>
        </w:rPr>
        <w:t xml:space="preserve">. Ortak dersler </w:t>
      </w:r>
      <w:proofErr w:type="spellStart"/>
      <w:r w:rsidRPr="007C346F">
        <w:rPr>
          <w:rFonts w:ascii="Times New Roman" w:eastAsia="Times New Roman" w:hAnsi="Times New Roman" w:cs="Times New Roman"/>
          <w:color w:val="auto"/>
          <w:sz w:val="24"/>
          <w:szCs w:val="24"/>
          <w:lang w:eastAsia="en-US"/>
        </w:rPr>
        <w:t>aduzem</w:t>
      </w:r>
      <w:proofErr w:type="spellEnd"/>
      <w:r w:rsidRPr="007C346F">
        <w:rPr>
          <w:rFonts w:ascii="Times New Roman" w:eastAsia="Times New Roman" w:hAnsi="Times New Roman" w:cs="Times New Roman"/>
          <w:color w:val="auto"/>
          <w:sz w:val="24"/>
          <w:szCs w:val="24"/>
          <w:lang w:eastAsia="en-US"/>
        </w:rPr>
        <w:t xml:space="preserve"> portalı üzerinden senkron ve asenkron olarak olmak üzere online işlenmiştir. Öğrencilerden geri</w:t>
      </w:r>
      <w:r w:rsidR="00164DC7" w:rsidRPr="007C346F">
        <w:rPr>
          <w:rFonts w:ascii="Times New Roman" w:eastAsia="Times New Roman" w:hAnsi="Times New Roman" w:cs="Times New Roman"/>
          <w:color w:val="auto"/>
          <w:sz w:val="24"/>
          <w:szCs w:val="24"/>
          <w:lang w:eastAsia="en-US"/>
        </w:rPr>
        <w:t xml:space="preserve"> </w:t>
      </w:r>
      <w:r w:rsidRPr="007C346F">
        <w:rPr>
          <w:rFonts w:ascii="Times New Roman" w:eastAsia="Times New Roman" w:hAnsi="Times New Roman" w:cs="Times New Roman"/>
          <w:color w:val="auto"/>
          <w:sz w:val="24"/>
          <w:szCs w:val="24"/>
          <w:lang w:eastAsia="en-US"/>
        </w:rPr>
        <w:t xml:space="preserve">bildirimler </w:t>
      </w:r>
      <w:proofErr w:type="spellStart"/>
      <w:r w:rsidRPr="007C346F">
        <w:rPr>
          <w:rFonts w:ascii="Times New Roman" w:eastAsia="Times New Roman" w:hAnsi="Times New Roman" w:cs="Times New Roman"/>
          <w:color w:val="auto"/>
          <w:sz w:val="24"/>
          <w:szCs w:val="24"/>
          <w:lang w:eastAsia="en-US"/>
        </w:rPr>
        <w:t>obiste</w:t>
      </w:r>
      <w:proofErr w:type="spellEnd"/>
      <w:r w:rsidRPr="007C346F">
        <w:rPr>
          <w:rFonts w:ascii="Times New Roman" w:eastAsia="Times New Roman" w:hAnsi="Times New Roman" w:cs="Times New Roman"/>
          <w:color w:val="auto"/>
          <w:sz w:val="24"/>
          <w:szCs w:val="24"/>
          <w:lang w:eastAsia="en-US"/>
        </w:rPr>
        <w:t xml:space="preserve"> (öğrenci bilgi sistemi) mevcut anket üzerinden alınmaktadır.</w:t>
      </w:r>
    </w:p>
    <w:p w14:paraId="3C2D0D7B" w14:textId="77777777" w:rsidR="009B0131" w:rsidRPr="007C346F" w:rsidRDefault="009B0131" w:rsidP="009B0131">
      <w:pPr>
        <w:widowControl w:val="0"/>
        <w:autoSpaceDE w:val="0"/>
        <w:autoSpaceDN w:val="0"/>
        <w:spacing w:before="212"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 xml:space="preserve">Kanıtlar: </w:t>
      </w:r>
    </w:p>
    <w:p w14:paraId="276B0978" w14:textId="77777777" w:rsidR="009B0131" w:rsidRPr="007C346F" w:rsidRDefault="00000000" w:rsidP="009B0131">
      <w:pPr>
        <w:widowControl w:val="0"/>
        <w:autoSpaceDE w:val="0"/>
        <w:autoSpaceDN w:val="0"/>
        <w:spacing w:before="212" w:after="0" w:line="360" w:lineRule="auto"/>
        <w:jc w:val="both"/>
        <w:rPr>
          <w:rFonts w:ascii="Times New Roman" w:eastAsia="Times New Roman" w:hAnsi="Times New Roman" w:cs="Times New Roman"/>
          <w:color w:val="auto"/>
          <w:sz w:val="24"/>
          <w:szCs w:val="24"/>
          <w:lang w:eastAsia="en-US"/>
        </w:rPr>
      </w:pPr>
      <w:hyperlink r:id="rId28" w:history="1">
        <w:r w:rsidR="009B0131" w:rsidRPr="007C346F">
          <w:rPr>
            <w:rFonts w:ascii="Times New Roman" w:eastAsia="Times New Roman" w:hAnsi="Times New Roman" w:cs="Times New Roman"/>
            <w:color w:val="0000FF"/>
            <w:sz w:val="24"/>
            <w:szCs w:val="24"/>
            <w:u w:val="single"/>
            <w:lang w:eastAsia="en-US"/>
          </w:rPr>
          <w:t>https://obis.adu.edu.tr/GIRIS?ReturnUrl=%2f</w:t>
        </w:r>
      </w:hyperlink>
      <w:r w:rsidR="009B0131" w:rsidRPr="007C346F">
        <w:rPr>
          <w:rFonts w:ascii="Times New Roman" w:eastAsia="Times New Roman" w:hAnsi="Times New Roman" w:cs="Times New Roman"/>
          <w:color w:val="auto"/>
          <w:sz w:val="24"/>
          <w:szCs w:val="24"/>
          <w:lang w:eastAsia="en-US"/>
        </w:rPr>
        <w:t xml:space="preserve"> </w:t>
      </w:r>
    </w:p>
    <w:p w14:paraId="5056F5A4" w14:textId="77777777" w:rsidR="009B0131" w:rsidRPr="007C346F" w:rsidRDefault="00000000" w:rsidP="009B0131">
      <w:pPr>
        <w:widowControl w:val="0"/>
        <w:autoSpaceDE w:val="0"/>
        <w:autoSpaceDN w:val="0"/>
        <w:spacing w:before="212" w:after="0" w:line="360" w:lineRule="auto"/>
        <w:jc w:val="both"/>
        <w:rPr>
          <w:rFonts w:ascii="Times New Roman" w:eastAsia="Times New Roman" w:hAnsi="Times New Roman" w:cs="Times New Roman"/>
          <w:color w:val="auto"/>
          <w:sz w:val="24"/>
          <w:szCs w:val="24"/>
          <w:lang w:eastAsia="en-US"/>
        </w:rPr>
      </w:pPr>
      <w:hyperlink r:id="rId29" w:history="1">
        <w:r w:rsidR="009B0131" w:rsidRPr="007C346F">
          <w:rPr>
            <w:rFonts w:ascii="Times New Roman" w:eastAsia="Times New Roman" w:hAnsi="Times New Roman" w:cs="Times New Roman"/>
            <w:color w:val="0000FF"/>
            <w:sz w:val="24"/>
            <w:szCs w:val="24"/>
            <w:u w:val="single"/>
            <w:lang w:eastAsia="en-US"/>
          </w:rPr>
          <w:t>http://akts.adu.edu.tr/</w:t>
        </w:r>
      </w:hyperlink>
      <w:r w:rsidR="009B0131" w:rsidRPr="007C346F">
        <w:rPr>
          <w:rFonts w:ascii="Times New Roman" w:eastAsia="Times New Roman" w:hAnsi="Times New Roman" w:cs="Times New Roman"/>
          <w:color w:val="auto"/>
          <w:sz w:val="24"/>
          <w:szCs w:val="24"/>
          <w:lang w:eastAsia="en-US"/>
        </w:rPr>
        <w:t xml:space="preserve"> </w:t>
      </w:r>
    </w:p>
    <w:p w14:paraId="331A857F" w14:textId="77777777" w:rsidR="009B0131" w:rsidRPr="007C346F" w:rsidRDefault="009B0131" w:rsidP="009B0131">
      <w:pPr>
        <w:widowControl w:val="0"/>
        <w:autoSpaceDE w:val="0"/>
        <w:autoSpaceDN w:val="0"/>
        <w:spacing w:before="212"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Program yeterliliklerine ulaşılıp ulaşılmadığının izlenmesi amacıyla Türkiye Yükseköğretim Yeterlilikler Çerçevesi (TYYÇ) kapsamında gerekli mekanizmaların iyileştirilmesi hedeflenmektedir. Eğitim-öğretimde Planlama, Uygulama, Kontrol ve Önlem alma kapsamında çevrimler çalıştırılmakta, yüksekokuldaki eğitim ve öğretimin niteliğinin artırılması, kalite ve öğrenci odaklı yaklaşımların geliştirilmesi noktasında önemli aşamalar kaydedilmiştir. Her öğretim programı için program yeterlilikleriyle, ders öğrenme çıktıları arasındaki ilişkiyi gösteren bir belirtke çizelgesi oluşturulmaktadır. Bu belirtke çizelgelerine üniversitenin internet sayfasında AKTS Bilgi Paketi Koordinatörlüğü bölümünden ulaşılabilmektedir</w:t>
      </w:r>
    </w:p>
    <w:p w14:paraId="1B8028B7" w14:textId="77777777" w:rsidR="009B0131" w:rsidRPr="007C346F" w:rsidRDefault="009B0131" w:rsidP="009B0131">
      <w:pPr>
        <w:widowControl w:val="0"/>
        <w:autoSpaceDE w:val="0"/>
        <w:autoSpaceDN w:val="0"/>
        <w:spacing w:before="212"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Kanıtlar</w:t>
      </w:r>
    </w:p>
    <w:p w14:paraId="1EA6A436" w14:textId="77777777" w:rsidR="009B0131" w:rsidRPr="007C346F" w:rsidRDefault="009B0131" w:rsidP="009B0131">
      <w:pPr>
        <w:widowControl w:val="0"/>
        <w:autoSpaceDE w:val="0"/>
        <w:autoSpaceDN w:val="0"/>
        <w:spacing w:before="212"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Programların amaçları ve çıktılarının TYYÇ ile ilişkisine üniversitenin internet sayfasında AKTS Bilgi Paketi Koordinatörlüğü bölümünden ulaşılabilmektedir</w:t>
      </w:r>
    </w:p>
    <w:p w14:paraId="79F67A24" w14:textId="77777777" w:rsidR="009B0131" w:rsidRPr="007C346F" w:rsidRDefault="009B0131" w:rsidP="009B0131">
      <w:pPr>
        <w:widowControl w:val="0"/>
        <w:autoSpaceDE w:val="0"/>
        <w:autoSpaceDN w:val="0"/>
        <w:spacing w:before="212"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w:t>
      </w:r>
      <w:hyperlink r:id="rId30" w:history="1">
        <w:r w:rsidRPr="007C346F">
          <w:rPr>
            <w:rFonts w:ascii="Times New Roman" w:eastAsia="Times New Roman" w:hAnsi="Times New Roman" w:cs="Times New Roman"/>
            <w:color w:val="0000FF"/>
            <w:sz w:val="24"/>
            <w:szCs w:val="24"/>
            <w:u w:val="single"/>
            <w:lang w:eastAsia="en-US"/>
          </w:rPr>
          <w:t>http://akts.adu.edu.tr/programme-detail/2/4196/</w:t>
        </w:r>
      </w:hyperlink>
      <w:r w:rsidRPr="007C346F">
        <w:rPr>
          <w:rFonts w:ascii="Times New Roman" w:eastAsia="Times New Roman" w:hAnsi="Times New Roman" w:cs="Times New Roman"/>
          <w:color w:val="auto"/>
          <w:sz w:val="24"/>
          <w:szCs w:val="24"/>
          <w:lang w:eastAsia="en-US"/>
        </w:rPr>
        <w:t>).</w:t>
      </w:r>
    </w:p>
    <w:p w14:paraId="6E5F1C38" w14:textId="77777777" w:rsidR="009B0131" w:rsidRPr="007C346F" w:rsidRDefault="009B0131" w:rsidP="009B0131">
      <w:pPr>
        <w:rPr>
          <w:rFonts w:ascii="Times New Roman" w:hAnsi="Times New Roman" w:cs="Times New Roman"/>
          <w:sz w:val="24"/>
          <w:szCs w:val="24"/>
        </w:rPr>
      </w:pPr>
    </w:p>
    <w:p w14:paraId="743E5D06" w14:textId="77777777" w:rsidR="00C06C59" w:rsidRPr="007C346F" w:rsidRDefault="00976ED4">
      <w:pPr>
        <w:pStyle w:val="Balk3"/>
        <w:spacing w:after="241"/>
        <w:ind w:left="-4" w:firstLine="1"/>
        <w:rPr>
          <w:szCs w:val="24"/>
        </w:rPr>
      </w:pPr>
      <w:r w:rsidRPr="007C346F">
        <w:rPr>
          <w:szCs w:val="24"/>
        </w:rPr>
        <w:t>B.1.2. Programın ders dağılım dengesi</w:t>
      </w:r>
    </w:p>
    <w:p w14:paraId="0C3CBBD3" w14:textId="77777777" w:rsidR="009B0131" w:rsidRPr="007C346F" w:rsidRDefault="009B0131" w:rsidP="009B0131">
      <w:pPr>
        <w:widowControl w:val="0"/>
        <w:autoSpaceDE w:val="0"/>
        <w:autoSpaceDN w:val="0"/>
        <w:spacing w:before="264" w:after="0" w:line="360" w:lineRule="auto"/>
        <w:ind w:left="200"/>
        <w:jc w:val="both"/>
        <w:outlineLvl w:val="2"/>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Tüm programlarda program ve ders bilgi paketleri, yapı ve ders dağılım dengesi (alan ve meslek bilgisi ile genel kültür dersleri dengesi, kültürel derinlik kazanma, farklı disiplinleri tanıma imkânları vb.) gözetilerek hazırlanmıştır. Ancak bu uygulamaların sonuçlarının izlenmesi yapılmamaktadır.</w:t>
      </w:r>
    </w:p>
    <w:p w14:paraId="10FE4C12" w14:textId="77777777" w:rsidR="009B0131" w:rsidRPr="007C346F" w:rsidRDefault="009B0131" w:rsidP="009B0131">
      <w:pPr>
        <w:widowControl w:val="0"/>
        <w:autoSpaceDE w:val="0"/>
        <w:autoSpaceDN w:val="0"/>
        <w:spacing w:before="264" w:after="0" w:line="360" w:lineRule="auto"/>
        <w:ind w:left="200"/>
        <w:jc w:val="both"/>
        <w:outlineLvl w:val="2"/>
        <w:rPr>
          <w:rFonts w:ascii="Times New Roman" w:eastAsia="Times New Roman" w:hAnsi="Times New Roman" w:cs="Times New Roman"/>
          <w:b/>
          <w:bCs/>
          <w:color w:val="auto"/>
          <w:sz w:val="24"/>
          <w:szCs w:val="24"/>
          <w:lang w:eastAsia="en-US"/>
        </w:rPr>
      </w:pPr>
      <w:r w:rsidRPr="007C346F">
        <w:rPr>
          <w:rFonts w:ascii="Times New Roman" w:eastAsia="Times New Roman" w:hAnsi="Times New Roman" w:cs="Times New Roman"/>
          <w:b/>
          <w:bCs/>
          <w:color w:val="auto"/>
          <w:sz w:val="24"/>
          <w:szCs w:val="24"/>
          <w:lang w:eastAsia="en-US"/>
        </w:rPr>
        <w:t xml:space="preserve">Kanıtlar: </w:t>
      </w:r>
    </w:p>
    <w:p w14:paraId="25324834" w14:textId="74723BF8" w:rsidR="009B0131" w:rsidRPr="00BC179B" w:rsidRDefault="009B0131" w:rsidP="00BC179B">
      <w:pPr>
        <w:widowControl w:val="0"/>
        <w:autoSpaceDE w:val="0"/>
        <w:autoSpaceDN w:val="0"/>
        <w:spacing w:before="264" w:after="0" w:line="360" w:lineRule="auto"/>
        <w:ind w:left="200"/>
        <w:jc w:val="both"/>
        <w:outlineLvl w:val="2"/>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Program ve ders bilgi paketlerinin ilan edildiği web sayfasına (</w:t>
      </w:r>
      <w:hyperlink r:id="rId31" w:history="1">
        <w:r w:rsidRPr="007C346F">
          <w:rPr>
            <w:rFonts w:ascii="Times New Roman" w:eastAsia="Times New Roman" w:hAnsi="Times New Roman" w:cs="Times New Roman"/>
            <w:bCs/>
            <w:color w:val="0000FF"/>
            <w:sz w:val="24"/>
            <w:szCs w:val="24"/>
            <w:u w:val="single"/>
            <w:lang w:eastAsia="en-US"/>
          </w:rPr>
          <w:t xml:space="preserve">http://akts.adu.edu.tr/programme </w:t>
        </w:r>
        <w:proofErr w:type="spellStart"/>
        <w:r w:rsidRPr="007C346F">
          <w:rPr>
            <w:rFonts w:ascii="Times New Roman" w:eastAsia="Times New Roman" w:hAnsi="Times New Roman" w:cs="Times New Roman"/>
            <w:bCs/>
            <w:color w:val="0000FF"/>
            <w:sz w:val="24"/>
            <w:szCs w:val="24"/>
            <w:u w:val="single"/>
            <w:lang w:eastAsia="en-US"/>
          </w:rPr>
          <w:t>detail</w:t>
        </w:r>
        <w:proofErr w:type="spellEnd"/>
        <w:r w:rsidRPr="007C346F">
          <w:rPr>
            <w:rFonts w:ascii="Times New Roman" w:eastAsia="Times New Roman" w:hAnsi="Times New Roman" w:cs="Times New Roman"/>
            <w:bCs/>
            <w:color w:val="0000FF"/>
            <w:sz w:val="24"/>
            <w:szCs w:val="24"/>
            <w:u w:val="single"/>
            <w:lang w:eastAsia="en-US"/>
          </w:rPr>
          <w:t>/2/4196/</w:t>
        </w:r>
      </w:hyperlink>
      <w:r w:rsidRPr="007C346F">
        <w:rPr>
          <w:rFonts w:ascii="Times New Roman" w:eastAsia="Times New Roman" w:hAnsi="Times New Roman" w:cs="Times New Roman"/>
          <w:bCs/>
          <w:color w:val="auto"/>
          <w:sz w:val="24"/>
          <w:szCs w:val="24"/>
          <w:lang w:eastAsia="en-US"/>
        </w:rPr>
        <w:t>)  adresinden ulaşılabilir.</w:t>
      </w:r>
    </w:p>
    <w:p w14:paraId="6FB7B00F" w14:textId="5282CBE1" w:rsidR="00C06C59" w:rsidRPr="007C346F" w:rsidRDefault="00FC77A3">
      <w:pPr>
        <w:pStyle w:val="Balk3"/>
        <w:spacing w:after="427"/>
        <w:ind w:left="-4" w:firstLine="1"/>
        <w:rPr>
          <w:szCs w:val="24"/>
        </w:rPr>
      </w:pPr>
      <w:r w:rsidRPr="007C346F">
        <w:rPr>
          <w:szCs w:val="24"/>
        </w:rPr>
        <w:t>B.1</w:t>
      </w:r>
      <w:r w:rsidR="00976ED4" w:rsidRPr="007C346F">
        <w:rPr>
          <w:szCs w:val="24"/>
        </w:rPr>
        <w:t>.3. Ders kazanımlarının program çıktılarıyla uyumu</w:t>
      </w:r>
    </w:p>
    <w:p w14:paraId="75D000C2" w14:textId="77777777" w:rsidR="009B0131" w:rsidRPr="007C346F" w:rsidRDefault="009B0131" w:rsidP="009B0131">
      <w:pPr>
        <w:widowControl w:val="0"/>
        <w:autoSpaceDE w:val="0"/>
        <w:autoSpaceDN w:val="0"/>
        <w:spacing w:before="152"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Kurumdaki tüm programlarda ders kazanımları ile program çıktıları eşleştirilmiştir.</w:t>
      </w:r>
    </w:p>
    <w:p w14:paraId="47BA1394" w14:textId="77777777" w:rsidR="009B0131" w:rsidRPr="007C346F" w:rsidRDefault="009B0131" w:rsidP="009B0131">
      <w:pPr>
        <w:widowControl w:val="0"/>
        <w:autoSpaceDE w:val="0"/>
        <w:autoSpaceDN w:val="0"/>
        <w:spacing w:before="152"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 xml:space="preserve">Kanıtlar: </w:t>
      </w:r>
    </w:p>
    <w:p w14:paraId="488DED68" w14:textId="77777777" w:rsidR="009B0131" w:rsidRPr="007C346F" w:rsidRDefault="009B0131" w:rsidP="009B0131">
      <w:pPr>
        <w:widowControl w:val="0"/>
        <w:autoSpaceDE w:val="0"/>
        <w:autoSpaceDN w:val="0"/>
        <w:spacing w:before="152"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Program çıktıları ve ders kazanımlarının ilişkilendirilmesine üniversitenin internet sayfasında AKTS Bilgi Paketi Koordinatörlüğü bölümünden ulaşılabilmektedir (</w:t>
      </w:r>
      <w:hyperlink r:id="rId32" w:history="1">
        <w:r w:rsidRPr="007C346F">
          <w:rPr>
            <w:rFonts w:ascii="Times New Roman" w:eastAsia="Times New Roman" w:hAnsi="Times New Roman" w:cs="Times New Roman"/>
            <w:color w:val="0000FF"/>
            <w:sz w:val="24"/>
            <w:szCs w:val="24"/>
            <w:u w:val="single"/>
            <w:lang w:eastAsia="en-US"/>
          </w:rPr>
          <w:t>http://akts.adu.edu.tr/programme-detail/2/4196/</w:t>
        </w:r>
      </w:hyperlink>
      <w:r w:rsidRPr="007C346F">
        <w:rPr>
          <w:rFonts w:ascii="Times New Roman" w:eastAsia="Times New Roman" w:hAnsi="Times New Roman" w:cs="Times New Roman"/>
          <w:color w:val="auto"/>
          <w:sz w:val="24"/>
          <w:szCs w:val="24"/>
          <w:lang w:eastAsia="en-US"/>
        </w:rPr>
        <w:t>)</w:t>
      </w:r>
    </w:p>
    <w:p w14:paraId="2BC72521" w14:textId="77777777" w:rsidR="009B0131" w:rsidRPr="007C346F" w:rsidRDefault="009B0131" w:rsidP="009B0131">
      <w:pPr>
        <w:rPr>
          <w:rFonts w:ascii="Times New Roman" w:hAnsi="Times New Roman" w:cs="Times New Roman"/>
          <w:sz w:val="24"/>
          <w:szCs w:val="24"/>
        </w:rPr>
      </w:pPr>
    </w:p>
    <w:p w14:paraId="4A730DB9" w14:textId="77777777" w:rsidR="00C06C59" w:rsidRPr="007C346F" w:rsidRDefault="00976ED4">
      <w:pPr>
        <w:pStyle w:val="Balk3"/>
        <w:spacing w:after="240"/>
        <w:ind w:left="-4" w:firstLine="1"/>
        <w:rPr>
          <w:szCs w:val="24"/>
        </w:rPr>
      </w:pPr>
      <w:r w:rsidRPr="007C346F">
        <w:rPr>
          <w:szCs w:val="24"/>
        </w:rPr>
        <w:t>B.1.4. Öğrenci iş yüküne dayalı ders tasarımı</w:t>
      </w:r>
    </w:p>
    <w:p w14:paraId="5A2EAA7A" w14:textId="77777777" w:rsidR="00FC77A3" w:rsidRPr="007C346F" w:rsidRDefault="00FC77A3" w:rsidP="00FC77A3">
      <w:pPr>
        <w:widowControl w:val="0"/>
        <w:autoSpaceDE w:val="0"/>
        <w:autoSpaceDN w:val="0"/>
        <w:spacing w:before="212"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Söke Sağlık Hizmetleri Meslek Yüksekokulunda ön lisans programında derslerin öğrenci iş yüküne göre AKTS kredi değerleri tespit edilmektedir. Öğrenci merkezli eğitim konusunda öğretim elemanlarının farkındalığı yeterli seviyededir. Eğiticilerin eğitimi, uluslararası hareketlilik programları, kurumsal zorunlu seçmeli derslerin öğrenci merkezli planlanması, öğretim elemanı başına düşen öğrenci sayısı gibi program yeterlik kriterleri, mevcut danışmanlık sistemi uygulamaları gibi hususlar bu bakımdan önemli görülmektedir.</w:t>
      </w:r>
    </w:p>
    <w:p w14:paraId="4B4EF398" w14:textId="77777777" w:rsidR="00FC77A3" w:rsidRPr="007C346F" w:rsidRDefault="00FC77A3" w:rsidP="00FC77A3">
      <w:pPr>
        <w:widowControl w:val="0"/>
        <w:autoSpaceDE w:val="0"/>
        <w:autoSpaceDN w:val="0"/>
        <w:spacing w:before="212" w:after="0" w:line="360" w:lineRule="auto"/>
        <w:jc w:val="both"/>
        <w:rPr>
          <w:rFonts w:ascii="Times New Roman" w:eastAsia="Times New Roman" w:hAnsi="Times New Roman" w:cs="Times New Roman"/>
          <w:b/>
          <w:color w:val="auto"/>
          <w:sz w:val="24"/>
          <w:szCs w:val="24"/>
          <w:lang w:eastAsia="en-US"/>
        </w:rPr>
      </w:pPr>
    </w:p>
    <w:p w14:paraId="2EE3EFED" w14:textId="77777777" w:rsidR="00FC77A3" w:rsidRPr="007C346F" w:rsidRDefault="00FC77A3" w:rsidP="00FC77A3">
      <w:pPr>
        <w:widowControl w:val="0"/>
        <w:autoSpaceDE w:val="0"/>
        <w:autoSpaceDN w:val="0"/>
        <w:spacing w:before="212"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 xml:space="preserve">Kanıtlar: </w:t>
      </w:r>
    </w:p>
    <w:p w14:paraId="79782B8A" w14:textId="77777777" w:rsidR="00FC77A3" w:rsidRPr="007C346F" w:rsidRDefault="00FC77A3" w:rsidP="00FC77A3">
      <w:pPr>
        <w:widowControl w:val="0"/>
        <w:autoSpaceDE w:val="0"/>
        <w:autoSpaceDN w:val="0"/>
        <w:spacing w:before="212"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Meslek Yüksekokulu bünyesinde bulunan ön lisans programları için eğitim öğretim programı ve ders bilgi paketlerine Türkçe ve İngilizce olarak web sayfası üzerinden erişim sağlanabilmektedir (</w:t>
      </w:r>
      <w:hyperlink r:id="rId33" w:history="1">
        <w:r w:rsidRPr="007C346F">
          <w:rPr>
            <w:rFonts w:ascii="Times New Roman" w:eastAsia="Times New Roman" w:hAnsi="Times New Roman" w:cs="Times New Roman"/>
            <w:color w:val="0000FF"/>
            <w:sz w:val="24"/>
            <w:szCs w:val="24"/>
            <w:u w:val="single"/>
            <w:lang w:eastAsia="en-US"/>
          </w:rPr>
          <w:t xml:space="preserve">http://akts.adu.edu.tr/programme </w:t>
        </w:r>
        <w:proofErr w:type="spellStart"/>
        <w:r w:rsidRPr="007C346F">
          <w:rPr>
            <w:rFonts w:ascii="Times New Roman" w:eastAsia="Times New Roman" w:hAnsi="Times New Roman" w:cs="Times New Roman"/>
            <w:color w:val="0000FF"/>
            <w:sz w:val="24"/>
            <w:szCs w:val="24"/>
            <w:u w:val="single"/>
            <w:lang w:eastAsia="en-US"/>
          </w:rPr>
          <w:t>detail</w:t>
        </w:r>
        <w:proofErr w:type="spellEnd"/>
        <w:r w:rsidRPr="007C346F">
          <w:rPr>
            <w:rFonts w:ascii="Times New Roman" w:eastAsia="Times New Roman" w:hAnsi="Times New Roman" w:cs="Times New Roman"/>
            <w:color w:val="0000FF"/>
            <w:sz w:val="24"/>
            <w:szCs w:val="24"/>
            <w:u w:val="single"/>
            <w:lang w:eastAsia="en-US"/>
          </w:rPr>
          <w:t>/2/4196/</w:t>
        </w:r>
      </w:hyperlink>
      <w:r w:rsidRPr="007C346F">
        <w:rPr>
          <w:rFonts w:ascii="Times New Roman" w:eastAsia="Times New Roman" w:hAnsi="Times New Roman" w:cs="Times New Roman"/>
          <w:color w:val="auto"/>
          <w:sz w:val="24"/>
          <w:szCs w:val="24"/>
          <w:lang w:eastAsia="en-US"/>
        </w:rPr>
        <w:t>)</w:t>
      </w:r>
    </w:p>
    <w:p w14:paraId="122B422D" w14:textId="77777777" w:rsidR="00FC77A3" w:rsidRPr="007C346F" w:rsidRDefault="00FC77A3" w:rsidP="00FC77A3">
      <w:pPr>
        <w:widowControl w:val="0"/>
        <w:autoSpaceDE w:val="0"/>
        <w:autoSpaceDN w:val="0"/>
        <w:spacing w:after="0" w:line="360" w:lineRule="auto"/>
        <w:ind w:left="200"/>
        <w:jc w:val="both"/>
        <w:outlineLvl w:val="2"/>
        <w:rPr>
          <w:rFonts w:ascii="Times New Roman" w:eastAsia="Times New Roman" w:hAnsi="Times New Roman" w:cs="Times New Roman"/>
          <w:b/>
          <w:bCs/>
          <w:color w:val="auto"/>
          <w:sz w:val="24"/>
          <w:szCs w:val="24"/>
          <w:u w:val="single"/>
          <w:lang w:eastAsia="en-US"/>
        </w:rPr>
      </w:pPr>
    </w:p>
    <w:p w14:paraId="35CD2547" w14:textId="77777777" w:rsidR="00FC77A3" w:rsidRPr="007C346F" w:rsidRDefault="00FC77A3" w:rsidP="00FC77A3">
      <w:pPr>
        <w:rPr>
          <w:rFonts w:ascii="Times New Roman" w:hAnsi="Times New Roman" w:cs="Times New Roman"/>
          <w:sz w:val="24"/>
          <w:szCs w:val="24"/>
        </w:rPr>
      </w:pPr>
    </w:p>
    <w:p w14:paraId="6ECCEAE4" w14:textId="77777777" w:rsidR="00C06C59" w:rsidRPr="007C346F" w:rsidRDefault="00976ED4">
      <w:pPr>
        <w:pStyle w:val="Balk3"/>
        <w:spacing w:after="447"/>
        <w:ind w:left="-4" w:firstLine="1"/>
        <w:rPr>
          <w:szCs w:val="24"/>
        </w:rPr>
      </w:pPr>
      <w:r w:rsidRPr="007C346F">
        <w:rPr>
          <w:szCs w:val="24"/>
        </w:rPr>
        <w:t>B.1.5. Programların izlenmesi ve güncellenmesi</w:t>
      </w:r>
    </w:p>
    <w:p w14:paraId="743C8807" w14:textId="77777777" w:rsidR="00FC77A3" w:rsidRPr="007C346F" w:rsidRDefault="00FC77A3" w:rsidP="00FC77A3">
      <w:pPr>
        <w:widowControl w:val="0"/>
        <w:autoSpaceDE w:val="0"/>
        <w:autoSpaceDN w:val="0"/>
        <w:spacing w:before="174"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Program çıktılarının izlenmesine ve güncellenmesine ilişkin herhangi bir mekanizma bulunmamaktadır.</w:t>
      </w:r>
    </w:p>
    <w:p w14:paraId="0041B800" w14:textId="77777777" w:rsidR="00FC77A3" w:rsidRPr="007C346F" w:rsidRDefault="00FC77A3" w:rsidP="00FC77A3">
      <w:pPr>
        <w:rPr>
          <w:rFonts w:ascii="Times New Roman" w:hAnsi="Times New Roman" w:cs="Times New Roman"/>
          <w:sz w:val="24"/>
          <w:szCs w:val="24"/>
        </w:rPr>
      </w:pPr>
    </w:p>
    <w:p w14:paraId="53BA3A86" w14:textId="77777777" w:rsidR="00C06C59" w:rsidRPr="007C346F" w:rsidRDefault="00976ED4">
      <w:pPr>
        <w:pStyle w:val="Balk3"/>
        <w:spacing w:after="446"/>
        <w:ind w:left="-4" w:firstLine="1"/>
        <w:rPr>
          <w:szCs w:val="24"/>
        </w:rPr>
      </w:pPr>
      <w:r w:rsidRPr="007C346F">
        <w:rPr>
          <w:szCs w:val="24"/>
        </w:rPr>
        <w:t>B.1.6. Eğitim ve öğretim süreçlerinin yönetimi</w:t>
      </w:r>
    </w:p>
    <w:p w14:paraId="7B7453D4" w14:textId="77777777" w:rsidR="00FC77A3" w:rsidRPr="007C346F" w:rsidRDefault="00FC77A3" w:rsidP="00FC77A3">
      <w:pPr>
        <w:widowControl w:val="0"/>
        <w:autoSpaceDE w:val="0"/>
        <w:autoSpaceDN w:val="0"/>
        <w:spacing w:before="175" w:after="0" w:line="360" w:lineRule="auto"/>
        <w:jc w:val="both"/>
        <w:rPr>
          <w:rFonts w:ascii="Times New Roman" w:eastAsia="Times New Roman" w:hAnsi="Times New Roman" w:cs="Times New Roman"/>
          <w:i/>
          <w:color w:val="auto"/>
          <w:sz w:val="24"/>
          <w:szCs w:val="24"/>
          <w:lang w:eastAsia="en-US"/>
        </w:rPr>
      </w:pPr>
      <w:r w:rsidRPr="007C346F">
        <w:rPr>
          <w:rFonts w:ascii="Times New Roman" w:eastAsia="Times New Roman" w:hAnsi="Times New Roman" w:cs="Times New Roman"/>
          <w:color w:val="auto"/>
          <w:sz w:val="24"/>
          <w:szCs w:val="24"/>
          <w:lang w:eastAsia="en-US"/>
        </w:rPr>
        <w:t>Birimde eğitim ve öğretim süreçlerine ilişkin görev ve sorumluluklar tanımlanmamıştır ancak tanımlanması planlanmaktadır</w:t>
      </w:r>
      <w:r w:rsidRPr="007C346F">
        <w:rPr>
          <w:rFonts w:ascii="Times New Roman" w:eastAsia="Times New Roman" w:hAnsi="Times New Roman" w:cs="Times New Roman"/>
          <w:i/>
          <w:color w:val="auto"/>
          <w:sz w:val="24"/>
          <w:szCs w:val="24"/>
          <w:lang w:eastAsia="en-US"/>
        </w:rPr>
        <w:t>.</w:t>
      </w:r>
    </w:p>
    <w:p w14:paraId="6D191123" w14:textId="77777777" w:rsidR="00FC77A3" w:rsidRPr="007C346F" w:rsidRDefault="00FC77A3" w:rsidP="00FC77A3">
      <w:pPr>
        <w:rPr>
          <w:rFonts w:ascii="Times New Roman" w:hAnsi="Times New Roman" w:cs="Times New Roman"/>
          <w:sz w:val="24"/>
          <w:szCs w:val="24"/>
        </w:rPr>
      </w:pPr>
    </w:p>
    <w:p w14:paraId="4D8AB348" w14:textId="620B0C67" w:rsidR="00C06C59" w:rsidRPr="007C346F" w:rsidRDefault="00976ED4">
      <w:pPr>
        <w:spacing w:after="268" w:line="249" w:lineRule="auto"/>
        <w:ind w:left="-4" w:hanging="9"/>
        <w:jc w:val="both"/>
        <w:rPr>
          <w:rFonts w:ascii="Times New Roman" w:eastAsia="Times New Roman" w:hAnsi="Times New Roman" w:cs="Times New Roman"/>
          <w:sz w:val="24"/>
          <w:szCs w:val="24"/>
        </w:rPr>
      </w:pPr>
      <w:r w:rsidRPr="007C346F">
        <w:rPr>
          <w:rFonts w:ascii="Times New Roman" w:eastAsia="Times New Roman" w:hAnsi="Times New Roman" w:cs="Times New Roman"/>
          <w:b/>
          <w:sz w:val="24"/>
          <w:szCs w:val="24"/>
        </w:rPr>
        <w:t xml:space="preserve">B.2. Programların Yürütülmesi </w:t>
      </w:r>
      <w:r w:rsidRPr="007C346F">
        <w:rPr>
          <w:rFonts w:ascii="Times New Roman" w:eastAsia="Times New Roman" w:hAnsi="Times New Roman" w:cs="Times New Roman"/>
          <w:sz w:val="24"/>
          <w:szCs w:val="24"/>
        </w:rPr>
        <w:t>(Öğrenci Merkezli Öğrenme, Öğretme ve Değerlendirme)</w:t>
      </w:r>
    </w:p>
    <w:p w14:paraId="4A4AE755" w14:textId="77777777" w:rsidR="00C06C59" w:rsidRPr="007C346F" w:rsidRDefault="00976ED4">
      <w:pPr>
        <w:pStyle w:val="Balk3"/>
        <w:spacing w:after="448"/>
        <w:ind w:left="-4" w:firstLine="1"/>
        <w:rPr>
          <w:szCs w:val="24"/>
        </w:rPr>
      </w:pPr>
      <w:r w:rsidRPr="007C346F">
        <w:rPr>
          <w:szCs w:val="24"/>
        </w:rPr>
        <w:t>B.2.1. Öğretim yöntem ve teknikleri</w:t>
      </w:r>
    </w:p>
    <w:p w14:paraId="77A38B4A" w14:textId="77777777" w:rsidR="00FC77A3" w:rsidRPr="007C346F" w:rsidRDefault="00FC77A3" w:rsidP="00FC77A3">
      <w:pPr>
        <w:widowControl w:val="0"/>
        <w:autoSpaceDE w:val="0"/>
        <w:autoSpaceDN w:val="0"/>
        <w:spacing w:before="175"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Söke Sağlık Hizmetleri Meslek Yüksekokulunda programların yürütülmesinde öğrencilerin daha aktif rol alması için Öğrenci Bilgi Sistemi (OBS) üzerinden derse ve dersi veren öğretim elemanına ilişkin değerlendirmelerin bulunduğu anketler uygulanmakta, değerlendirme sonuçları ise yine sistem üzerinden öğretim elemanları tarafından görülebilmektedir.</w:t>
      </w:r>
    </w:p>
    <w:p w14:paraId="58239689" w14:textId="11195670" w:rsidR="00FC77A3" w:rsidRPr="007C346F" w:rsidRDefault="00FC77A3" w:rsidP="00FC77A3">
      <w:pPr>
        <w:widowControl w:val="0"/>
        <w:autoSpaceDE w:val="0"/>
        <w:autoSpaceDN w:val="0"/>
        <w:spacing w:before="175" w:after="0" w:line="360" w:lineRule="auto"/>
        <w:jc w:val="both"/>
        <w:rPr>
          <w:rFonts w:ascii="Times New Roman" w:eastAsia="Times New Roman" w:hAnsi="Times New Roman" w:cs="Times New Roman"/>
          <w:color w:val="auto"/>
          <w:sz w:val="24"/>
          <w:szCs w:val="24"/>
          <w:lang w:eastAsia="en-US"/>
        </w:rPr>
      </w:pPr>
      <w:proofErr w:type="spellStart"/>
      <w:r w:rsidRPr="007C346F">
        <w:rPr>
          <w:rFonts w:ascii="Times New Roman" w:eastAsia="Times New Roman" w:hAnsi="Times New Roman" w:cs="Times New Roman"/>
          <w:color w:val="auto"/>
          <w:sz w:val="24"/>
          <w:szCs w:val="24"/>
          <w:lang w:eastAsia="en-US"/>
        </w:rPr>
        <w:t>Aduzem</w:t>
      </w:r>
      <w:proofErr w:type="spellEnd"/>
      <w:r w:rsidRPr="007C346F">
        <w:rPr>
          <w:rFonts w:ascii="Times New Roman" w:eastAsia="Times New Roman" w:hAnsi="Times New Roman" w:cs="Times New Roman"/>
          <w:color w:val="auto"/>
          <w:sz w:val="24"/>
          <w:szCs w:val="24"/>
          <w:lang w:eastAsia="en-US"/>
        </w:rPr>
        <w:t xml:space="preserve"> portalı üzerinden ortak dersler senkron ve asenkron, diğer dersler </w:t>
      </w:r>
      <w:proofErr w:type="spellStart"/>
      <w:r w:rsidRPr="007C346F">
        <w:rPr>
          <w:rFonts w:ascii="Times New Roman" w:eastAsia="Times New Roman" w:hAnsi="Times New Roman" w:cs="Times New Roman"/>
          <w:color w:val="auto"/>
          <w:sz w:val="24"/>
          <w:szCs w:val="24"/>
          <w:lang w:eastAsia="en-US"/>
        </w:rPr>
        <w:t>yüzyüze</w:t>
      </w:r>
      <w:proofErr w:type="spellEnd"/>
      <w:r w:rsidRPr="007C346F">
        <w:rPr>
          <w:rFonts w:ascii="Times New Roman" w:eastAsia="Times New Roman" w:hAnsi="Times New Roman" w:cs="Times New Roman"/>
          <w:color w:val="auto"/>
          <w:sz w:val="24"/>
          <w:szCs w:val="24"/>
          <w:lang w:eastAsia="en-US"/>
        </w:rPr>
        <w:t xml:space="preserve"> olarak işlenmektedir. Uygulamalı dersler ise okulumuz beceri </w:t>
      </w:r>
      <w:proofErr w:type="spellStart"/>
      <w:r w:rsidRPr="007C346F">
        <w:rPr>
          <w:rFonts w:ascii="Times New Roman" w:eastAsia="Times New Roman" w:hAnsi="Times New Roman" w:cs="Times New Roman"/>
          <w:color w:val="auto"/>
          <w:sz w:val="24"/>
          <w:szCs w:val="24"/>
          <w:lang w:eastAsia="en-US"/>
        </w:rPr>
        <w:t>laboratuarında</w:t>
      </w:r>
      <w:proofErr w:type="spellEnd"/>
      <w:r w:rsidRPr="007C346F">
        <w:rPr>
          <w:rFonts w:ascii="Times New Roman" w:eastAsia="Times New Roman" w:hAnsi="Times New Roman" w:cs="Times New Roman"/>
          <w:color w:val="auto"/>
          <w:sz w:val="24"/>
          <w:szCs w:val="24"/>
          <w:lang w:eastAsia="en-US"/>
        </w:rPr>
        <w:t xml:space="preserve"> ve </w:t>
      </w:r>
      <w:proofErr w:type="spellStart"/>
      <w:r w:rsidRPr="007C346F">
        <w:rPr>
          <w:rFonts w:ascii="Times New Roman" w:eastAsia="Times New Roman" w:hAnsi="Times New Roman" w:cs="Times New Roman"/>
          <w:color w:val="auto"/>
          <w:sz w:val="24"/>
          <w:szCs w:val="24"/>
          <w:lang w:eastAsia="en-US"/>
        </w:rPr>
        <w:t>Adü</w:t>
      </w:r>
      <w:proofErr w:type="spellEnd"/>
      <w:r w:rsidRPr="007C346F">
        <w:rPr>
          <w:rFonts w:ascii="Times New Roman" w:eastAsia="Times New Roman" w:hAnsi="Times New Roman" w:cs="Times New Roman"/>
          <w:color w:val="auto"/>
          <w:sz w:val="24"/>
          <w:szCs w:val="24"/>
          <w:lang w:eastAsia="en-US"/>
        </w:rPr>
        <w:t xml:space="preserve"> Araştırma ve Uygulama Hastanesi’nde yapılmaktadır. Öğrencilerin mesleki becerilerini arttırmak amacıyla okulumuzda </w:t>
      </w:r>
      <w:proofErr w:type="spellStart"/>
      <w:r w:rsidRPr="007C346F">
        <w:rPr>
          <w:rFonts w:ascii="Times New Roman" w:eastAsia="Times New Roman" w:hAnsi="Times New Roman" w:cs="Times New Roman"/>
          <w:color w:val="auto"/>
          <w:sz w:val="24"/>
          <w:szCs w:val="24"/>
          <w:lang w:eastAsia="en-US"/>
        </w:rPr>
        <w:t>laboratuarın</w:t>
      </w:r>
      <w:proofErr w:type="spellEnd"/>
      <w:r w:rsidRPr="007C346F">
        <w:rPr>
          <w:rFonts w:ascii="Times New Roman" w:eastAsia="Times New Roman" w:hAnsi="Times New Roman" w:cs="Times New Roman"/>
          <w:color w:val="auto"/>
          <w:sz w:val="24"/>
          <w:szCs w:val="24"/>
          <w:lang w:eastAsia="en-US"/>
        </w:rPr>
        <w:t xml:space="preserve"> </w:t>
      </w:r>
      <w:proofErr w:type="spellStart"/>
      <w:r w:rsidRPr="007C346F">
        <w:rPr>
          <w:rFonts w:ascii="Times New Roman" w:eastAsia="Times New Roman" w:hAnsi="Times New Roman" w:cs="Times New Roman"/>
          <w:color w:val="auto"/>
          <w:sz w:val="24"/>
          <w:szCs w:val="24"/>
          <w:lang w:eastAsia="en-US"/>
        </w:rPr>
        <w:t>yanısıra</w:t>
      </w:r>
      <w:proofErr w:type="spellEnd"/>
      <w:r w:rsidRPr="007C346F">
        <w:rPr>
          <w:rFonts w:ascii="Times New Roman" w:eastAsia="Times New Roman" w:hAnsi="Times New Roman" w:cs="Times New Roman"/>
          <w:color w:val="auto"/>
          <w:sz w:val="24"/>
          <w:szCs w:val="24"/>
          <w:lang w:eastAsia="en-US"/>
        </w:rPr>
        <w:t xml:space="preserve"> Aydın İl sağlık Müdürlüğü’nden eğitim amaçlı alınan ambulans </w:t>
      </w:r>
      <w:r w:rsidR="004A0DCD" w:rsidRPr="007C346F">
        <w:rPr>
          <w:rFonts w:ascii="Times New Roman" w:eastAsia="Times New Roman" w:hAnsi="Times New Roman" w:cs="Times New Roman"/>
          <w:color w:val="auto"/>
          <w:sz w:val="24"/>
          <w:szCs w:val="24"/>
          <w:lang w:eastAsia="en-US"/>
        </w:rPr>
        <w:t>içerisinde uygulamalar</w:t>
      </w:r>
      <w:r w:rsidRPr="007C346F">
        <w:rPr>
          <w:rFonts w:ascii="Times New Roman" w:eastAsia="Times New Roman" w:hAnsi="Times New Roman" w:cs="Times New Roman"/>
          <w:color w:val="auto"/>
          <w:sz w:val="24"/>
          <w:szCs w:val="24"/>
          <w:lang w:eastAsia="en-US"/>
        </w:rPr>
        <w:t xml:space="preserve"> da yürütülmektedir.</w:t>
      </w:r>
    </w:p>
    <w:p w14:paraId="6852DAF6" w14:textId="77777777" w:rsidR="00FC77A3" w:rsidRPr="007C346F" w:rsidRDefault="00FC77A3" w:rsidP="00FC77A3">
      <w:pPr>
        <w:widowControl w:val="0"/>
        <w:autoSpaceDE w:val="0"/>
        <w:autoSpaceDN w:val="0"/>
        <w:spacing w:before="175"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Kanıtlar:</w:t>
      </w:r>
    </w:p>
    <w:p w14:paraId="4DA6FD5D" w14:textId="77777777" w:rsidR="00FC77A3" w:rsidRPr="007C346F" w:rsidRDefault="00FC77A3" w:rsidP="00FC77A3">
      <w:pPr>
        <w:widowControl w:val="0"/>
        <w:autoSpaceDE w:val="0"/>
        <w:autoSpaceDN w:val="0"/>
        <w:spacing w:before="175"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Protokol Örneği</w:t>
      </w:r>
    </w:p>
    <w:p w14:paraId="3BA75F16" w14:textId="56A0A685" w:rsidR="00C06C59" w:rsidRPr="007C346F" w:rsidRDefault="004A0DCD">
      <w:pPr>
        <w:pStyle w:val="Balk3"/>
        <w:spacing w:after="428"/>
        <w:ind w:left="-4" w:firstLine="1"/>
        <w:rPr>
          <w:szCs w:val="24"/>
        </w:rPr>
      </w:pPr>
      <w:r w:rsidRPr="007C346F">
        <w:rPr>
          <w:szCs w:val="24"/>
        </w:rPr>
        <w:t xml:space="preserve">B2.2 </w:t>
      </w:r>
      <w:r w:rsidR="00976ED4" w:rsidRPr="007C346F">
        <w:rPr>
          <w:szCs w:val="24"/>
        </w:rPr>
        <w:t>Ölçme ve değerlendirme</w:t>
      </w:r>
    </w:p>
    <w:p w14:paraId="0F0BC719" w14:textId="77777777" w:rsidR="004A0DCD" w:rsidRPr="007C346F" w:rsidRDefault="004A0DCD" w:rsidP="004A0DCD">
      <w:pPr>
        <w:widowControl w:val="0"/>
        <w:autoSpaceDE w:val="0"/>
        <w:autoSpaceDN w:val="0"/>
        <w:spacing w:before="198" w:after="0" w:line="360" w:lineRule="auto"/>
        <w:jc w:val="both"/>
        <w:rPr>
          <w:rFonts w:ascii="Times New Roman" w:eastAsia="Times New Roman" w:hAnsi="Times New Roman" w:cs="Times New Roman"/>
          <w:color w:val="auto"/>
          <w:sz w:val="24"/>
          <w:szCs w:val="24"/>
          <w:lang w:eastAsia="en-US"/>
        </w:rPr>
      </w:pPr>
      <w:bookmarkStart w:id="5" w:name="_Hlk188718096"/>
      <w:r w:rsidRPr="007C346F">
        <w:rPr>
          <w:rFonts w:ascii="Times New Roman" w:eastAsia="Times New Roman" w:hAnsi="Times New Roman" w:cs="Times New Roman"/>
          <w:color w:val="auto"/>
          <w:sz w:val="24"/>
          <w:szCs w:val="24"/>
          <w:lang w:eastAsia="en-US"/>
        </w:rPr>
        <w:t>Başarı ölçme ve değerlendirme yöntemi ile ders öğrenme çıktılarına ne düzeyde ulaşılabildiği takip edilmektedir.</w:t>
      </w:r>
    </w:p>
    <w:p w14:paraId="51E1D409" w14:textId="77777777" w:rsidR="004A0DCD" w:rsidRPr="007C346F" w:rsidRDefault="004A0DCD" w:rsidP="004A0DCD">
      <w:pPr>
        <w:widowControl w:val="0"/>
        <w:autoSpaceDE w:val="0"/>
        <w:autoSpaceDN w:val="0"/>
        <w:spacing w:before="198"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Öğrencilerin derslerdeki başarılı olma durumu ve öğrencinin mezuniyet koşullarını sağlayıp sağlamadığına ilişkin kararlar şeffaf ve tanımlı süreçlerle belirlenmiş ve öğrencinin sınav ve </w:t>
      </w:r>
      <w:r w:rsidRPr="007C346F">
        <w:rPr>
          <w:rFonts w:ascii="Times New Roman" w:eastAsia="Times New Roman" w:hAnsi="Times New Roman" w:cs="Times New Roman"/>
          <w:color w:val="auto"/>
          <w:sz w:val="24"/>
          <w:szCs w:val="24"/>
          <w:lang w:eastAsia="en-US"/>
        </w:rPr>
        <w:lastRenderedPageBreak/>
        <w:t>devam durumuna ait süreçler başta dersin sorumlu öğretim elemanı olmak üzere yönetim tarafından ilgili mevzuat doğrultusunda izlenip kontrol edilmektedir.</w:t>
      </w:r>
    </w:p>
    <w:p w14:paraId="5F9041D2" w14:textId="77777777" w:rsidR="004A0DCD" w:rsidRPr="007C346F" w:rsidRDefault="004A0DCD" w:rsidP="004A0DCD">
      <w:pPr>
        <w:widowControl w:val="0"/>
        <w:autoSpaceDE w:val="0"/>
        <w:autoSpaceDN w:val="0"/>
        <w:spacing w:before="198"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Kanıtlar:</w:t>
      </w:r>
    </w:p>
    <w:p w14:paraId="3C3A0C5A" w14:textId="1C772874" w:rsidR="004A0DCD" w:rsidRPr="007C346F" w:rsidRDefault="004A0DCD" w:rsidP="004A0DCD">
      <w:pPr>
        <w:widowControl w:val="0"/>
        <w:autoSpaceDE w:val="0"/>
        <w:autoSpaceDN w:val="0"/>
        <w:spacing w:before="198"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Aydın Adnan Menderes Üniversitesi Ön Lisans ve Lisans Eğitimi Yönetmeliği (</w:t>
      </w:r>
      <w:hyperlink r:id="rId34" w:history="1">
        <w:r w:rsidR="00BC179B" w:rsidRPr="00AF79C2">
          <w:rPr>
            <w:rStyle w:val="Kpr"/>
            <w:rFonts w:ascii="Times New Roman" w:eastAsia="Times New Roman" w:hAnsi="Times New Roman" w:cs="Times New Roman"/>
            <w:sz w:val="24"/>
            <w:szCs w:val="24"/>
            <w:lang w:eastAsia="en-US"/>
          </w:rPr>
          <w:t>http://www.idari.adu.edu.tr/db/ogrenciisleri/webfolders/topics/OnLisansLisansYonetmeligi (3).pdf)</w:t>
        </w:r>
      </w:hyperlink>
    </w:p>
    <w:p w14:paraId="19F8A43A" w14:textId="77777777" w:rsidR="004A0DCD" w:rsidRPr="007C346F" w:rsidRDefault="004A0DCD" w:rsidP="004A0DCD">
      <w:pPr>
        <w:widowControl w:val="0"/>
        <w:autoSpaceDE w:val="0"/>
        <w:autoSpaceDN w:val="0"/>
        <w:spacing w:before="198"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Öğrenci bilgi sistemi (OBİS) </w:t>
      </w:r>
      <w:hyperlink r:id="rId35" w:history="1">
        <w:r w:rsidRPr="007C346F">
          <w:rPr>
            <w:rFonts w:ascii="Times New Roman" w:eastAsia="Times New Roman" w:hAnsi="Times New Roman" w:cs="Times New Roman"/>
            <w:color w:val="0000FF"/>
            <w:sz w:val="24"/>
            <w:szCs w:val="24"/>
            <w:u w:val="single"/>
            <w:lang w:eastAsia="en-US"/>
          </w:rPr>
          <w:t>https://obis.adu.edu.tr/GIRIS?ReturnUrl=%2f</w:t>
        </w:r>
      </w:hyperlink>
    </w:p>
    <w:bookmarkEnd w:id="5"/>
    <w:p w14:paraId="3BE7F9A6" w14:textId="77777777" w:rsidR="00FC77A3" w:rsidRPr="007C346F" w:rsidRDefault="00FC77A3" w:rsidP="00FC77A3">
      <w:pPr>
        <w:rPr>
          <w:rFonts w:ascii="Times New Roman" w:hAnsi="Times New Roman" w:cs="Times New Roman"/>
          <w:sz w:val="24"/>
          <w:szCs w:val="24"/>
        </w:rPr>
      </w:pPr>
    </w:p>
    <w:p w14:paraId="1E132486" w14:textId="77777777" w:rsidR="00C06C59" w:rsidRPr="007C346F" w:rsidRDefault="00976ED4">
      <w:pPr>
        <w:pStyle w:val="Balk3"/>
        <w:spacing w:after="429"/>
        <w:ind w:left="-4" w:firstLine="1"/>
        <w:rPr>
          <w:szCs w:val="24"/>
        </w:rPr>
      </w:pPr>
      <w:r w:rsidRPr="007C346F">
        <w:rPr>
          <w:szCs w:val="24"/>
        </w:rPr>
        <w:t>B.2.3. Öğrenci kabulü ve önceki öğrenmenin tanınması ve kredilendirilmesi</w:t>
      </w:r>
    </w:p>
    <w:p w14:paraId="38EDEDD4" w14:textId="77777777" w:rsidR="00FC77A3" w:rsidRPr="007C346F" w:rsidRDefault="00FC77A3" w:rsidP="00FC77A3">
      <w:pPr>
        <w:widowControl w:val="0"/>
        <w:autoSpaceDE w:val="0"/>
        <w:autoSpaceDN w:val="0"/>
        <w:spacing w:before="154"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Diploma, derece ve diğer yeterliliklerin tanınması ve sertifikalandırılması üniversite tarafından yapılmakta olup, çift anadal programı, yatay geçiş, yan dal öğrenci kabullerinde uygulanan kriterler öğrenci işleri daire başkanlığı tarafından (</w:t>
      </w:r>
      <w:hyperlink r:id="rId36" w:history="1">
        <w:r w:rsidRPr="007C346F">
          <w:rPr>
            <w:rFonts w:ascii="Times New Roman" w:eastAsia="Times New Roman" w:hAnsi="Times New Roman" w:cs="Times New Roman"/>
            <w:color w:val="0000FF"/>
            <w:sz w:val="24"/>
            <w:szCs w:val="24"/>
            <w:u w:val="single"/>
            <w:lang w:eastAsia="en-US"/>
          </w:rPr>
          <w:t>http://www.idari.adu.edu.tr/db/ogrenciisleri/</w:t>
        </w:r>
      </w:hyperlink>
      <w:r w:rsidRPr="007C346F">
        <w:rPr>
          <w:rFonts w:ascii="Times New Roman" w:eastAsia="Times New Roman" w:hAnsi="Times New Roman" w:cs="Times New Roman"/>
          <w:color w:val="auto"/>
          <w:sz w:val="24"/>
          <w:szCs w:val="24"/>
          <w:lang w:eastAsia="en-US"/>
        </w:rPr>
        <w:t>) , yabancı uyruklu öğrenci kabullerinde uygulanan kriterler ise Uluslararası ilişkiler koordinatörlüğü (</w:t>
      </w:r>
      <w:hyperlink r:id="rId37" w:history="1">
        <w:r w:rsidRPr="007C346F">
          <w:rPr>
            <w:rFonts w:ascii="Times New Roman" w:eastAsia="Times New Roman" w:hAnsi="Times New Roman" w:cs="Times New Roman"/>
            <w:color w:val="0000FF"/>
            <w:sz w:val="24"/>
            <w:szCs w:val="24"/>
            <w:u w:val="single"/>
            <w:lang w:eastAsia="en-US"/>
          </w:rPr>
          <w:t>http://www.idari.adu.edu.tr/uik/</w:t>
        </w:r>
      </w:hyperlink>
      <w:r w:rsidRPr="007C346F">
        <w:rPr>
          <w:rFonts w:ascii="Times New Roman" w:eastAsia="Times New Roman" w:hAnsi="Times New Roman" w:cs="Times New Roman"/>
          <w:color w:val="auto"/>
          <w:sz w:val="24"/>
          <w:szCs w:val="24"/>
          <w:lang w:eastAsia="en-US"/>
        </w:rPr>
        <w:t>)  tarafından belirlenmektedir.</w:t>
      </w:r>
    </w:p>
    <w:p w14:paraId="1AC9C21F" w14:textId="77777777" w:rsidR="00FC77A3" w:rsidRPr="007C346F" w:rsidRDefault="00FC77A3" w:rsidP="00FC77A3">
      <w:pPr>
        <w:widowControl w:val="0"/>
        <w:autoSpaceDE w:val="0"/>
        <w:autoSpaceDN w:val="0"/>
        <w:spacing w:before="154"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 xml:space="preserve">Kanıtlar: </w:t>
      </w:r>
    </w:p>
    <w:p w14:paraId="4928EC83" w14:textId="77777777" w:rsidR="00FC77A3" w:rsidRPr="007C346F" w:rsidRDefault="00FC77A3" w:rsidP="00FC77A3">
      <w:pPr>
        <w:widowControl w:val="0"/>
        <w:autoSpaceDE w:val="0"/>
        <w:autoSpaceDN w:val="0"/>
        <w:spacing w:before="154"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http://www.idari.adu.edu.tr/db/ogrenciisleri/)</w:t>
      </w:r>
    </w:p>
    <w:p w14:paraId="420641D8" w14:textId="77777777" w:rsidR="00FC77A3" w:rsidRPr="007C346F" w:rsidRDefault="00FC77A3" w:rsidP="00FC77A3">
      <w:pPr>
        <w:widowControl w:val="0"/>
        <w:autoSpaceDE w:val="0"/>
        <w:autoSpaceDN w:val="0"/>
        <w:spacing w:before="154"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Uluslararası ilişkiler koordinatörlüğü (http://www.idari.adu.edu.tr/uik/</w:t>
      </w:r>
    </w:p>
    <w:p w14:paraId="49540FC6" w14:textId="77777777" w:rsidR="00FC77A3" w:rsidRPr="007C346F" w:rsidRDefault="00FC77A3" w:rsidP="00FC77A3">
      <w:pPr>
        <w:rPr>
          <w:rFonts w:ascii="Times New Roman" w:hAnsi="Times New Roman" w:cs="Times New Roman"/>
          <w:sz w:val="24"/>
          <w:szCs w:val="24"/>
        </w:rPr>
      </w:pPr>
    </w:p>
    <w:p w14:paraId="7D4BD544" w14:textId="77777777" w:rsidR="00FC77A3" w:rsidRPr="007C346F" w:rsidRDefault="00FC77A3" w:rsidP="00FC77A3">
      <w:pPr>
        <w:rPr>
          <w:rFonts w:ascii="Times New Roman" w:hAnsi="Times New Roman" w:cs="Times New Roman"/>
          <w:sz w:val="24"/>
          <w:szCs w:val="24"/>
        </w:rPr>
      </w:pPr>
    </w:p>
    <w:p w14:paraId="320AB32D" w14:textId="77777777" w:rsidR="00C06C59" w:rsidRPr="007C346F" w:rsidRDefault="00976ED4">
      <w:pPr>
        <w:pStyle w:val="Balk3"/>
        <w:spacing w:after="276"/>
        <w:ind w:left="-4" w:firstLine="1"/>
        <w:rPr>
          <w:szCs w:val="24"/>
        </w:rPr>
      </w:pPr>
      <w:r w:rsidRPr="007C346F">
        <w:rPr>
          <w:szCs w:val="24"/>
        </w:rPr>
        <w:t>B.2.4. Yeterliliklerin sertifikalandırılması ve diploma</w:t>
      </w:r>
    </w:p>
    <w:p w14:paraId="2E218180" w14:textId="77777777" w:rsidR="00FC77A3" w:rsidRPr="007C346F" w:rsidRDefault="00FC77A3" w:rsidP="00FC77A3">
      <w:pPr>
        <w:widowControl w:val="0"/>
        <w:autoSpaceDE w:val="0"/>
        <w:autoSpaceDN w:val="0"/>
        <w:spacing w:before="160" w:after="0" w:line="360" w:lineRule="auto"/>
        <w:ind w:left="200"/>
        <w:jc w:val="both"/>
        <w:outlineLvl w:val="2"/>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Mezuniyet koşullarına dair herhangi bir değişiklik yapılmamıştır.</w:t>
      </w:r>
    </w:p>
    <w:p w14:paraId="5671E4F7" w14:textId="77777777" w:rsidR="00FC77A3" w:rsidRPr="007C346F" w:rsidRDefault="00FC77A3" w:rsidP="00FC77A3">
      <w:pPr>
        <w:widowControl w:val="0"/>
        <w:autoSpaceDE w:val="0"/>
        <w:autoSpaceDN w:val="0"/>
        <w:spacing w:before="160" w:after="0" w:line="360" w:lineRule="auto"/>
        <w:ind w:left="200"/>
        <w:jc w:val="both"/>
        <w:outlineLvl w:val="2"/>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Program bazında ortalama mezuniyet süresi, program bazında mezuniyet oranı, ortalama mezuniyet not ortalaması verilerinde olumlu/olumsuz eğilimler gözlenmemiştir</w:t>
      </w:r>
    </w:p>
    <w:p w14:paraId="3573A46F" w14:textId="77777777" w:rsidR="00FC77A3" w:rsidRPr="007C346F" w:rsidRDefault="00FC77A3" w:rsidP="00FC77A3">
      <w:pPr>
        <w:rPr>
          <w:rFonts w:ascii="Times New Roman" w:hAnsi="Times New Roman" w:cs="Times New Roman"/>
          <w:sz w:val="24"/>
          <w:szCs w:val="24"/>
        </w:rPr>
      </w:pPr>
    </w:p>
    <w:p w14:paraId="01C11338" w14:textId="77777777" w:rsidR="00C06C59" w:rsidRPr="007C346F" w:rsidRDefault="00976ED4">
      <w:pPr>
        <w:pStyle w:val="Balk2"/>
        <w:spacing w:after="256"/>
        <w:ind w:left="-4" w:firstLine="1"/>
        <w:rPr>
          <w:szCs w:val="24"/>
        </w:rPr>
      </w:pPr>
      <w:r w:rsidRPr="007C346F">
        <w:rPr>
          <w:szCs w:val="24"/>
        </w:rPr>
        <w:t>B.3. Öğrenme Kaynakları ve Akademik Destek Hizmetleri</w:t>
      </w:r>
    </w:p>
    <w:p w14:paraId="3C1D5D1E" w14:textId="77777777" w:rsidR="00FC77A3" w:rsidRPr="007C346F" w:rsidRDefault="00FC77A3" w:rsidP="00FC77A3">
      <w:pPr>
        <w:rPr>
          <w:rFonts w:ascii="Times New Roman" w:hAnsi="Times New Roman" w:cs="Times New Roman"/>
          <w:sz w:val="24"/>
          <w:szCs w:val="24"/>
        </w:rPr>
      </w:pPr>
    </w:p>
    <w:p w14:paraId="2C90C7F2" w14:textId="77777777" w:rsidR="00C06C59" w:rsidRPr="007C346F" w:rsidRDefault="00976ED4">
      <w:pPr>
        <w:pStyle w:val="Balk3"/>
        <w:spacing w:after="449"/>
        <w:ind w:left="-4" w:firstLine="1"/>
        <w:rPr>
          <w:szCs w:val="24"/>
        </w:rPr>
      </w:pPr>
      <w:r w:rsidRPr="007C346F">
        <w:rPr>
          <w:szCs w:val="24"/>
        </w:rPr>
        <w:lastRenderedPageBreak/>
        <w:t>B.3.1. Öğrenme ortamı ve kaynakları</w:t>
      </w:r>
    </w:p>
    <w:p w14:paraId="117A47F9" w14:textId="77777777" w:rsidR="00FC77A3" w:rsidRPr="007C346F" w:rsidRDefault="00FC77A3" w:rsidP="00FC77A3">
      <w:pPr>
        <w:widowControl w:val="0"/>
        <w:autoSpaceDE w:val="0"/>
        <w:autoSpaceDN w:val="0"/>
        <w:spacing w:before="174"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Yüksekokulumuzda henüz akıllı sınıf bulunmamaktadır. Öte yandan, Beceri Laboratuvarı için iki yıl üst üste BAP Projesi desteği ile aldığımız ve ikinci ve üçüncü düzey simülasyon uygulamalarını gerçekleştirdiğimiz maketler ile tek kullanımlık malzemeler öğrencilerin öğrenme becerilerini geliştirmek amacıyla edinilmiş olup, ilgili derslerin müfredatlarına da dahil edilmiştir.</w:t>
      </w:r>
    </w:p>
    <w:p w14:paraId="1DF9C153" w14:textId="77777777" w:rsidR="00FC77A3" w:rsidRPr="007C346F" w:rsidRDefault="00FC77A3" w:rsidP="00FC77A3">
      <w:pPr>
        <w:rPr>
          <w:rFonts w:ascii="Times New Roman" w:hAnsi="Times New Roman" w:cs="Times New Roman"/>
          <w:sz w:val="24"/>
          <w:szCs w:val="24"/>
        </w:rPr>
      </w:pPr>
    </w:p>
    <w:p w14:paraId="35EF0652" w14:textId="77777777" w:rsidR="00C06C59" w:rsidRPr="007C346F" w:rsidRDefault="00976ED4">
      <w:pPr>
        <w:pStyle w:val="Balk3"/>
        <w:ind w:left="-4" w:firstLine="1"/>
        <w:rPr>
          <w:szCs w:val="24"/>
        </w:rPr>
      </w:pPr>
      <w:r w:rsidRPr="007C346F">
        <w:rPr>
          <w:szCs w:val="24"/>
        </w:rPr>
        <w:t>B.3.2. Akademik destek hizmetleri</w:t>
      </w:r>
    </w:p>
    <w:p w14:paraId="5F34DA57" w14:textId="77777777" w:rsidR="00FC77A3" w:rsidRPr="007C346F" w:rsidRDefault="00FC77A3" w:rsidP="00FC77A3">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Ön lisans öğrencilere kayıtları sonrasında birer danışman atanmaktadır. Danışmanlar öğrencilerin eğitim süreleri boyunca ders seçme, kayıtların onaylanması yanında öğrencileri akademik ve sosyal olarak yönlendirmektedirler.</w:t>
      </w:r>
    </w:p>
    <w:p w14:paraId="09A91EF7" w14:textId="77777777" w:rsidR="00FC77A3" w:rsidRPr="007C346F" w:rsidRDefault="00FC77A3" w:rsidP="00FC77A3">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381597AA" w14:textId="77777777" w:rsidR="00FC77A3" w:rsidRPr="007C346F" w:rsidRDefault="00FC77A3" w:rsidP="00FC77A3">
      <w:pPr>
        <w:widowControl w:val="0"/>
        <w:autoSpaceDE w:val="0"/>
        <w:autoSpaceDN w:val="0"/>
        <w:spacing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Kanıtlar:</w:t>
      </w:r>
    </w:p>
    <w:p w14:paraId="2F68157F" w14:textId="77777777" w:rsidR="00FC77A3" w:rsidRPr="007C346F" w:rsidRDefault="00FC77A3" w:rsidP="00FC77A3">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Aydın Adnan Menderes Üniversitesi Ön Lisans ve Lisans Eğitimi Yönetmeliği (</w:t>
      </w:r>
      <w:hyperlink r:id="rId38" w:history="1">
        <w:r w:rsidRPr="007C346F">
          <w:rPr>
            <w:rFonts w:ascii="Times New Roman" w:eastAsia="Times New Roman" w:hAnsi="Times New Roman" w:cs="Times New Roman"/>
            <w:color w:val="0000FF"/>
            <w:sz w:val="24"/>
            <w:szCs w:val="24"/>
            <w:u w:val="single"/>
            <w:lang w:eastAsia="en-US"/>
          </w:rPr>
          <w:t>http://www.idari.adu.edu.tr/db/ogrenciisleri/webfolders/topics/OnLisansLisansYonetmeligi(3).pdf)</w:t>
        </w:r>
      </w:hyperlink>
      <w:r w:rsidRPr="007C346F">
        <w:rPr>
          <w:rFonts w:ascii="Times New Roman" w:eastAsia="Times New Roman" w:hAnsi="Times New Roman" w:cs="Times New Roman"/>
          <w:color w:val="auto"/>
          <w:sz w:val="24"/>
          <w:szCs w:val="24"/>
          <w:lang w:eastAsia="en-US"/>
        </w:rPr>
        <w:t xml:space="preserve"> </w:t>
      </w:r>
    </w:p>
    <w:p w14:paraId="470D8094" w14:textId="77777777" w:rsidR="00FC77A3" w:rsidRPr="007C346F" w:rsidRDefault="00FC77A3" w:rsidP="00FC77A3">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Birimimizde uygun nitelik ve nicelikte rehberlik ve psikolojik danışmanlık hizmetlerinin sağlanmasına ilişkin planlama bulunmamaktadır. Öğrenciler desteğe ihtiyaç duyması halinde</w:t>
      </w:r>
    </w:p>
    <w:p w14:paraId="6C0A86A1" w14:textId="77777777" w:rsidR="00FC77A3" w:rsidRPr="007C346F" w:rsidRDefault="00FC77A3" w:rsidP="00FC77A3">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Üniversitemizin Gençlik sorunları araştırma ve uygulama merkezi (ADÜ-GENÇ) birimine yönlendirilmektedir.</w:t>
      </w:r>
    </w:p>
    <w:p w14:paraId="6ADBB8A9" w14:textId="77777777" w:rsidR="00FC77A3" w:rsidRPr="007C346F" w:rsidRDefault="00FC77A3" w:rsidP="00FC77A3">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0A481413" w14:textId="77777777" w:rsidR="00FC77A3" w:rsidRPr="007C346F" w:rsidRDefault="00FC77A3" w:rsidP="00FC77A3">
      <w:pPr>
        <w:widowControl w:val="0"/>
        <w:autoSpaceDE w:val="0"/>
        <w:autoSpaceDN w:val="0"/>
        <w:spacing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Kanıtlar</w:t>
      </w:r>
    </w:p>
    <w:p w14:paraId="0A36C6F1" w14:textId="77777777" w:rsidR="00FC77A3" w:rsidRPr="007C346F" w:rsidRDefault="00000000" w:rsidP="00FC77A3">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hyperlink r:id="rId39" w:history="1">
        <w:r w:rsidR="00FC77A3" w:rsidRPr="007C346F">
          <w:rPr>
            <w:rFonts w:ascii="Times New Roman" w:eastAsia="Times New Roman" w:hAnsi="Times New Roman" w:cs="Times New Roman"/>
            <w:color w:val="0000FF"/>
            <w:sz w:val="24"/>
            <w:szCs w:val="24"/>
            <w:u w:val="single"/>
            <w:lang w:eastAsia="en-US"/>
          </w:rPr>
          <w:t>https://akademik.adu.edu.tr/aum/adugenc/</w:t>
        </w:r>
      </w:hyperlink>
      <w:r w:rsidR="00FC77A3" w:rsidRPr="007C346F">
        <w:rPr>
          <w:rFonts w:ascii="Times New Roman" w:eastAsia="Times New Roman" w:hAnsi="Times New Roman" w:cs="Times New Roman"/>
          <w:color w:val="auto"/>
          <w:sz w:val="24"/>
          <w:szCs w:val="24"/>
          <w:lang w:eastAsia="en-US"/>
        </w:rPr>
        <w:t xml:space="preserve"> </w:t>
      </w:r>
    </w:p>
    <w:p w14:paraId="42A71BDA" w14:textId="77777777" w:rsidR="00FC77A3" w:rsidRPr="007C346F" w:rsidRDefault="00FC77A3" w:rsidP="00FC77A3">
      <w:pPr>
        <w:rPr>
          <w:rFonts w:ascii="Times New Roman" w:hAnsi="Times New Roman" w:cs="Times New Roman"/>
          <w:sz w:val="24"/>
          <w:szCs w:val="24"/>
        </w:rPr>
      </w:pPr>
    </w:p>
    <w:p w14:paraId="35D1A8E8" w14:textId="77777777" w:rsidR="00C06C59" w:rsidRPr="007C346F" w:rsidRDefault="00976ED4">
      <w:pPr>
        <w:pStyle w:val="Balk3"/>
        <w:spacing w:after="182"/>
        <w:ind w:left="-4" w:firstLine="1"/>
        <w:rPr>
          <w:szCs w:val="24"/>
        </w:rPr>
      </w:pPr>
      <w:r w:rsidRPr="007C346F">
        <w:rPr>
          <w:szCs w:val="24"/>
        </w:rPr>
        <w:t>B.3.3. Tesis ve altyapılar</w:t>
      </w:r>
    </w:p>
    <w:p w14:paraId="7B5E54E7" w14:textId="77777777" w:rsidR="00FC77A3" w:rsidRPr="007C346F" w:rsidRDefault="00FC77A3" w:rsidP="00FC77A3">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İşletme Fakültesi içerisinde 1 öğrenci yemekhanesi ve Kütüphane yer almaktadır.</w:t>
      </w:r>
    </w:p>
    <w:p w14:paraId="59480ADA" w14:textId="77777777" w:rsidR="00FC77A3" w:rsidRPr="007C346F" w:rsidRDefault="00FC77A3" w:rsidP="00FC77A3">
      <w:pPr>
        <w:rPr>
          <w:rFonts w:ascii="Times New Roman" w:hAnsi="Times New Roman" w:cs="Times New Roman"/>
          <w:sz w:val="24"/>
          <w:szCs w:val="24"/>
        </w:rPr>
      </w:pPr>
    </w:p>
    <w:p w14:paraId="390C0749" w14:textId="77777777" w:rsidR="00C06C59" w:rsidRPr="007C346F" w:rsidRDefault="00976ED4">
      <w:pPr>
        <w:pStyle w:val="Balk3"/>
        <w:spacing w:after="192"/>
        <w:ind w:left="-4" w:firstLine="1"/>
        <w:rPr>
          <w:szCs w:val="24"/>
        </w:rPr>
      </w:pPr>
      <w:r w:rsidRPr="007C346F">
        <w:rPr>
          <w:szCs w:val="24"/>
        </w:rPr>
        <w:t>B.3.4. Dezavantajlı gruplar</w:t>
      </w:r>
    </w:p>
    <w:p w14:paraId="6DC13BC3" w14:textId="77777777" w:rsidR="00FC77A3" w:rsidRPr="007C346F" w:rsidRDefault="00FC77A3" w:rsidP="00FC77A3">
      <w:pPr>
        <w:widowControl w:val="0"/>
        <w:autoSpaceDE w:val="0"/>
        <w:autoSpaceDN w:val="0"/>
        <w:spacing w:before="159"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Birimimizde iki öğretim elemanı engelli birim sorumluları olarak görevlendirilmiş olup, engelsiz üniversite uygulamalarına ilişkin planlamalar bulunmamaktadır.</w:t>
      </w:r>
    </w:p>
    <w:p w14:paraId="291EA9FE" w14:textId="77777777" w:rsidR="00FC77A3" w:rsidRPr="007C346F" w:rsidRDefault="00FC77A3" w:rsidP="00FC77A3">
      <w:pPr>
        <w:widowControl w:val="0"/>
        <w:autoSpaceDE w:val="0"/>
        <w:autoSpaceDN w:val="0"/>
        <w:spacing w:before="159" w:after="0" w:line="360" w:lineRule="auto"/>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Kanıtlar:</w:t>
      </w:r>
    </w:p>
    <w:p w14:paraId="186C3C62" w14:textId="77777777" w:rsidR="00FC77A3" w:rsidRPr="007C346F" w:rsidRDefault="00FC77A3" w:rsidP="00FC77A3">
      <w:pPr>
        <w:widowControl w:val="0"/>
        <w:autoSpaceDE w:val="0"/>
        <w:autoSpaceDN w:val="0"/>
        <w:spacing w:before="159"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lastRenderedPageBreak/>
        <w:t xml:space="preserve">Engelli Birim Sorumluları </w:t>
      </w:r>
    </w:p>
    <w:p w14:paraId="0EF99F37" w14:textId="77777777" w:rsidR="00FC77A3" w:rsidRPr="007C346F" w:rsidRDefault="00FC77A3" w:rsidP="00FC77A3">
      <w:pPr>
        <w:rPr>
          <w:rFonts w:ascii="Times New Roman" w:hAnsi="Times New Roman" w:cs="Times New Roman"/>
          <w:sz w:val="24"/>
          <w:szCs w:val="24"/>
        </w:rPr>
      </w:pPr>
    </w:p>
    <w:p w14:paraId="18A9E291" w14:textId="77777777" w:rsidR="00C06C59" w:rsidRPr="007C346F" w:rsidRDefault="00976ED4">
      <w:pPr>
        <w:pStyle w:val="Balk3"/>
        <w:spacing w:after="175"/>
        <w:ind w:left="-4" w:firstLine="1"/>
        <w:rPr>
          <w:szCs w:val="24"/>
        </w:rPr>
      </w:pPr>
      <w:r w:rsidRPr="007C346F">
        <w:rPr>
          <w:szCs w:val="24"/>
        </w:rPr>
        <w:t>B.3.5. Sosyal, kültürel, sportif faaliyetler</w:t>
      </w:r>
    </w:p>
    <w:p w14:paraId="43906568" w14:textId="77777777" w:rsidR="00FC77A3" w:rsidRPr="007C346F" w:rsidRDefault="00FC77A3" w:rsidP="00FC77A3">
      <w:pPr>
        <w:widowControl w:val="0"/>
        <w:autoSpaceDE w:val="0"/>
        <w:autoSpaceDN w:val="0"/>
        <w:spacing w:before="265" w:after="0" w:line="360" w:lineRule="auto"/>
        <w:ind w:left="200"/>
        <w:jc w:val="both"/>
        <w:outlineLvl w:val="2"/>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Birimimizde kültürel faaliyet komisyonu bulunmakta olup, birimimizde uygun nitelik ve nicelikte sosyal, kültürel ve sportif faaliyetler bulunmamaktadır.</w:t>
      </w:r>
    </w:p>
    <w:p w14:paraId="158F1D2D" w14:textId="77777777" w:rsidR="00FC77A3" w:rsidRPr="007C346F" w:rsidRDefault="00FC77A3" w:rsidP="00FC77A3">
      <w:pPr>
        <w:widowControl w:val="0"/>
        <w:autoSpaceDE w:val="0"/>
        <w:autoSpaceDN w:val="0"/>
        <w:spacing w:before="265" w:after="0" w:line="360" w:lineRule="auto"/>
        <w:ind w:left="200"/>
        <w:jc w:val="both"/>
        <w:outlineLvl w:val="2"/>
        <w:rPr>
          <w:rFonts w:ascii="Times New Roman" w:eastAsia="Times New Roman" w:hAnsi="Times New Roman" w:cs="Times New Roman"/>
          <w:b/>
          <w:bCs/>
          <w:color w:val="auto"/>
          <w:sz w:val="24"/>
          <w:szCs w:val="24"/>
          <w:u w:val="single"/>
          <w:lang w:eastAsia="en-US"/>
        </w:rPr>
      </w:pPr>
      <w:r w:rsidRPr="007C346F">
        <w:rPr>
          <w:rFonts w:ascii="Times New Roman" w:eastAsia="Times New Roman" w:hAnsi="Times New Roman" w:cs="Times New Roman"/>
          <w:b/>
          <w:bCs/>
          <w:color w:val="auto"/>
          <w:sz w:val="24"/>
          <w:szCs w:val="24"/>
          <w:u w:val="single"/>
          <w:lang w:eastAsia="en-US"/>
        </w:rPr>
        <w:t>Kanıtlar:</w:t>
      </w:r>
    </w:p>
    <w:p w14:paraId="2E5F0B62" w14:textId="77777777" w:rsidR="00FC77A3" w:rsidRPr="007C346F" w:rsidRDefault="00FC77A3" w:rsidP="00FC77A3">
      <w:pPr>
        <w:widowControl w:val="0"/>
        <w:autoSpaceDE w:val="0"/>
        <w:autoSpaceDN w:val="0"/>
        <w:spacing w:before="265" w:after="0" w:line="360" w:lineRule="auto"/>
        <w:ind w:left="200"/>
        <w:jc w:val="both"/>
        <w:outlineLvl w:val="2"/>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Komisyon listesi</w:t>
      </w:r>
    </w:p>
    <w:p w14:paraId="24950430" w14:textId="77777777" w:rsidR="00FC77A3" w:rsidRPr="007C346F" w:rsidRDefault="00FC77A3" w:rsidP="00FC77A3">
      <w:pPr>
        <w:rPr>
          <w:rFonts w:ascii="Times New Roman" w:hAnsi="Times New Roman" w:cs="Times New Roman"/>
          <w:sz w:val="24"/>
          <w:szCs w:val="24"/>
        </w:rPr>
      </w:pPr>
    </w:p>
    <w:p w14:paraId="6A4BBD88" w14:textId="77777777" w:rsidR="00C06C59" w:rsidRPr="007C346F" w:rsidRDefault="00976ED4" w:rsidP="004A0DCD">
      <w:pPr>
        <w:pStyle w:val="Balk2"/>
        <w:numPr>
          <w:ilvl w:val="0"/>
          <w:numId w:val="0"/>
        </w:numPr>
        <w:spacing w:after="256"/>
        <w:ind w:left="-3"/>
        <w:rPr>
          <w:szCs w:val="24"/>
        </w:rPr>
      </w:pPr>
      <w:r w:rsidRPr="007C346F">
        <w:rPr>
          <w:szCs w:val="24"/>
        </w:rPr>
        <w:t>B.4. Öğretim Kadrosu</w:t>
      </w:r>
    </w:p>
    <w:p w14:paraId="486C70BD" w14:textId="7DE6AD2C" w:rsidR="00C06C59" w:rsidRPr="007C346F" w:rsidRDefault="004A0DCD">
      <w:pPr>
        <w:pStyle w:val="Balk3"/>
        <w:spacing w:after="459"/>
        <w:ind w:left="-4" w:firstLine="1"/>
        <w:rPr>
          <w:szCs w:val="24"/>
        </w:rPr>
      </w:pPr>
      <w:r w:rsidRPr="007C346F">
        <w:rPr>
          <w:szCs w:val="24"/>
        </w:rPr>
        <w:t xml:space="preserve">B.4.1. </w:t>
      </w:r>
      <w:r w:rsidR="00976ED4" w:rsidRPr="007C346F">
        <w:rPr>
          <w:szCs w:val="24"/>
        </w:rPr>
        <w:t>Atama, yükseltme ve görevlendirme kriterleri</w:t>
      </w:r>
    </w:p>
    <w:p w14:paraId="418F0635" w14:textId="5B4BB63D" w:rsidR="00FC77A3" w:rsidRPr="007C346F" w:rsidRDefault="00FC77A3" w:rsidP="00A5521D">
      <w:pPr>
        <w:spacing w:line="360" w:lineRule="auto"/>
        <w:jc w:val="both"/>
        <w:rPr>
          <w:rFonts w:ascii="Times New Roman" w:hAnsi="Times New Roman" w:cs="Times New Roman"/>
          <w:sz w:val="24"/>
          <w:szCs w:val="24"/>
        </w:rPr>
      </w:pPr>
      <w:r w:rsidRPr="007C346F">
        <w:rPr>
          <w:rFonts w:ascii="Times New Roman" w:hAnsi="Times New Roman" w:cs="Times New Roman"/>
          <w:sz w:val="24"/>
          <w:szCs w:val="24"/>
        </w:rPr>
        <w:t xml:space="preserve"> Kurumda öğretim elemanlarının atama, yükseltme ve görevlendirilme kriterleri üniversitenin personel daire başkanlığı tarafından </w:t>
      </w:r>
      <w:proofErr w:type="gramStart"/>
      <w:r w:rsidRPr="007C346F">
        <w:rPr>
          <w:rFonts w:ascii="Times New Roman" w:hAnsi="Times New Roman" w:cs="Times New Roman"/>
          <w:sz w:val="24"/>
          <w:szCs w:val="24"/>
        </w:rPr>
        <w:t>belirlenmektedir .</w:t>
      </w:r>
      <w:proofErr w:type="gramEnd"/>
      <w:r w:rsidRPr="007C346F">
        <w:rPr>
          <w:rFonts w:ascii="Times New Roman" w:hAnsi="Times New Roman" w:cs="Times New Roman"/>
          <w:sz w:val="24"/>
          <w:szCs w:val="24"/>
        </w:rPr>
        <w:t>(</w:t>
      </w:r>
      <w:hyperlink r:id="rId40" w:history="1">
        <w:r w:rsidRPr="007C346F">
          <w:rPr>
            <w:rStyle w:val="Kpr"/>
            <w:rFonts w:ascii="Times New Roman" w:hAnsi="Times New Roman" w:cs="Times New Roman"/>
            <w:sz w:val="24"/>
            <w:szCs w:val="24"/>
          </w:rPr>
          <w:t>http://www.idari.adu.edu.tr/db/personel/</w:t>
        </w:r>
      </w:hyperlink>
      <w:r w:rsidRPr="007C346F">
        <w:rPr>
          <w:rFonts w:ascii="Times New Roman" w:hAnsi="Times New Roman" w:cs="Times New Roman"/>
          <w:sz w:val="24"/>
          <w:szCs w:val="24"/>
        </w:rPr>
        <w:t xml:space="preserve">). </w:t>
      </w:r>
    </w:p>
    <w:p w14:paraId="26EDEEC1" w14:textId="77777777" w:rsidR="00FC77A3" w:rsidRPr="007C346F" w:rsidRDefault="00FC77A3" w:rsidP="00A5521D">
      <w:pPr>
        <w:spacing w:line="360" w:lineRule="auto"/>
        <w:jc w:val="both"/>
        <w:rPr>
          <w:rFonts w:ascii="Times New Roman" w:hAnsi="Times New Roman" w:cs="Times New Roman"/>
          <w:sz w:val="24"/>
          <w:szCs w:val="24"/>
        </w:rPr>
      </w:pPr>
      <w:r w:rsidRPr="007C346F">
        <w:rPr>
          <w:rFonts w:ascii="Times New Roman" w:hAnsi="Times New Roman" w:cs="Times New Roman"/>
          <w:sz w:val="24"/>
          <w:szCs w:val="24"/>
        </w:rPr>
        <w:t>Bütün öğretim elemanlarının katıldığı bir toplantı yapılmakta ve bu toplantıda öğretim elemanlarına uzmanlık alanına uygun ders dağılımı yapılmaktadır.</w:t>
      </w:r>
    </w:p>
    <w:p w14:paraId="10ED313E" w14:textId="77777777" w:rsidR="00FC77A3" w:rsidRPr="007C346F" w:rsidRDefault="00FC77A3" w:rsidP="00A5521D">
      <w:pPr>
        <w:spacing w:line="360" w:lineRule="auto"/>
        <w:jc w:val="both"/>
        <w:rPr>
          <w:rFonts w:ascii="Times New Roman" w:hAnsi="Times New Roman" w:cs="Times New Roman"/>
          <w:sz w:val="24"/>
          <w:szCs w:val="24"/>
        </w:rPr>
      </w:pPr>
      <w:r w:rsidRPr="007C346F">
        <w:rPr>
          <w:rFonts w:ascii="Times New Roman" w:hAnsi="Times New Roman" w:cs="Times New Roman"/>
          <w:sz w:val="24"/>
          <w:szCs w:val="24"/>
        </w:rPr>
        <w:t>Kurum dışı ders görevlendirmeleri 2547 sayılı kanunun 31. Maddesine göre yapılmaktadır.</w:t>
      </w:r>
    </w:p>
    <w:p w14:paraId="7686C3CE" w14:textId="77777777" w:rsidR="00FC77A3" w:rsidRPr="007C346F" w:rsidRDefault="00FC77A3" w:rsidP="00FC77A3">
      <w:pPr>
        <w:rPr>
          <w:rFonts w:ascii="Times New Roman" w:hAnsi="Times New Roman" w:cs="Times New Roman"/>
          <w:b/>
          <w:sz w:val="24"/>
          <w:szCs w:val="24"/>
        </w:rPr>
      </w:pPr>
      <w:r w:rsidRPr="007C346F">
        <w:rPr>
          <w:rFonts w:ascii="Times New Roman" w:hAnsi="Times New Roman" w:cs="Times New Roman"/>
          <w:b/>
          <w:sz w:val="24"/>
          <w:szCs w:val="24"/>
        </w:rPr>
        <w:t>Kanıtlar</w:t>
      </w:r>
    </w:p>
    <w:p w14:paraId="2B129D17" w14:textId="77777777" w:rsidR="00FC77A3" w:rsidRPr="007C346F" w:rsidRDefault="00000000" w:rsidP="00FC77A3">
      <w:pPr>
        <w:rPr>
          <w:rFonts w:ascii="Times New Roman" w:hAnsi="Times New Roman" w:cs="Times New Roman"/>
          <w:sz w:val="24"/>
          <w:szCs w:val="24"/>
        </w:rPr>
      </w:pPr>
      <w:hyperlink r:id="rId41" w:history="1">
        <w:r w:rsidR="00FC77A3" w:rsidRPr="007C346F">
          <w:rPr>
            <w:rStyle w:val="Kpr"/>
            <w:rFonts w:ascii="Times New Roman" w:hAnsi="Times New Roman" w:cs="Times New Roman"/>
            <w:sz w:val="24"/>
            <w:szCs w:val="24"/>
          </w:rPr>
          <w:t>http://www.idari.adu.edu.tr/db/personel/</w:t>
        </w:r>
      </w:hyperlink>
    </w:p>
    <w:p w14:paraId="2A81F7AA" w14:textId="77777777" w:rsidR="00FC77A3" w:rsidRPr="007C346F" w:rsidRDefault="00FC77A3" w:rsidP="00FC77A3">
      <w:pPr>
        <w:rPr>
          <w:rFonts w:ascii="Times New Roman" w:hAnsi="Times New Roman" w:cs="Times New Roman"/>
          <w:sz w:val="24"/>
          <w:szCs w:val="24"/>
        </w:rPr>
      </w:pPr>
    </w:p>
    <w:p w14:paraId="2BC3035E" w14:textId="70AFEA06" w:rsidR="00C06C59" w:rsidRPr="007C346F" w:rsidRDefault="004A0DCD">
      <w:pPr>
        <w:pStyle w:val="Balk3"/>
        <w:spacing w:after="459"/>
        <w:ind w:left="-4" w:firstLine="1"/>
        <w:rPr>
          <w:szCs w:val="24"/>
        </w:rPr>
      </w:pPr>
      <w:r w:rsidRPr="007C346F">
        <w:rPr>
          <w:szCs w:val="24"/>
        </w:rPr>
        <w:t>B.</w:t>
      </w:r>
      <w:r w:rsidR="00976ED4" w:rsidRPr="007C346F">
        <w:rPr>
          <w:szCs w:val="24"/>
        </w:rPr>
        <w:t>4.2. Öğretim yetkinlikleri ve gelişimi</w:t>
      </w:r>
    </w:p>
    <w:p w14:paraId="76DF63F5" w14:textId="77777777" w:rsidR="004A0DCD" w:rsidRPr="007C346F" w:rsidRDefault="004A0DCD" w:rsidP="004A0DCD">
      <w:pPr>
        <w:widowControl w:val="0"/>
        <w:autoSpaceDE w:val="0"/>
        <w:autoSpaceDN w:val="0"/>
        <w:spacing w:before="173" w:after="0" w:line="360" w:lineRule="auto"/>
        <w:jc w:val="both"/>
        <w:rPr>
          <w:rFonts w:ascii="Times New Roman" w:eastAsia="Times New Roman" w:hAnsi="Times New Roman" w:cs="Times New Roman"/>
          <w:color w:val="auto"/>
          <w:sz w:val="24"/>
          <w:szCs w:val="24"/>
          <w:lang w:eastAsia="en-US"/>
        </w:rPr>
      </w:pPr>
      <w:bookmarkStart w:id="6" w:name="_Hlk188718364"/>
      <w:r w:rsidRPr="007C346F">
        <w:rPr>
          <w:rFonts w:ascii="Times New Roman" w:eastAsia="Times New Roman" w:hAnsi="Times New Roman" w:cs="Times New Roman"/>
          <w:color w:val="auto"/>
          <w:sz w:val="24"/>
          <w:szCs w:val="24"/>
          <w:lang w:eastAsia="en-US"/>
        </w:rPr>
        <w:t>Bütün öğretim elemanlarının katıldığı bir toplantı yapılmakta ve bu toplantıda öğretim elemanlarına uzmanlık alanına uygun ders dağılımı yapılmaktadır. Ayrıca bir takip ve denetleme mekanizması bulunmamaktadır.</w:t>
      </w:r>
    </w:p>
    <w:p w14:paraId="730AA91C" w14:textId="77777777" w:rsidR="004A0DCD" w:rsidRPr="007C346F" w:rsidRDefault="004A0DCD" w:rsidP="004A0DCD">
      <w:pPr>
        <w:widowControl w:val="0"/>
        <w:autoSpaceDE w:val="0"/>
        <w:autoSpaceDN w:val="0"/>
        <w:spacing w:before="173"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Kurumun öğretim elemanlarının öğretim yetkinliğini geliştirmek üzere planlamalar bulunmamaktadır.</w:t>
      </w:r>
    </w:p>
    <w:p w14:paraId="68FC45F3" w14:textId="08FC1556" w:rsidR="004A0DCD" w:rsidRPr="007C346F" w:rsidRDefault="004A0DCD" w:rsidP="004A0DCD">
      <w:pPr>
        <w:widowControl w:val="0"/>
        <w:autoSpaceDE w:val="0"/>
        <w:autoSpaceDN w:val="0"/>
        <w:spacing w:before="173" w:after="0" w:line="360" w:lineRule="auto"/>
        <w:jc w:val="both"/>
        <w:rPr>
          <w:rFonts w:ascii="Times New Roman" w:eastAsia="Times New Roman" w:hAnsi="Times New Roman" w:cs="Times New Roman"/>
          <w:b/>
          <w:bCs/>
          <w:color w:val="auto"/>
          <w:spacing w:val="-2"/>
          <w:sz w:val="24"/>
          <w:szCs w:val="24"/>
          <w:lang w:eastAsia="en-US"/>
        </w:rPr>
      </w:pPr>
      <w:r w:rsidRPr="007C346F">
        <w:rPr>
          <w:rFonts w:ascii="Times New Roman" w:eastAsia="Times New Roman" w:hAnsi="Times New Roman" w:cs="Times New Roman"/>
          <w:b/>
          <w:bCs/>
          <w:color w:val="auto"/>
          <w:sz w:val="24"/>
          <w:szCs w:val="24"/>
          <w:lang w:eastAsia="en-US"/>
        </w:rPr>
        <w:t>B.4.3 Eğitim</w:t>
      </w:r>
      <w:r w:rsidRPr="007C346F">
        <w:rPr>
          <w:rFonts w:ascii="Times New Roman" w:eastAsia="Times New Roman" w:hAnsi="Times New Roman" w:cs="Times New Roman"/>
          <w:b/>
          <w:bCs/>
          <w:color w:val="auto"/>
          <w:spacing w:val="-1"/>
          <w:sz w:val="24"/>
          <w:szCs w:val="24"/>
          <w:lang w:eastAsia="en-US"/>
        </w:rPr>
        <w:t xml:space="preserve"> </w:t>
      </w:r>
      <w:r w:rsidRPr="007C346F">
        <w:rPr>
          <w:rFonts w:ascii="Times New Roman" w:eastAsia="Times New Roman" w:hAnsi="Times New Roman" w:cs="Times New Roman"/>
          <w:b/>
          <w:bCs/>
          <w:color w:val="auto"/>
          <w:sz w:val="24"/>
          <w:szCs w:val="24"/>
          <w:lang w:eastAsia="en-US"/>
        </w:rPr>
        <w:t>faaliyetlerine</w:t>
      </w:r>
      <w:r w:rsidRPr="007C346F">
        <w:rPr>
          <w:rFonts w:ascii="Times New Roman" w:eastAsia="Times New Roman" w:hAnsi="Times New Roman" w:cs="Times New Roman"/>
          <w:b/>
          <w:bCs/>
          <w:color w:val="auto"/>
          <w:spacing w:val="-1"/>
          <w:sz w:val="24"/>
          <w:szCs w:val="24"/>
          <w:lang w:eastAsia="en-US"/>
        </w:rPr>
        <w:t xml:space="preserve"> </w:t>
      </w:r>
      <w:r w:rsidRPr="007C346F">
        <w:rPr>
          <w:rFonts w:ascii="Times New Roman" w:eastAsia="Times New Roman" w:hAnsi="Times New Roman" w:cs="Times New Roman"/>
          <w:b/>
          <w:bCs/>
          <w:color w:val="auto"/>
          <w:sz w:val="24"/>
          <w:szCs w:val="24"/>
          <w:lang w:eastAsia="en-US"/>
        </w:rPr>
        <w:t>yönelik</w:t>
      </w:r>
      <w:r w:rsidRPr="007C346F">
        <w:rPr>
          <w:rFonts w:ascii="Times New Roman" w:eastAsia="Times New Roman" w:hAnsi="Times New Roman" w:cs="Times New Roman"/>
          <w:b/>
          <w:bCs/>
          <w:color w:val="auto"/>
          <w:spacing w:val="-2"/>
          <w:sz w:val="24"/>
          <w:szCs w:val="24"/>
          <w:lang w:eastAsia="en-US"/>
        </w:rPr>
        <w:t xml:space="preserve"> </w:t>
      </w:r>
      <w:r w:rsidRPr="007C346F">
        <w:rPr>
          <w:rFonts w:ascii="Times New Roman" w:eastAsia="Times New Roman" w:hAnsi="Times New Roman" w:cs="Times New Roman"/>
          <w:b/>
          <w:bCs/>
          <w:color w:val="auto"/>
          <w:sz w:val="24"/>
          <w:szCs w:val="24"/>
          <w:lang w:eastAsia="en-US"/>
        </w:rPr>
        <w:t>teşvik</w:t>
      </w:r>
      <w:r w:rsidRPr="007C346F">
        <w:rPr>
          <w:rFonts w:ascii="Times New Roman" w:eastAsia="Times New Roman" w:hAnsi="Times New Roman" w:cs="Times New Roman"/>
          <w:b/>
          <w:bCs/>
          <w:color w:val="auto"/>
          <w:spacing w:val="-1"/>
          <w:sz w:val="24"/>
          <w:szCs w:val="24"/>
          <w:lang w:eastAsia="en-US"/>
        </w:rPr>
        <w:t xml:space="preserve"> </w:t>
      </w:r>
      <w:r w:rsidRPr="007C346F">
        <w:rPr>
          <w:rFonts w:ascii="Times New Roman" w:eastAsia="Times New Roman" w:hAnsi="Times New Roman" w:cs="Times New Roman"/>
          <w:b/>
          <w:bCs/>
          <w:color w:val="auto"/>
          <w:sz w:val="24"/>
          <w:szCs w:val="24"/>
          <w:lang w:eastAsia="en-US"/>
        </w:rPr>
        <w:t xml:space="preserve">ve </w:t>
      </w:r>
      <w:r w:rsidRPr="007C346F">
        <w:rPr>
          <w:rFonts w:ascii="Times New Roman" w:eastAsia="Times New Roman" w:hAnsi="Times New Roman" w:cs="Times New Roman"/>
          <w:b/>
          <w:bCs/>
          <w:color w:val="auto"/>
          <w:spacing w:val="-2"/>
          <w:sz w:val="24"/>
          <w:szCs w:val="24"/>
          <w:lang w:eastAsia="en-US"/>
        </w:rPr>
        <w:t>ödüllendirme</w:t>
      </w:r>
    </w:p>
    <w:p w14:paraId="4C6C177D" w14:textId="77777777" w:rsidR="004A0DCD" w:rsidRPr="007C346F" w:rsidRDefault="004A0DCD" w:rsidP="004A0DCD">
      <w:pPr>
        <w:widowControl w:val="0"/>
        <w:autoSpaceDE w:val="0"/>
        <w:autoSpaceDN w:val="0"/>
        <w:spacing w:before="174" w:after="0" w:line="360" w:lineRule="auto"/>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Öğretim kadrosuna yönelik teşvik ve ödüllendirilme mekanizmaları bulunmamaktadır.</w:t>
      </w:r>
    </w:p>
    <w:bookmarkEnd w:id="6"/>
    <w:p w14:paraId="156806E0" w14:textId="77777777" w:rsidR="004A0DCD" w:rsidRPr="007C346F" w:rsidRDefault="004A0DCD" w:rsidP="004A0DCD">
      <w:pPr>
        <w:rPr>
          <w:rFonts w:ascii="Times New Roman" w:hAnsi="Times New Roman" w:cs="Times New Roman"/>
          <w:sz w:val="24"/>
          <w:szCs w:val="24"/>
        </w:rPr>
      </w:pPr>
    </w:p>
    <w:p w14:paraId="09397D83" w14:textId="70A9FFF9" w:rsidR="00C06C59" w:rsidRPr="007C346F" w:rsidRDefault="00976ED4">
      <w:pPr>
        <w:spacing w:after="329" w:line="265" w:lineRule="auto"/>
        <w:ind w:left="-4" w:hanging="9"/>
        <w:rPr>
          <w:rFonts w:ascii="Times New Roman" w:hAnsi="Times New Roman" w:cs="Times New Roman"/>
          <w:sz w:val="24"/>
          <w:szCs w:val="24"/>
        </w:rPr>
      </w:pPr>
      <w:r w:rsidRPr="007C346F">
        <w:rPr>
          <w:rFonts w:ascii="Times New Roman" w:eastAsia="Times New Roman" w:hAnsi="Times New Roman" w:cs="Times New Roman"/>
          <w:b/>
          <w:sz w:val="24"/>
          <w:szCs w:val="24"/>
          <w:u w:val="single"/>
        </w:rPr>
        <w:t>C. ARAŞTIRMA VE GELİŞTİRME</w:t>
      </w:r>
      <w:r w:rsidR="00493FBF" w:rsidRPr="007C346F">
        <w:rPr>
          <w:rFonts w:ascii="Times New Roman" w:eastAsia="Times New Roman" w:hAnsi="Times New Roman" w:cs="Times New Roman"/>
          <w:b/>
          <w:sz w:val="24"/>
          <w:szCs w:val="24"/>
          <w:u w:val="single"/>
        </w:rPr>
        <w:t xml:space="preserve">   </w:t>
      </w:r>
    </w:p>
    <w:p w14:paraId="550ECC32" w14:textId="690326D9" w:rsidR="00164DC7" w:rsidRDefault="00164DC7" w:rsidP="00164DC7">
      <w:pPr>
        <w:pStyle w:val="GvdeMetni"/>
        <w:spacing w:line="360" w:lineRule="auto"/>
        <w:ind w:left="200" w:right="264"/>
        <w:jc w:val="both"/>
      </w:pPr>
      <w:r w:rsidRPr="007C346F">
        <w:t>Kurumun araştırma faaliyetleri Stratejik Plan çerçevesinde belirtildiği gibi yerel, bölgesel ve ulusal kalkınma hedefleri ile uyumlu toplumsal faydaya dönüştürülebilen uygulamalar bulunmaktadır.</w:t>
      </w:r>
    </w:p>
    <w:p w14:paraId="38F6489F" w14:textId="77777777" w:rsidR="00A56F42" w:rsidRPr="007C346F" w:rsidRDefault="00A56F42" w:rsidP="00164DC7">
      <w:pPr>
        <w:pStyle w:val="GvdeMetni"/>
        <w:spacing w:line="360" w:lineRule="auto"/>
        <w:ind w:left="200" w:right="264"/>
        <w:jc w:val="both"/>
      </w:pPr>
    </w:p>
    <w:p w14:paraId="34F8026D" w14:textId="77777777" w:rsidR="00C06C59" w:rsidRPr="007C346F" w:rsidRDefault="00976ED4">
      <w:pPr>
        <w:pStyle w:val="Balk4"/>
        <w:spacing w:after="339"/>
        <w:ind w:left="-4" w:firstLine="1"/>
        <w:rPr>
          <w:szCs w:val="24"/>
        </w:rPr>
      </w:pPr>
      <w:r w:rsidRPr="007C346F">
        <w:rPr>
          <w:szCs w:val="24"/>
        </w:rPr>
        <w:t>C.1. Araştırma Süreçlerinin Yönetimi ve Araştırma Kaynakları</w:t>
      </w:r>
    </w:p>
    <w:p w14:paraId="4E8FBE8F" w14:textId="733CBF79" w:rsidR="00D621D1" w:rsidRPr="007C346F" w:rsidRDefault="00D621D1" w:rsidP="00D621D1">
      <w:pPr>
        <w:pStyle w:val="GvdeMetni"/>
        <w:spacing w:line="360" w:lineRule="auto"/>
        <w:ind w:left="200" w:right="260"/>
        <w:jc w:val="both"/>
      </w:pPr>
      <w:r w:rsidRPr="007C346F">
        <w:t>Yüksekokulumuz öğrencilerinin bilgi ve mesleki becerilerini geliştirmek üzere her programa özgü uygulamalı derslerin müfredatlarında mevcut olan malzemelerin temini için iki yıl üst üste BAP projesi desteği ile ikinci ve üçüncü düzey simülasyon uygulamalarını gerçekleştirdiğimiz laboratuvarlarımız mevcuttur.</w:t>
      </w:r>
    </w:p>
    <w:p w14:paraId="10167BD7" w14:textId="77777777" w:rsidR="00D621D1" w:rsidRPr="007C346F" w:rsidRDefault="00D621D1" w:rsidP="00D621D1">
      <w:pPr>
        <w:pStyle w:val="GvdeMetni"/>
        <w:spacing w:line="360" w:lineRule="auto"/>
        <w:ind w:left="200" w:right="260"/>
        <w:jc w:val="both"/>
      </w:pPr>
    </w:p>
    <w:p w14:paraId="76CB8C08" w14:textId="77777777" w:rsidR="00C06C59" w:rsidRPr="007C346F" w:rsidRDefault="00976ED4">
      <w:pPr>
        <w:pStyle w:val="Balk5"/>
        <w:spacing w:after="485"/>
        <w:ind w:left="-4" w:firstLine="1"/>
        <w:rPr>
          <w:szCs w:val="24"/>
        </w:rPr>
      </w:pPr>
      <w:r w:rsidRPr="007C346F">
        <w:rPr>
          <w:szCs w:val="24"/>
        </w:rPr>
        <w:t>C.1.1. Araştırma süreçlerinin yönetimi</w:t>
      </w:r>
    </w:p>
    <w:p w14:paraId="5DF0B630" w14:textId="77777777" w:rsidR="00830D8E" w:rsidRPr="007C346F" w:rsidRDefault="003048CE" w:rsidP="00D621D1">
      <w:pPr>
        <w:pStyle w:val="GvdeMetni"/>
        <w:spacing w:before="160" w:line="360" w:lineRule="auto"/>
        <w:ind w:left="200"/>
        <w:jc w:val="both"/>
        <w:rPr>
          <w:bCs/>
          <w:iCs/>
        </w:rPr>
      </w:pPr>
      <w:r w:rsidRPr="007C346F">
        <w:rPr>
          <w:bCs/>
          <w:iCs/>
        </w:rPr>
        <w:t xml:space="preserve">Yüksekokulumuz uygulama alanlarında artan öğrenci kapasitesinin etkili ve yeterli uygulama yapmalarına olanak sağlamalarının mümkün olmaması sebebi ile yüksekokulumuz bünyesinde Ameliyathane Hizmetleri ve İlk ve Acil Yardım Programı öğrencilerine yönelik sanal gözlükle uygulama laboratuvarları oluşturabilmek amacı ile proje faaliyetlerine başlamıştır. Etik Kurul onayı oluşturulan VR simülasyon laboratuvarı için </w:t>
      </w:r>
      <w:r w:rsidR="00830D8E" w:rsidRPr="007C346F">
        <w:rPr>
          <w:bCs/>
          <w:iCs/>
        </w:rPr>
        <w:t xml:space="preserve">BAP proje desteği için onay beklemektedir. </w:t>
      </w:r>
    </w:p>
    <w:p w14:paraId="26C28406" w14:textId="68A9C050" w:rsidR="00D621D1" w:rsidRPr="007C346F" w:rsidRDefault="00D621D1" w:rsidP="00D621D1">
      <w:pPr>
        <w:pStyle w:val="GvdeMetni"/>
        <w:spacing w:before="160" w:line="360" w:lineRule="auto"/>
        <w:ind w:left="200"/>
        <w:jc w:val="both"/>
        <w:rPr>
          <w:bCs/>
          <w:iCs/>
        </w:rPr>
      </w:pPr>
      <w:r w:rsidRPr="007C346F">
        <w:rPr>
          <w:bCs/>
          <w:iCs/>
        </w:rPr>
        <w:t xml:space="preserve">Yüksekokulumuz 2020– 2021 Eğitim Öğretim yılında </w:t>
      </w:r>
      <w:r w:rsidR="00830D8E" w:rsidRPr="007C346F">
        <w:rPr>
          <w:bCs/>
          <w:iCs/>
        </w:rPr>
        <w:t>faaliyete geçen</w:t>
      </w:r>
      <w:r w:rsidRPr="007C346F">
        <w:rPr>
          <w:bCs/>
          <w:iCs/>
        </w:rPr>
        <w:t xml:space="preserve"> Evde Hasta Bakım Hizmetleri Programı öğrencileri için okul bünyesinde bulunan malzemeler ile bir beceri laboratuvarı oluşturulmuştur. Beceri Laboratuvarının donanımını sağlamaya yönelik planlanan ve Etik Kurul onayı alınmış olan proje yönetim değişikliğinin gündeme gelmesi ile devamı sağlanamamıştır </w:t>
      </w:r>
      <w:r w:rsidRPr="00BC179B">
        <w:rPr>
          <w:bCs/>
          <w:iCs/>
        </w:rPr>
        <w:t>(Ek 1).</w:t>
      </w:r>
    </w:p>
    <w:p w14:paraId="0F4FA7F5" w14:textId="133E7F4A" w:rsidR="00D621D1" w:rsidRDefault="0019784D" w:rsidP="00D621D1">
      <w:pPr>
        <w:pStyle w:val="GvdeMetni"/>
        <w:spacing w:line="360" w:lineRule="auto"/>
        <w:ind w:left="200"/>
        <w:jc w:val="both"/>
      </w:pPr>
      <w:r>
        <w:t xml:space="preserve">Yüksekokulumuzda </w:t>
      </w:r>
      <w:r w:rsidRPr="007C346F">
        <w:t xml:space="preserve">2022-2023 Eğitim Öğretim döneminde yönetimin değişmesi </w:t>
      </w:r>
      <w:r>
        <w:t xml:space="preserve">ve </w:t>
      </w:r>
      <w:r w:rsidRPr="007C346F">
        <w:t xml:space="preserve">yeni ataması yapılan Öğretim Görevlileri </w:t>
      </w:r>
      <w:r>
        <w:t xml:space="preserve">olması sebebi ile komisyon üyeleri </w:t>
      </w:r>
      <w:r w:rsidR="00D621D1" w:rsidRPr="007C346F">
        <w:t xml:space="preserve">yeniden düzenlenmiştir. Mevcut liste okulumuz web sayfasında yayınlanmıştır. </w:t>
      </w:r>
    </w:p>
    <w:p w14:paraId="7DD70A7D" w14:textId="77777777" w:rsidR="0019784D" w:rsidRDefault="0019784D" w:rsidP="0019784D">
      <w:pPr>
        <w:pStyle w:val="GvdeMetni"/>
        <w:spacing w:before="1" w:after="240" w:line="360" w:lineRule="auto"/>
        <w:ind w:left="200"/>
        <w:jc w:val="both"/>
        <w:rPr>
          <w:b/>
          <w:bCs/>
          <w:u w:val="single"/>
        </w:rPr>
      </w:pPr>
      <w:r w:rsidRPr="007C346F">
        <w:rPr>
          <w:b/>
          <w:bCs/>
          <w:u w:val="single"/>
        </w:rPr>
        <w:t>Kanıtlar:</w:t>
      </w:r>
    </w:p>
    <w:p w14:paraId="3DBA6B06" w14:textId="77777777" w:rsidR="0019784D" w:rsidRDefault="00000000" w:rsidP="0019784D">
      <w:pPr>
        <w:pStyle w:val="GvdeMetni"/>
        <w:spacing w:before="1" w:after="240" w:line="360" w:lineRule="auto"/>
        <w:ind w:left="200"/>
        <w:jc w:val="both"/>
      </w:pPr>
      <w:hyperlink r:id="rId42" w:history="1">
        <w:r w:rsidR="0019784D" w:rsidRPr="00324AE2">
          <w:rPr>
            <w:rStyle w:val="Kpr"/>
          </w:rPr>
          <w:t>http://akademik.adu.edu.tr/myo/sokesaghiz</w:t>
        </w:r>
      </w:hyperlink>
    </w:p>
    <w:p w14:paraId="3B8A6968" w14:textId="77777777" w:rsidR="00830D8E" w:rsidRPr="007C346F" w:rsidRDefault="00830D8E" w:rsidP="00826307">
      <w:pPr>
        <w:pStyle w:val="Balk5"/>
        <w:spacing w:after="360" w:line="360" w:lineRule="auto"/>
        <w:ind w:left="-6" w:firstLine="0"/>
        <w:rPr>
          <w:szCs w:val="24"/>
        </w:rPr>
      </w:pPr>
      <w:r w:rsidRPr="007C346F">
        <w:rPr>
          <w:szCs w:val="24"/>
        </w:rPr>
        <w:lastRenderedPageBreak/>
        <w:t>C.1.2. İç ve dış kaynaklar</w:t>
      </w:r>
    </w:p>
    <w:p w14:paraId="2D7AA0AF" w14:textId="77777777" w:rsidR="00830D8E" w:rsidRPr="007C346F" w:rsidRDefault="00830D8E" w:rsidP="00394DDE">
      <w:pPr>
        <w:pStyle w:val="ListeParagraf"/>
        <w:widowControl w:val="0"/>
        <w:numPr>
          <w:ilvl w:val="3"/>
          <w:numId w:val="5"/>
        </w:numPr>
        <w:tabs>
          <w:tab w:val="left" w:pos="385"/>
        </w:tabs>
        <w:autoSpaceDE w:val="0"/>
        <w:autoSpaceDN w:val="0"/>
        <w:spacing w:before="1" w:after="0" w:line="360" w:lineRule="auto"/>
        <w:ind w:right="203"/>
        <w:contextualSpacing w:val="0"/>
        <w:jc w:val="both"/>
        <w:rPr>
          <w:rFonts w:ascii="Times New Roman" w:hAnsi="Times New Roman" w:cs="Times New Roman"/>
          <w:sz w:val="24"/>
          <w:szCs w:val="24"/>
        </w:rPr>
      </w:pPr>
      <w:r w:rsidRPr="007C346F">
        <w:rPr>
          <w:rFonts w:ascii="Times New Roman" w:hAnsi="Times New Roman" w:cs="Times New Roman"/>
          <w:sz w:val="24"/>
          <w:szCs w:val="24"/>
        </w:rPr>
        <w:t>Yüksekokulumuz iç ve dış paydaşlardan oluşturulan liste okulumuz web sayfasında mevcuttur (http://akademik.adu.edu.tr/</w:t>
      </w:r>
      <w:proofErr w:type="spellStart"/>
      <w:r w:rsidRPr="007C346F">
        <w:rPr>
          <w:rFonts w:ascii="Times New Roman" w:hAnsi="Times New Roman" w:cs="Times New Roman"/>
          <w:sz w:val="24"/>
          <w:szCs w:val="24"/>
        </w:rPr>
        <w:t>myo</w:t>
      </w:r>
      <w:proofErr w:type="spellEnd"/>
      <w:r w:rsidRPr="007C346F">
        <w:rPr>
          <w:rFonts w:ascii="Times New Roman" w:hAnsi="Times New Roman" w:cs="Times New Roman"/>
          <w:sz w:val="24"/>
          <w:szCs w:val="24"/>
        </w:rPr>
        <w:t>/</w:t>
      </w:r>
      <w:proofErr w:type="spellStart"/>
      <w:r w:rsidRPr="007C346F">
        <w:rPr>
          <w:rFonts w:ascii="Times New Roman" w:hAnsi="Times New Roman" w:cs="Times New Roman"/>
          <w:sz w:val="24"/>
          <w:szCs w:val="24"/>
        </w:rPr>
        <w:t>sokesaghiz</w:t>
      </w:r>
      <w:proofErr w:type="spellEnd"/>
      <w:r w:rsidRPr="007C346F">
        <w:rPr>
          <w:rFonts w:ascii="Times New Roman" w:hAnsi="Times New Roman" w:cs="Times New Roman"/>
          <w:sz w:val="24"/>
          <w:szCs w:val="24"/>
        </w:rPr>
        <w:t xml:space="preserve">/). </w:t>
      </w:r>
    </w:p>
    <w:p w14:paraId="18691022" w14:textId="77777777" w:rsidR="00830D8E" w:rsidRPr="007C346F" w:rsidRDefault="00830D8E" w:rsidP="00394DDE">
      <w:pPr>
        <w:pStyle w:val="ListeParagraf"/>
        <w:widowControl w:val="0"/>
        <w:numPr>
          <w:ilvl w:val="3"/>
          <w:numId w:val="5"/>
        </w:numPr>
        <w:tabs>
          <w:tab w:val="left" w:pos="385"/>
        </w:tabs>
        <w:autoSpaceDE w:val="0"/>
        <w:autoSpaceDN w:val="0"/>
        <w:spacing w:before="1" w:after="0" w:line="360" w:lineRule="auto"/>
        <w:ind w:right="203"/>
        <w:contextualSpacing w:val="0"/>
        <w:jc w:val="both"/>
        <w:rPr>
          <w:rFonts w:ascii="Times New Roman" w:hAnsi="Times New Roman" w:cs="Times New Roman"/>
          <w:sz w:val="24"/>
          <w:szCs w:val="24"/>
        </w:rPr>
      </w:pPr>
      <w:r w:rsidRPr="007C346F">
        <w:rPr>
          <w:rFonts w:ascii="Times New Roman" w:hAnsi="Times New Roman" w:cs="Times New Roman"/>
          <w:sz w:val="24"/>
          <w:szCs w:val="24"/>
        </w:rPr>
        <w:t xml:space="preserve">Yüksekokulumuz kendine ait fiziki binası mevcut olmamakla birlikte yüksekokulumuz içerisinde hem öğretim elemanlarının oturma düzeni ile ilgili hem de laboratuvarlarla ilgili yeni düzenlemeler yapılmıştır. </w:t>
      </w:r>
    </w:p>
    <w:p w14:paraId="5473325D" w14:textId="36B6A873" w:rsidR="00830D8E" w:rsidRPr="007C346F" w:rsidRDefault="00830D8E" w:rsidP="00394DDE">
      <w:pPr>
        <w:pStyle w:val="ListeParagraf"/>
        <w:widowControl w:val="0"/>
        <w:numPr>
          <w:ilvl w:val="3"/>
          <w:numId w:val="5"/>
        </w:numPr>
        <w:tabs>
          <w:tab w:val="left" w:pos="385"/>
        </w:tabs>
        <w:autoSpaceDE w:val="0"/>
        <w:autoSpaceDN w:val="0"/>
        <w:spacing w:before="1" w:after="0" w:line="360" w:lineRule="auto"/>
        <w:ind w:right="203"/>
        <w:contextualSpacing w:val="0"/>
        <w:jc w:val="both"/>
        <w:rPr>
          <w:rFonts w:ascii="Times New Roman" w:hAnsi="Times New Roman" w:cs="Times New Roman"/>
          <w:sz w:val="24"/>
          <w:szCs w:val="24"/>
        </w:rPr>
      </w:pPr>
      <w:r w:rsidRPr="007C346F">
        <w:rPr>
          <w:rFonts w:ascii="Times New Roman" w:hAnsi="Times New Roman" w:cs="Times New Roman"/>
          <w:sz w:val="24"/>
          <w:szCs w:val="24"/>
        </w:rPr>
        <w:t xml:space="preserve">Toplumun okul farkındalığı oluşturulabilmesinin sağlanması amacı ile görünür levhalar okul dış ve iç cephelerinde uygun şekilde yerleştirilmiştir. </w:t>
      </w:r>
    </w:p>
    <w:p w14:paraId="625FFCFD" w14:textId="77777777" w:rsidR="00830D8E" w:rsidRPr="007C346F" w:rsidRDefault="00830D8E" w:rsidP="00394DDE">
      <w:pPr>
        <w:pStyle w:val="ListeParagraf"/>
        <w:widowControl w:val="0"/>
        <w:numPr>
          <w:ilvl w:val="3"/>
          <w:numId w:val="5"/>
        </w:numPr>
        <w:tabs>
          <w:tab w:val="left" w:pos="385"/>
        </w:tabs>
        <w:autoSpaceDE w:val="0"/>
        <w:autoSpaceDN w:val="0"/>
        <w:spacing w:before="1" w:after="0" w:line="360" w:lineRule="auto"/>
        <w:ind w:right="203"/>
        <w:contextualSpacing w:val="0"/>
        <w:jc w:val="both"/>
        <w:rPr>
          <w:rFonts w:ascii="Times New Roman" w:hAnsi="Times New Roman" w:cs="Times New Roman"/>
          <w:sz w:val="24"/>
          <w:szCs w:val="24"/>
        </w:rPr>
      </w:pPr>
      <w:r w:rsidRPr="007C346F">
        <w:rPr>
          <w:rFonts w:ascii="Times New Roman" w:hAnsi="Times New Roman" w:cs="Times New Roman"/>
          <w:sz w:val="24"/>
          <w:szCs w:val="24"/>
        </w:rPr>
        <w:t xml:space="preserve">Eğitim ve öğretim faaliyetlerinin devamını sağlamak amacı ile birimin ihtiyaçları doğrultusunda yüksekokulumuz simülasyon laboratuvarlarının bina içerisinde yeni bir derslik içerisine yerleştirilerek, olan ve olmayan tüm envanterler yeniden düzenlenmiştir.  </w:t>
      </w:r>
    </w:p>
    <w:p w14:paraId="26C9A9D5" w14:textId="4F8F03C9" w:rsidR="00830D8E" w:rsidRPr="00DC69F9" w:rsidRDefault="00830D8E" w:rsidP="00394DDE">
      <w:pPr>
        <w:pStyle w:val="ListeParagraf"/>
        <w:widowControl w:val="0"/>
        <w:numPr>
          <w:ilvl w:val="3"/>
          <w:numId w:val="5"/>
        </w:numPr>
        <w:tabs>
          <w:tab w:val="left" w:pos="385"/>
        </w:tabs>
        <w:autoSpaceDE w:val="0"/>
        <w:autoSpaceDN w:val="0"/>
        <w:spacing w:after="120" w:line="360" w:lineRule="auto"/>
        <w:ind w:left="164" w:right="204" w:hanging="164"/>
        <w:contextualSpacing w:val="0"/>
        <w:jc w:val="both"/>
        <w:rPr>
          <w:rFonts w:ascii="Times New Roman" w:hAnsi="Times New Roman" w:cs="Times New Roman"/>
          <w:i/>
          <w:sz w:val="24"/>
          <w:szCs w:val="24"/>
        </w:rPr>
      </w:pPr>
      <w:r w:rsidRPr="007C346F">
        <w:rPr>
          <w:rFonts w:ascii="Times New Roman" w:hAnsi="Times New Roman" w:cs="Times New Roman"/>
          <w:sz w:val="24"/>
          <w:szCs w:val="24"/>
        </w:rPr>
        <w:t>Birim, araştırma ve geliştirme strateji ve hedefleri doğrultusunda araştırma ve geliştirme faaliyetleri için gerekli kaynakları elde edebilmek amacı ile yapılan ve yapılması planlanan BAP projeleri kapsamında iç ve dış paydaşlardan destek almakta ve topluma katkı sağlayacak multidisipliner çalışmalar gerçekleştirilmektedir.</w:t>
      </w:r>
    </w:p>
    <w:p w14:paraId="2798DD7D" w14:textId="7B0A0CD9" w:rsidR="00DC69F9" w:rsidRDefault="00DC69F9" w:rsidP="0019784D">
      <w:pPr>
        <w:pStyle w:val="GvdeMetni"/>
        <w:spacing w:before="1" w:after="240" w:line="360" w:lineRule="auto"/>
        <w:ind w:left="198"/>
        <w:jc w:val="both"/>
        <w:rPr>
          <w:b/>
          <w:bCs/>
          <w:u w:val="single"/>
        </w:rPr>
      </w:pPr>
      <w:r w:rsidRPr="007C346F">
        <w:rPr>
          <w:b/>
          <w:bCs/>
          <w:u w:val="single"/>
        </w:rPr>
        <w:t>Kanıtlar:</w:t>
      </w:r>
    </w:p>
    <w:p w14:paraId="4B9BEB60" w14:textId="4640E37F" w:rsidR="00DC69F9" w:rsidRDefault="00000000" w:rsidP="0019784D">
      <w:pPr>
        <w:pStyle w:val="GvdeMetni"/>
        <w:spacing w:before="1" w:after="240" w:line="360" w:lineRule="auto"/>
        <w:ind w:left="198"/>
        <w:jc w:val="both"/>
      </w:pPr>
      <w:hyperlink r:id="rId43" w:history="1">
        <w:r w:rsidR="00DC69F9" w:rsidRPr="00324AE2">
          <w:rPr>
            <w:rStyle w:val="Kpr"/>
          </w:rPr>
          <w:t>http://akademik.adu.edu.tr/myo/sokesaghiz</w:t>
        </w:r>
      </w:hyperlink>
    </w:p>
    <w:p w14:paraId="0C38BD73" w14:textId="77777777" w:rsidR="00830D8E" w:rsidRPr="007C346F" w:rsidRDefault="00830D8E" w:rsidP="00394DDE">
      <w:pPr>
        <w:pStyle w:val="Balk4"/>
        <w:keepNext w:val="0"/>
        <w:keepLines w:val="0"/>
        <w:widowControl w:val="0"/>
        <w:numPr>
          <w:ilvl w:val="2"/>
          <w:numId w:val="5"/>
        </w:numPr>
        <w:tabs>
          <w:tab w:val="left" w:pos="840"/>
        </w:tabs>
        <w:autoSpaceDE w:val="0"/>
        <w:autoSpaceDN w:val="0"/>
        <w:spacing w:after="0" w:line="360" w:lineRule="auto"/>
        <w:jc w:val="both"/>
        <w:rPr>
          <w:szCs w:val="24"/>
        </w:rPr>
      </w:pPr>
      <w:r w:rsidRPr="007C346F">
        <w:rPr>
          <w:szCs w:val="24"/>
        </w:rPr>
        <w:t>Doktora</w:t>
      </w:r>
      <w:r w:rsidRPr="007C346F">
        <w:rPr>
          <w:spacing w:val="-2"/>
          <w:szCs w:val="24"/>
        </w:rPr>
        <w:t xml:space="preserve"> </w:t>
      </w:r>
      <w:r w:rsidRPr="007C346F">
        <w:rPr>
          <w:szCs w:val="24"/>
        </w:rPr>
        <w:t>programları</w:t>
      </w:r>
      <w:r w:rsidRPr="007C346F">
        <w:rPr>
          <w:spacing w:val="-2"/>
          <w:szCs w:val="24"/>
        </w:rPr>
        <w:t xml:space="preserve"> </w:t>
      </w:r>
      <w:r w:rsidRPr="007C346F">
        <w:rPr>
          <w:szCs w:val="24"/>
        </w:rPr>
        <w:t>ve</w:t>
      </w:r>
      <w:r w:rsidRPr="007C346F">
        <w:rPr>
          <w:spacing w:val="-1"/>
          <w:szCs w:val="24"/>
        </w:rPr>
        <w:t xml:space="preserve"> </w:t>
      </w:r>
      <w:r w:rsidRPr="007C346F">
        <w:rPr>
          <w:szCs w:val="24"/>
        </w:rPr>
        <w:t>doktora</w:t>
      </w:r>
      <w:r w:rsidRPr="007C346F">
        <w:rPr>
          <w:spacing w:val="-2"/>
          <w:szCs w:val="24"/>
        </w:rPr>
        <w:t xml:space="preserve"> </w:t>
      </w:r>
      <w:r w:rsidRPr="007C346F">
        <w:rPr>
          <w:szCs w:val="24"/>
        </w:rPr>
        <w:t>sonrası</w:t>
      </w:r>
      <w:r w:rsidRPr="007C346F">
        <w:rPr>
          <w:spacing w:val="-1"/>
          <w:szCs w:val="24"/>
        </w:rPr>
        <w:t xml:space="preserve"> </w:t>
      </w:r>
      <w:r w:rsidRPr="007C346F">
        <w:rPr>
          <w:spacing w:val="-2"/>
          <w:szCs w:val="24"/>
        </w:rPr>
        <w:t>imkanlar</w:t>
      </w:r>
    </w:p>
    <w:p w14:paraId="77C8AB6F" w14:textId="45879773" w:rsidR="00830D8E" w:rsidRPr="007C346F" w:rsidRDefault="008B1594" w:rsidP="00394DDE">
      <w:pPr>
        <w:pStyle w:val="ListeParagraf"/>
        <w:widowControl w:val="0"/>
        <w:numPr>
          <w:ilvl w:val="3"/>
          <w:numId w:val="5"/>
        </w:numPr>
        <w:tabs>
          <w:tab w:val="left" w:pos="397"/>
        </w:tabs>
        <w:autoSpaceDE w:val="0"/>
        <w:autoSpaceDN w:val="0"/>
        <w:spacing w:before="183" w:after="120" w:line="360" w:lineRule="auto"/>
        <w:ind w:left="164" w:right="198"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Birimde, doktora ve </w:t>
      </w:r>
      <w:r w:rsidR="00830D8E" w:rsidRPr="007C346F">
        <w:rPr>
          <w:rFonts w:ascii="Times New Roman" w:hAnsi="Times New Roman" w:cs="Times New Roman"/>
          <w:sz w:val="24"/>
          <w:szCs w:val="24"/>
        </w:rPr>
        <w:t>doktora sonrası programlar bulunmamaktadır.</w:t>
      </w:r>
    </w:p>
    <w:p w14:paraId="1EA4F912" w14:textId="77777777" w:rsidR="00830D8E" w:rsidRPr="007C346F" w:rsidRDefault="00830D8E" w:rsidP="00394DDE">
      <w:pPr>
        <w:pStyle w:val="Balk3"/>
        <w:keepNext w:val="0"/>
        <w:keepLines w:val="0"/>
        <w:widowControl w:val="0"/>
        <w:numPr>
          <w:ilvl w:val="1"/>
          <w:numId w:val="5"/>
        </w:numPr>
        <w:tabs>
          <w:tab w:val="left" w:pos="673"/>
        </w:tabs>
        <w:autoSpaceDE w:val="0"/>
        <w:autoSpaceDN w:val="0"/>
        <w:spacing w:after="120" w:line="360" w:lineRule="auto"/>
        <w:ind w:left="471" w:hanging="471"/>
        <w:jc w:val="both"/>
        <w:rPr>
          <w:szCs w:val="24"/>
        </w:rPr>
      </w:pPr>
      <w:bookmarkStart w:id="7" w:name="_TOC_250003"/>
      <w:r w:rsidRPr="007C346F">
        <w:rPr>
          <w:szCs w:val="24"/>
        </w:rPr>
        <w:t>Araştırma</w:t>
      </w:r>
      <w:r w:rsidRPr="007C346F">
        <w:rPr>
          <w:spacing w:val="-1"/>
          <w:szCs w:val="24"/>
        </w:rPr>
        <w:t xml:space="preserve"> </w:t>
      </w:r>
      <w:r w:rsidRPr="007C346F">
        <w:rPr>
          <w:szCs w:val="24"/>
        </w:rPr>
        <w:t>Yetkinliği,</w:t>
      </w:r>
      <w:r w:rsidRPr="007C346F">
        <w:rPr>
          <w:spacing w:val="-1"/>
          <w:szCs w:val="24"/>
        </w:rPr>
        <w:t xml:space="preserve"> </w:t>
      </w:r>
      <w:r w:rsidRPr="007C346F">
        <w:rPr>
          <w:szCs w:val="24"/>
        </w:rPr>
        <w:t>İş</w:t>
      </w:r>
      <w:r w:rsidRPr="007C346F">
        <w:rPr>
          <w:spacing w:val="-1"/>
          <w:szCs w:val="24"/>
        </w:rPr>
        <w:t xml:space="preserve"> </w:t>
      </w:r>
      <w:r w:rsidRPr="007C346F">
        <w:rPr>
          <w:szCs w:val="24"/>
        </w:rPr>
        <w:t>birlikleri</w:t>
      </w:r>
      <w:r w:rsidRPr="007C346F">
        <w:rPr>
          <w:spacing w:val="-1"/>
          <w:szCs w:val="24"/>
        </w:rPr>
        <w:t xml:space="preserve"> </w:t>
      </w:r>
      <w:r w:rsidRPr="007C346F">
        <w:rPr>
          <w:szCs w:val="24"/>
        </w:rPr>
        <w:t>ve</w:t>
      </w:r>
      <w:r w:rsidRPr="007C346F">
        <w:rPr>
          <w:spacing w:val="-1"/>
          <w:szCs w:val="24"/>
        </w:rPr>
        <w:t xml:space="preserve"> </w:t>
      </w:r>
      <w:bookmarkEnd w:id="7"/>
      <w:r w:rsidRPr="007C346F">
        <w:rPr>
          <w:spacing w:val="-2"/>
          <w:szCs w:val="24"/>
        </w:rPr>
        <w:t>Destekler</w:t>
      </w:r>
    </w:p>
    <w:p w14:paraId="61FEE3EC" w14:textId="77777777" w:rsidR="007C346F" w:rsidRPr="007C346F" w:rsidRDefault="00830D8E" w:rsidP="00830D8E">
      <w:pPr>
        <w:pStyle w:val="GvdeMetni"/>
        <w:spacing w:before="1" w:after="240" w:line="360" w:lineRule="auto"/>
        <w:ind w:left="200"/>
        <w:jc w:val="both"/>
      </w:pPr>
      <w:r w:rsidRPr="007C346F">
        <w:t>Birim içerisinde yüksekokulumuz öğretim</w:t>
      </w:r>
      <w:r w:rsidRPr="007C346F">
        <w:rPr>
          <w:spacing w:val="80"/>
        </w:rPr>
        <w:t xml:space="preserve"> </w:t>
      </w:r>
      <w:r w:rsidRPr="007C346F">
        <w:t>elemanları</w:t>
      </w:r>
      <w:r w:rsidRPr="007C346F">
        <w:rPr>
          <w:spacing w:val="80"/>
        </w:rPr>
        <w:t xml:space="preserve"> </w:t>
      </w:r>
      <w:r w:rsidRPr="007C346F">
        <w:t>kendi akademik alanlarına özgü bilimsel</w:t>
      </w:r>
      <w:r w:rsidRPr="007C346F">
        <w:rPr>
          <w:spacing w:val="80"/>
        </w:rPr>
        <w:t xml:space="preserve"> </w:t>
      </w:r>
      <w:r w:rsidRPr="007C346F">
        <w:t>araştırma</w:t>
      </w:r>
      <w:r w:rsidRPr="007C346F">
        <w:rPr>
          <w:spacing w:val="80"/>
        </w:rPr>
        <w:t xml:space="preserve"> </w:t>
      </w:r>
      <w:r w:rsidRPr="007C346F">
        <w:t>ve</w:t>
      </w:r>
      <w:r w:rsidRPr="007C346F">
        <w:rPr>
          <w:spacing w:val="80"/>
        </w:rPr>
        <w:t xml:space="preserve"> </w:t>
      </w:r>
      <w:r w:rsidRPr="007C346F">
        <w:t>sanat</w:t>
      </w:r>
      <w:r w:rsidRPr="007C346F">
        <w:rPr>
          <w:spacing w:val="80"/>
        </w:rPr>
        <w:t xml:space="preserve"> </w:t>
      </w:r>
      <w:r w:rsidRPr="007C346F">
        <w:t>yetkinliğini sürdürmektedirler.</w:t>
      </w:r>
      <w:r w:rsidR="007C346F" w:rsidRPr="007C346F">
        <w:t xml:space="preserve"> </w:t>
      </w:r>
    </w:p>
    <w:p w14:paraId="5E5EF502" w14:textId="0AD87DA7" w:rsidR="00830D8E" w:rsidRPr="007C346F" w:rsidRDefault="007C346F" w:rsidP="00830D8E">
      <w:pPr>
        <w:pStyle w:val="GvdeMetni"/>
        <w:spacing w:before="1" w:after="240" w:line="360" w:lineRule="auto"/>
        <w:ind w:left="200"/>
        <w:jc w:val="both"/>
      </w:pPr>
      <w:r w:rsidRPr="007C346F">
        <w:t>Yüksekokulumuz öğretim elemanları 2024-2025 Eğitim Öğretim yılında TÜBİTAK projelerine kendi programlarında bulunan yüksekokulumuz öğrencileri ile bir</w:t>
      </w:r>
      <w:r w:rsidR="0019784D">
        <w:t>likte belirledikleri konularla</w:t>
      </w:r>
      <w:r w:rsidRPr="007C346F">
        <w:t xml:space="preserve"> danışmanlık yaparak </w:t>
      </w:r>
      <w:r w:rsidR="0019784D">
        <w:t xml:space="preserve">10 adet </w:t>
      </w:r>
      <w:r w:rsidRPr="007C346F">
        <w:t xml:space="preserve">kayıt oluşturmuşlar ve sonuç beklemektedirler. </w:t>
      </w:r>
    </w:p>
    <w:p w14:paraId="50D73A43" w14:textId="1915DA50" w:rsidR="0019784D" w:rsidRPr="00584893" w:rsidRDefault="0019784D" w:rsidP="00394DDE">
      <w:pPr>
        <w:pStyle w:val="GvdeMetni"/>
        <w:numPr>
          <w:ilvl w:val="0"/>
          <w:numId w:val="14"/>
        </w:numPr>
        <w:spacing w:before="1" w:line="360" w:lineRule="auto"/>
        <w:jc w:val="both"/>
      </w:pPr>
      <w:r w:rsidRPr="00584893">
        <w:t>Birim içerisinde yüksekokulumuz akademik personeli</w:t>
      </w:r>
      <w:r>
        <w:t xml:space="preserve">ne ait </w:t>
      </w:r>
      <w:r w:rsidRPr="00584893">
        <w:t xml:space="preserve">2024 yılı yayın sayıları </w:t>
      </w:r>
      <w:r>
        <w:t xml:space="preserve">aşağıdaki tabloda belirtilmektedir. </w:t>
      </w:r>
    </w:p>
    <w:p w14:paraId="6BE2F07B" w14:textId="77777777" w:rsidR="0019784D" w:rsidRPr="00584893" w:rsidRDefault="0019784D" w:rsidP="0019784D">
      <w:pPr>
        <w:pStyle w:val="ListeParagraf"/>
        <w:spacing w:before="1" w:line="360" w:lineRule="auto"/>
        <w:jc w:val="both"/>
        <w:rPr>
          <w:rFonts w:ascii="Times New Roman" w:hAnsi="Times New Roman" w:cs="Times New Roman"/>
          <w:sz w:val="24"/>
          <w:szCs w:val="24"/>
        </w:rPr>
      </w:pPr>
      <w:r w:rsidRPr="00584893">
        <w:rPr>
          <w:rFonts w:ascii="Times New Roman" w:hAnsi="Times New Roman" w:cs="Times New Roman"/>
          <w:sz w:val="24"/>
          <w:szCs w:val="24"/>
        </w:rPr>
        <w:tab/>
      </w:r>
      <w:r w:rsidRPr="00584893">
        <w:rPr>
          <w:rFonts w:ascii="Times New Roman" w:hAnsi="Times New Roman" w:cs="Times New Roman"/>
          <w:sz w:val="24"/>
          <w:szCs w:val="24"/>
        </w:rPr>
        <w:tab/>
      </w:r>
      <w:r w:rsidRPr="00584893">
        <w:rPr>
          <w:rFonts w:ascii="Times New Roman" w:hAnsi="Times New Roman" w:cs="Times New Roman"/>
          <w:sz w:val="24"/>
          <w:szCs w:val="24"/>
        </w:rPr>
        <w:tab/>
      </w:r>
      <w:r w:rsidRPr="00584893">
        <w:rPr>
          <w:rFonts w:ascii="Times New Roman" w:hAnsi="Times New Roman" w:cs="Times New Roman"/>
          <w:sz w:val="24"/>
          <w:szCs w:val="24"/>
        </w:rPr>
        <w:tab/>
      </w:r>
      <w:r>
        <w:rPr>
          <w:rFonts w:ascii="Times New Roman" w:hAnsi="Times New Roman" w:cs="Times New Roman"/>
          <w:sz w:val="24"/>
          <w:szCs w:val="24"/>
        </w:rPr>
        <w:t xml:space="preserve"> </w:t>
      </w:r>
    </w:p>
    <w:tbl>
      <w:tblPr>
        <w:tblStyle w:val="TabloKlavuzu"/>
        <w:tblW w:w="0" w:type="auto"/>
        <w:tblInd w:w="720" w:type="dxa"/>
        <w:tblLook w:val="04A0" w:firstRow="1" w:lastRow="0" w:firstColumn="1" w:lastColumn="0" w:noHBand="0" w:noVBand="1"/>
      </w:tblPr>
      <w:tblGrid>
        <w:gridCol w:w="6641"/>
        <w:gridCol w:w="572"/>
      </w:tblGrid>
      <w:tr w:rsidR="0019784D" w14:paraId="5737EAE7" w14:textId="77777777" w:rsidTr="001760C7">
        <w:tc>
          <w:tcPr>
            <w:tcW w:w="6641" w:type="dxa"/>
          </w:tcPr>
          <w:p w14:paraId="7C309E35" w14:textId="77777777" w:rsidR="0019784D" w:rsidRPr="00584893"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lastRenderedPageBreak/>
              <w:t xml:space="preserve">SCI, SSCI, SCI </w:t>
            </w:r>
            <w:proofErr w:type="spellStart"/>
            <w:r w:rsidRPr="00584893">
              <w:rPr>
                <w:rFonts w:ascii="Times New Roman" w:hAnsi="Times New Roman" w:cs="Times New Roman"/>
                <w:sz w:val="24"/>
                <w:szCs w:val="24"/>
              </w:rPr>
              <w:t>Expandet</w:t>
            </w:r>
            <w:proofErr w:type="spellEnd"/>
            <w:r w:rsidRPr="00584893">
              <w:rPr>
                <w:rFonts w:ascii="Times New Roman" w:hAnsi="Times New Roman" w:cs="Times New Roman"/>
                <w:sz w:val="24"/>
                <w:szCs w:val="24"/>
              </w:rPr>
              <w:t xml:space="preserve"> Yayın Sayısı</w:t>
            </w:r>
          </w:p>
        </w:tc>
        <w:tc>
          <w:tcPr>
            <w:tcW w:w="572" w:type="dxa"/>
          </w:tcPr>
          <w:p w14:paraId="70325D73"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r>
      <w:tr w:rsidR="0019784D" w14:paraId="1F93CFD5" w14:textId="77777777" w:rsidTr="001760C7">
        <w:tc>
          <w:tcPr>
            <w:tcW w:w="6641" w:type="dxa"/>
          </w:tcPr>
          <w:p w14:paraId="173B8FF0" w14:textId="77777777" w:rsidR="0019784D" w:rsidRPr="00584893" w:rsidRDefault="0019784D" w:rsidP="001760C7">
            <w:pPr>
              <w:pStyle w:val="ListeParagraf"/>
              <w:spacing w:before="1" w:line="360" w:lineRule="auto"/>
              <w:ind w:left="0"/>
              <w:jc w:val="both"/>
              <w:rPr>
                <w:rFonts w:ascii="Times New Roman" w:hAnsi="Times New Roman" w:cs="Times New Roman"/>
                <w:sz w:val="24"/>
                <w:szCs w:val="24"/>
              </w:rPr>
            </w:pPr>
            <w:r>
              <w:rPr>
                <w:rFonts w:ascii="Times New Roman" w:hAnsi="Times New Roman" w:cs="Times New Roman"/>
                <w:sz w:val="24"/>
                <w:szCs w:val="24"/>
              </w:rPr>
              <w:t>ESCI Yayın Sayısı</w:t>
            </w:r>
          </w:p>
        </w:tc>
        <w:tc>
          <w:tcPr>
            <w:tcW w:w="572" w:type="dxa"/>
          </w:tcPr>
          <w:p w14:paraId="630DB2DE"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r>
      <w:tr w:rsidR="0019784D" w14:paraId="46EF81EA" w14:textId="77777777" w:rsidTr="001760C7">
        <w:tc>
          <w:tcPr>
            <w:tcW w:w="6641" w:type="dxa"/>
          </w:tcPr>
          <w:p w14:paraId="0498E869" w14:textId="77777777" w:rsidR="0019784D" w:rsidRPr="00584893"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Ulusal Alan Endeksli Yaysın Sayısı</w:t>
            </w:r>
          </w:p>
        </w:tc>
        <w:tc>
          <w:tcPr>
            <w:tcW w:w="572" w:type="dxa"/>
          </w:tcPr>
          <w:p w14:paraId="7918C94D"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r>
      <w:tr w:rsidR="0019784D" w14:paraId="13968F86" w14:textId="77777777" w:rsidTr="001760C7">
        <w:tc>
          <w:tcPr>
            <w:tcW w:w="6641" w:type="dxa"/>
          </w:tcPr>
          <w:p w14:paraId="6D57BA0F"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Uluslararası Alan Endeksli Yayın Sayısı</w:t>
            </w:r>
          </w:p>
        </w:tc>
        <w:tc>
          <w:tcPr>
            <w:tcW w:w="572" w:type="dxa"/>
          </w:tcPr>
          <w:p w14:paraId="5989B94C"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r>
      <w:tr w:rsidR="0019784D" w14:paraId="79F9DE84" w14:textId="77777777" w:rsidTr="001760C7">
        <w:tc>
          <w:tcPr>
            <w:tcW w:w="6641" w:type="dxa"/>
          </w:tcPr>
          <w:p w14:paraId="120CC546"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TR Dizin Yayın Sayısı</w:t>
            </w:r>
          </w:p>
        </w:tc>
        <w:tc>
          <w:tcPr>
            <w:tcW w:w="572" w:type="dxa"/>
          </w:tcPr>
          <w:p w14:paraId="0EF8CDBF"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r>
      <w:tr w:rsidR="0019784D" w14:paraId="77B6C146" w14:textId="77777777" w:rsidTr="001760C7">
        <w:tc>
          <w:tcPr>
            <w:tcW w:w="6641" w:type="dxa"/>
          </w:tcPr>
          <w:p w14:paraId="01DA6EC2"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Ulusal Kitap Editörlüğü</w:t>
            </w:r>
          </w:p>
        </w:tc>
        <w:tc>
          <w:tcPr>
            <w:tcW w:w="572" w:type="dxa"/>
          </w:tcPr>
          <w:p w14:paraId="33D7C53F"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r>
      <w:tr w:rsidR="0019784D" w14:paraId="0CED3B18" w14:textId="77777777" w:rsidTr="001760C7">
        <w:tc>
          <w:tcPr>
            <w:tcW w:w="6641" w:type="dxa"/>
          </w:tcPr>
          <w:p w14:paraId="3921A4E6"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Uluslararası Kitap Editörlüğü</w:t>
            </w:r>
          </w:p>
        </w:tc>
        <w:tc>
          <w:tcPr>
            <w:tcW w:w="572" w:type="dxa"/>
          </w:tcPr>
          <w:p w14:paraId="5ABFD8CE"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r>
      <w:tr w:rsidR="0019784D" w14:paraId="69DCE329" w14:textId="77777777" w:rsidTr="001760C7">
        <w:tc>
          <w:tcPr>
            <w:tcW w:w="6641" w:type="dxa"/>
          </w:tcPr>
          <w:p w14:paraId="0400BC8C"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Ulusal Kitap Bölümü</w:t>
            </w:r>
            <w:r w:rsidRPr="00584893">
              <w:rPr>
                <w:rFonts w:ascii="Times New Roman" w:hAnsi="Times New Roman" w:cs="Times New Roman"/>
                <w:sz w:val="24"/>
                <w:szCs w:val="24"/>
              </w:rPr>
              <w:tab/>
            </w:r>
            <w:r>
              <w:rPr>
                <w:rFonts w:ascii="Times New Roman" w:hAnsi="Times New Roman" w:cs="Times New Roman"/>
                <w:sz w:val="24"/>
                <w:szCs w:val="24"/>
              </w:rPr>
              <w:t>Yazarlığı</w:t>
            </w:r>
          </w:p>
        </w:tc>
        <w:tc>
          <w:tcPr>
            <w:tcW w:w="572" w:type="dxa"/>
          </w:tcPr>
          <w:p w14:paraId="2B4DFC82"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6</w:t>
            </w:r>
          </w:p>
        </w:tc>
      </w:tr>
      <w:tr w:rsidR="0019784D" w14:paraId="20AEAE9D" w14:textId="77777777" w:rsidTr="001760C7">
        <w:tc>
          <w:tcPr>
            <w:tcW w:w="6641" w:type="dxa"/>
          </w:tcPr>
          <w:p w14:paraId="5A03973A"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Uluslararası Kitap Bölüm Yazarlığı</w:t>
            </w:r>
          </w:p>
        </w:tc>
        <w:tc>
          <w:tcPr>
            <w:tcW w:w="572" w:type="dxa"/>
          </w:tcPr>
          <w:p w14:paraId="56CD6529"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14</w:t>
            </w:r>
          </w:p>
        </w:tc>
      </w:tr>
      <w:tr w:rsidR="0019784D" w14:paraId="695CD73A" w14:textId="77777777" w:rsidTr="001760C7">
        <w:tc>
          <w:tcPr>
            <w:tcW w:w="6641" w:type="dxa"/>
          </w:tcPr>
          <w:p w14:paraId="686D72E8"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Ulusal Bildiri</w:t>
            </w:r>
            <w:r w:rsidRPr="00584893">
              <w:rPr>
                <w:rFonts w:ascii="Times New Roman" w:hAnsi="Times New Roman" w:cs="Times New Roman"/>
                <w:sz w:val="24"/>
                <w:szCs w:val="24"/>
              </w:rPr>
              <w:tab/>
            </w:r>
          </w:p>
        </w:tc>
        <w:tc>
          <w:tcPr>
            <w:tcW w:w="572" w:type="dxa"/>
          </w:tcPr>
          <w:p w14:paraId="49DE1F1F"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4</w:t>
            </w:r>
          </w:p>
        </w:tc>
      </w:tr>
      <w:tr w:rsidR="0019784D" w14:paraId="321FAF4A" w14:textId="77777777" w:rsidTr="001760C7">
        <w:tc>
          <w:tcPr>
            <w:tcW w:w="6641" w:type="dxa"/>
          </w:tcPr>
          <w:p w14:paraId="29B9CCA6"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Uluslararası Bildiri</w:t>
            </w:r>
          </w:p>
        </w:tc>
        <w:tc>
          <w:tcPr>
            <w:tcW w:w="572" w:type="dxa"/>
          </w:tcPr>
          <w:p w14:paraId="57ECCA74" w14:textId="77777777" w:rsidR="0019784D" w:rsidRDefault="0019784D" w:rsidP="001760C7">
            <w:pPr>
              <w:pStyle w:val="ListeParagraf"/>
              <w:spacing w:before="1" w:line="360" w:lineRule="auto"/>
              <w:ind w:left="0"/>
              <w:jc w:val="both"/>
              <w:rPr>
                <w:rFonts w:ascii="Times New Roman" w:hAnsi="Times New Roman" w:cs="Times New Roman"/>
                <w:sz w:val="24"/>
                <w:szCs w:val="24"/>
              </w:rPr>
            </w:pPr>
            <w:r w:rsidRPr="00584893">
              <w:rPr>
                <w:rFonts w:ascii="Times New Roman" w:hAnsi="Times New Roman" w:cs="Times New Roman"/>
                <w:sz w:val="24"/>
                <w:szCs w:val="24"/>
              </w:rPr>
              <w:t>13</w:t>
            </w:r>
          </w:p>
        </w:tc>
      </w:tr>
    </w:tbl>
    <w:p w14:paraId="7799CFEA" w14:textId="77777777" w:rsidR="00826307" w:rsidRDefault="00826307" w:rsidP="00830D8E">
      <w:pPr>
        <w:pStyle w:val="GvdeMetni"/>
        <w:spacing w:before="1" w:after="240" w:line="360" w:lineRule="auto"/>
        <w:ind w:left="200"/>
        <w:jc w:val="both"/>
        <w:rPr>
          <w:b/>
          <w:bCs/>
          <w:u w:val="single"/>
        </w:rPr>
      </w:pPr>
    </w:p>
    <w:p w14:paraId="7BEA2DA2" w14:textId="1BFA97AF" w:rsidR="00830D8E" w:rsidRPr="007C346F" w:rsidRDefault="00830D8E" w:rsidP="00830D8E">
      <w:pPr>
        <w:pStyle w:val="GvdeMetni"/>
        <w:spacing w:before="1" w:after="240" w:line="360" w:lineRule="auto"/>
        <w:ind w:left="200"/>
        <w:jc w:val="both"/>
        <w:rPr>
          <w:b/>
          <w:bCs/>
          <w:u w:val="single"/>
        </w:rPr>
      </w:pPr>
      <w:r w:rsidRPr="007C346F">
        <w:rPr>
          <w:b/>
          <w:bCs/>
          <w:u w:val="single"/>
        </w:rPr>
        <w:t>Kanıtlar:</w:t>
      </w:r>
    </w:p>
    <w:p w14:paraId="61E58CDF" w14:textId="51776934" w:rsidR="00830D8E" w:rsidRPr="007C346F" w:rsidRDefault="00830D8E" w:rsidP="00394DDE">
      <w:pPr>
        <w:pStyle w:val="GvdeMetni"/>
        <w:numPr>
          <w:ilvl w:val="0"/>
          <w:numId w:val="14"/>
        </w:numPr>
        <w:spacing w:before="1" w:line="360" w:lineRule="auto"/>
        <w:jc w:val="both"/>
      </w:pPr>
      <w:r w:rsidRPr="007C346F">
        <w:t xml:space="preserve">YÖKSİS </w:t>
      </w:r>
    </w:p>
    <w:p w14:paraId="6D0BBE90" w14:textId="08DE07CF" w:rsidR="007C346F" w:rsidRPr="00630F50" w:rsidRDefault="007C346F" w:rsidP="00394DDE">
      <w:pPr>
        <w:pStyle w:val="ListeParagraf"/>
        <w:widowControl w:val="0"/>
        <w:numPr>
          <w:ilvl w:val="0"/>
          <w:numId w:val="14"/>
        </w:numPr>
        <w:autoSpaceDE w:val="0"/>
        <w:autoSpaceDN w:val="0"/>
        <w:spacing w:before="1" w:after="0" w:line="360" w:lineRule="auto"/>
        <w:contextualSpacing w:val="0"/>
        <w:jc w:val="both"/>
        <w:rPr>
          <w:rFonts w:ascii="Times New Roman" w:hAnsi="Times New Roman" w:cs="Times New Roman"/>
          <w:sz w:val="24"/>
          <w:szCs w:val="24"/>
        </w:rPr>
      </w:pPr>
      <w:r w:rsidRPr="007C346F">
        <w:rPr>
          <w:rFonts w:ascii="Times New Roman" w:hAnsi="Times New Roman" w:cs="Times New Roman"/>
          <w:sz w:val="24"/>
          <w:szCs w:val="24"/>
        </w:rPr>
        <w:t xml:space="preserve">Stratejik plan değerlendirme raporu </w:t>
      </w:r>
      <w:hyperlink r:id="rId44" w:history="1">
        <w:r w:rsidRPr="007C346F">
          <w:rPr>
            <w:rFonts w:ascii="Times New Roman" w:hAnsi="Times New Roman" w:cs="Times New Roman"/>
            <w:color w:val="0563C1"/>
            <w:sz w:val="24"/>
            <w:szCs w:val="24"/>
            <w:u w:val="single"/>
          </w:rPr>
          <w:t>https://akademik.adu.edu.tr/myo/sokesaghiz/</w:t>
        </w:r>
      </w:hyperlink>
    </w:p>
    <w:p w14:paraId="3128E9AD" w14:textId="77777777" w:rsidR="00830D8E" w:rsidRPr="007C346F" w:rsidRDefault="00830D8E" w:rsidP="00D621D1">
      <w:pPr>
        <w:pStyle w:val="GvdeMetni"/>
        <w:spacing w:line="360" w:lineRule="auto"/>
        <w:ind w:left="200"/>
        <w:jc w:val="both"/>
      </w:pPr>
    </w:p>
    <w:p w14:paraId="6CDD39CC" w14:textId="77777777" w:rsidR="00C06C59" w:rsidRPr="00A56F42" w:rsidRDefault="00976ED4">
      <w:pPr>
        <w:pStyle w:val="Balk5"/>
        <w:spacing w:after="192"/>
        <w:ind w:left="-4" w:firstLine="1"/>
        <w:rPr>
          <w:szCs w:val="24"/>
        </w:rPr>
      </w:pPr>
      <w:r w:rsidRPr="00A56F42">
        <w:rPr>
          <w:szCs w:val="24"/>
        </w:rPr>
        <w:t>C.2.1. Araştırma yetkinlikleri ve gelişimi</w:t>
      </w:r>
    </w:p>
    <w:p w14:paraId="2305C273" w14:textId="358A566A" w:rsidR="00630F50" w:rsidRPr="00A56F42" w:rsidRDefault="00630F50" w:rsidP="00394DDE">
      <w:pPr>
        <w:pStyle w:val="ListeParagraf"/>
        <w:widowControl w:val="0"/>
        <w:numPr>
          <w:ilvl w:val="3"/>
          <w:numId w:val="5"/>
        </w:numPr>
        <w:tabs>
          <w:tab w:val="left" w:pos="412"/>
        </w:tabs>
        <w:autoSpaceDE w:val="0"/>
        <w:autoSpaceDN w:val="0"/>
        <w:spacing w:before="182" w:after="0" w:line="360" w:lineRule="auto"/>
        <w:ind w:right="201"/>
        <w:contextualSpacing w:val="0"/>
        <w:jc w:val="both"/>
        <w:rPr>
          <w:rFonts w:ascii="Times New Roman" w:hAnsi="Times New Roman" w:cs="Times New Roman"/>
          <w:sz w:val="24"/>
          <w:szCs w:val="24"/>
        </w:rPr>
      </w:pPr>
      <w:r w:rsidRPr="00A56F42">
        <w:rPr>
          <w:rFonts w:ascii="Times New Roman" w:hAnsi="Times New Roman" w:cs="Times New Roman"/>
          <w:sz w:val="24"/>
          <w:szCs w:val="24"/>
        </w:rPr>
        <w:t xml:space="preserve">Birim, işe alınan/atanan Öğretim Görevlileri için gerekli yetkinliğe sahip olmasını sağlamak amacı ile yüz yüze veya online </w:t>
      </w:r>
      <w:proofErr w:type="spellStart"/>
      <w:r w:rsidRPr="00A56F42">
        <w:rPr>
          <w:rFonts w:ascii="Times New Roman" w:hAnsi="Times New Roman" w:cs="Times New Roman"/>
          <w:sz w:val="24"/>
          <w:szCs w:val="24"/>
        </w:rPr>
        <w:t>hizmetiçi</w:t>
      </w:r>
      <w:proofErr w:type="spellEnd"/>
      <w:r w:rsidRPr="00A56F42">
        <w:rPr>
          <w:rFonts w:ascii="Times New Roman" w:hAnsi="Times New Roman" w:cs="Times New Roman"/>
          <w:sz w:val="24"/>
          <w:szCs w:val="24"/>
        </w:rPr>
        <w:t xml:space="preserve"> oryantasyon etkinlikleri düzenlenmekte ve soru-cevaplarla aktif katılımları sağlanmaktadır (http://www.idari.adu.edu.tr/</w:t>
      </w:r>
      <w:proofErr w:type="spellStart"/>
      <w:r w:rsidRPr="00A56F42">
        <w:rPr>
          <w:rFonts w:ascii="Times New Roman" w:hAnsi="Times New Roman" w:cs="Times New Roman"/>
          <w:sz w:val="24"/>
          <w:szCs w:val="24"/>
        </w:rPr>
        <w:t>db</w:t>
      </w:r>
      <w:proofErr w:type="spellEnd"/>
      <w:r w:rsidRPr="00A56F42">
        <w:rPr>
          <w:rFonts w:ascii="Times New Roman" w:hAnsi="Times New Roman" w:cs="Times New Roman"/>
          <w:sz w:val="24"/>
          <w:szCs w:val="24"/>
        </w:rPr>
        <w:t>/personel/).</w:t>
      </w:r>
    </w:p>
    <w:p w14:paraId="2F01752C" w14:textId="77777777" w:rsidR="00630F50" w:rsidRPr="00A56F42" w:rsidRDefault="00630F50" w:rsidP="00630F50">
      <w:pPr>
        <w:pStyle w:val="ListeParagraf"/>
        <w:tabs>
          <w:tab w:val="left" w:pos="412"/>
        </w:tabs>
        <w:spacing w:before="182" w:line="360" w:lineRule="auto"/>
        <w:ind w:left="200" w:right="201"/>
        <w:jc w:val="both"/>
        <w:rPr>
          <w:rFonts w:ascii="Times New Roman" w:hAnsi="Times New Roman" w:cs="Times New Roman"/>
          <w:sz w:val="24"/>
          <w:szCs w:val="24"/>
        </w:rPr>
      </w:pPr>
    </w:p>
    <w:p w14:paraId="65F8D6B9" w14:textId="77777777" w:rsidR="00630F50" w:rsidRPr="00A56F42" w:rsidRDefault="00630F50" w:rsidP="00394DDE">
      <w:pPr>
        <w:pStyle w:val="ListeParagraf"/>
        <w:widowControl w:val="0"/>
        <w:numPr>
          <w:ilvl w:val="3"/>
          <w:numId w:val="5"/>
        </w:numPr>
        <w:tabs>
          <w:tab w:val="left" w:pos="412"/>
        </w:tabs>
        <w:autoSpaceDE w:val="0"/>
        <w:autoSpaceDN w:val="0"/>
        <w:spacing w:after="0" w:line="360" w:lineRule="auto"/>
        <w:ind w:right="201"/>
        <w:contextualSpacing w:val="0"/>
        <w:jc w:val="both"/>
        <w:rPr>
          <w:rFonts w:ascii="Times New Roman" w:hAnsi="Times New Roman" w:cs="Times New Roman"/>
          <w:sz w:val="24"/>
          <w:szCs w:val="24"/>
        </w:rPr>
      </w:pPr>
      <w:r w:rsidRPr="00A56F42">
        <w:rPr>
          <w:rFonts w:ascii="Times New Roman" w:hAnsi="Times New Roman" w:cs="Times New Roman"/>
          <w:sz w:val="24"/>
          <w:szCs w:val="24"/>
        </w:rPr>
        <w:t>Öğretim üyelerine kariyer gelişimi için mümkün olan tüm fırsatlar sunulmaktadır.</w:t>
      </w:r>
    </w:p>
    <w:p w14:paraId="72D8DE8A" w14:textId="77777777" w:rsidR="00630F50" w:rsidRPr="00A56F42" w:rsidRDefault="00630F50" w:rsidP="00630F50">
      <w:pPr>
        <w:pStyle w:val="ListeParagraf"/>
        <w:tabs>
          <w:tab w:val="left" w:pos="412"/>
        </w:tabs>
        <w:spacing w:line="360" w:lineRule="auto"/>
        <w:ind w:left="200" w:right="201"/>
        <w:jc w:val="both"/>
        <w:rPr>
          <w:rFonts w:ascii="Times New Roman" w:hAnsi="Times New Roman" w:cs="Times New Roman"/>
          <w:sz w:val="24"/>
          <w:szCs w:val="24"/>
        </w:rPr>
      </w:pPr>
    </w:p>
    <w:p w14:paraId="6C8071DD" w14:textId="5C5AC675" w:rsidR="00630F50" w:rsidRPr="00A56F42" w:rsidRDefault="008B1594" w:rsidP="00394DDE">
      <w:pPr>
        <w:pStyle w:val="ListeParagraf"/>
        <w:widowControl w:val="0"/>
        <w:numPr>
          <w:ilvl w:val="3"/>
          <w:numId w:val="5"/>
        </w:numPr>
        <w:tabs>
          <w:tab w:val="left" w:pos="412"/>
        </w:tabs>
        <w:autoSpaceDE w:val="0"/>
        <w:autoSpaceDN w:val="0"/>
        <w:spacing w:after="0" w:line="360" w:lineRule="auto"/>
        <w:ind w:right="201"/>
        <w:contextualSpacing w:val="0"/>
        <w:jc w:val="both"/>
        <w:rPr>
          <w:rFonts w:ascii="Times New Roman" w:hAnsi="Times New Roman" w:cs="Times New Roman"/>
          <w:sz w:val="24"/>
          <w:szCs w:val="24"/>
        </w:rPr>
      </w:pPr>
      <w:r w:rsidRPr="00A56F42">
        <w:rPr>
          <w:rFonts w:ascii="Times New Roman" w:hAnsi="Times New Roman" w:cs="Times New Roman"/>
          <w:sz w:val="24"/>
          <w:szCs w:val="24"/>
        </w:rPr>
        <w:t>Açık olan programlarda g</w:t>
      </w:r>
      <w:r w:rsidR="00630F50" w:rsidRPr="00A56F42">
        <w:rPr>
          <w:rFonts w:ascii="Times New Roman" w:hAnsi="Times New Roman" w:cs="Times New Roman"/>
          <w:sz w:val="24"/>
          <w:szCs w:val="24"/>
        </w:rPr>
        <w:t xml:space="preserve">ereksinim duyulan </w:t>
      </w:r>
      <w:r w:rsidRPr="00A56F42">
        <w:rPr>
          <w:rFonts w:ascii="Times New Roman" w:hAnsi="Times New Roman" w:cs="Times New Roman"/>
          <w:sz w:val="24"/>
          <w:szCs w:val="24"/>
        </w:rPr>
        <w:t>ve talep edilen öğretim elemanları</w:t>
      </w:r>
      <w:r w:rsidR="00630F50" w:rsidRPr="00A56F42">
        <w:rPr>
          <w:rFonts w:ascii="Times New Roman" w:hAnsi="Times New Roman" w:cs="Times New Roman"/>
          <w:sz w:val="24"/>
          <w:szCs w:val="24"/>
        </w:rPr>
        <w:t xml:space="preserve"> kadrolar</w:t>
      </w:r>
      <w:r w:rsidRPr="00A56F42">
        <w:rPr>
          <w:rFonts w:ascii="Times New Roman" w:hAnsi="Times New Roman" w:cs="Times New Roman"/>
          <w:sz w:val="24"/>
          <w:szCs w:val="24"/>
        </w:rPr>
        <w:t>ı</w:t>
      </w:r>
      <w:r w:rsidR="00630F50" w:rsidRPr="00A56F42">
        <w:rPr>
          <w:rFonts w:ascii="Times New Roman" w:hAnsi="Times New Roman" w:cs="Times New Roman"/>
          <w:sz w:val="24"/>
          <w:szCs w:val="24"/>
        </w:rPr>
        <w:t xml:space="preserve"> </w:t>
      </w:r>
      <w:r w:rsidRPr="00A56F42">
        <w:rPr>
          <w:rFonts w:ascii="Times New Roman" w:hAnsi="Times New Roman" w:cs="Times New Roman"/>
          <w:sz w:val="24"/>
          <w:szCs w:val="24"/>
        </w:rPr>
        <w:t xml:space="preserve">2024-2025 Eğitim Öğretim yılı itibari ile </w:t>
      </w:r>
      <w:r w:rsidR="00630F50" w:rsidRPr="00A56F42">
        <w:rPr>
          <w:rFonts w:ascii="Times New Roman" w:hAnsi="Times New Roman" w:cs="Times New Roman"/>
          <w:sz w:val="24"/>
          <w:szCs w:val="24"/>
        </w:rPr>
        <w:t>tamam</w:t>
      </w:r>
      <w:r w:rsidRPr="00A56F42">
        <w:rPr>
          <w:rFonts w:ascii="Times New Roman" w:hAnsi="Times New Roman" w:cs="Times New Roman"/>
          <w:sz w:val="24"/>
          <w:szCs w:val="24"/>
        </w:rPr>
        <w:t xml:space="preserve">lanmış bulunmaktadır. </w:t>
      </w:r>
    </w:p>
    <w:p w14:paraId="3A967EA2" w14:textId="77777777" w:rsidR="008B1594" w:rsidRPr="00A56F42" w:rsidRDefault="008B1594" w:rsidP="008B1594">
      <w:pPr>
        <w:pStyle w:val="ListeParagraf"/>
        <w:rPr>
          <w:rFonts w:ascii="Times New Roman" w:hAnsi="Times New Roman" w:cs="Times New Roman"/>
          <w:sz w:val="24"/>
          <w:szCs w:val="24"/>
        </w:rPr>
      </w:pPr>
    </w:p>
    <w:p w14:paraId="566D4FAD" w14:textId="0E95DF67" w:rsidR="008B1594" w:rsidRPr="00A56F42" w:rsidRDefault="008B1594" w:rsidP="00394DDE">
      <w:pPr>
        <w:pStyle w:val="ListeParagraf"/>
        <w:widowControl w:val="0"/>
        <w:numPr>
          <w:ilvl w:val="3"/>
          <w:numId w:val="5"/>
        </w:numPr>
        <w:tabs>
          <w:tab w:val="left" w:pos="412"/>
        </w:tabs>
        <w:autoSpaceDE w:val="0"/>
        <w:autoSpaceDN w:val="0"/>
        <w:spacing w:after="0" w:line="360" w:lineRule="auto"/>
        <w:ind w:right="201"/>
        <w:contextualSpacing w:val="0"/>
        <w:jc w:val="both"/>
        <w:rPr>
          <w:rFonts w:ascii="Times New Roman" w:hAnsi="Times New Roman" w:cs="Times New Roman"/>
          <w:sz w:val="24"/>
          <w:szCs w:val="24"/>
        </w:rPr>
      </w:pPr>
      <w:r w:rsidRPr="00A56F42">
        <w:rPr>
          <w:rFonts w:ascii="Times New Roman" w:hAnsi="Times New Roman" w:cs="Times New Roman"/>
          <w:sz w:val="24"/>
          <w:szCs w:val="24"/>
        </w:rPr>
        <w:t xml:space="preserve">Gereksinim duyulan öğretim elemanları kadroları öncelikle programların eksik kadrolarını tamamlamak üzere talep edilmektedir. Kadrolar eksikliği duyulan öğrenim alanlarına uygun özellik ve şartlar talep edilerek ilan oluşturulmaktadır (https://www.resmigazete.gov.tr/). </w:t>
      </w:r>
    </w:p>
    <w:p w14:paraId="169D0AD2" w14:textId="77777777" w:rsidR="00630F50" w:rsidRPr="00A56F42" w:rsidRDefault="00630F50" w:rsidP="00630F50">
      <w:pPr>
        <w:pStyle w:val="ListeParagraf"/>
        <w:rPr>
          <w:rFonts w:ascii="Times New Roman" w:hAnsi="Times New Roman" w:cs="Times New Roman"/>
          <w:sz w:val="24"/>
          <w:szCs w:val="24"/>
        </w:rPr>
      </w:pPr>
    </w:p>
    <w:p w14:paraId="04DE55B0" w14:textId="3672C871" w:rsidR="00630F50" w:rsidRPr="00A56F42" w:rsidRDefault="00630F50" w:rsidP="00394DDE">
      <w:pPr>
        <w:pStyle w:val="ListeParagraf"/>
        <w:widowControl w:val="0"/>
        <w:numPr>
          <w:ilvl w:val="3"/>
          <w:numId w:val="5"/>
        </w:numPr>
        <w:tabs>
          <w:tab w:val="left" w:pos="412"/>
        </w:tabs>
        <w:autoSpaceDE w:val="0"/>
        <w:autoSpaceDN w:val="0"/>
        <w:spacing w:after="0" w:line="360" w:lineRule="auto"/>
        <w:ind w:right="201"/>
        <w:contextualSpacing w:val="0"/>
        <w:jc w:val="both"/>
        <w:rPr>
          <w:rFonts w:ascii="Times New Roman" w:hAnsi="Times New Roman" w:cs="Times New Roman"/>
          <w:sz w:val="24"/>
          <w:szCs w:val="24"/>
        </w:rPr>
      </w:pPr>
      <w:r w:rsidRPr="00A56F42">
        <w:rPr>
          <w:rFonts w:ascii="Times New Roman" w:hAnsi="Times New Roman" w:cs="Times New Roman"/>
          <w:sz w:val="24"/>
          <w:szCs w:val="24"/>
        </w:rPr>
        <w:lastRenderedPageBreak/>
        <w:t xml:space="preserve">Kadrolar eksikliği duyulan öğrenim alanlarına uygun özellik ve şartlar talep edilerek ilan oluşturulmaktadır (https://www.resmigazete.gov.tr/). </w:t>
      </w:r>
    </w:p>
    <w:p w14:paraId="6089F6A9" w14:textId="77777777" w:rsidR="00630F50" w:rsidRPr="00A56F42" w:rsidRDefault="00630F50" w:rsidP="00630F50">
      <w:pPr>
        <w:pStyle w:val="ListeParagraf"/>
        <w:tabs>
          <w:tab w:val="left" w:pos="412"/>
        </w:tabs>
        <w:spacing w:before="182" w:line="360" w:lineRule="auto"/>
        <w:ind w:left="200" w:right="201"/>
        <w:jc w:val="both"/>
        <w:rPr>
          <w:rFonts w:ascii="Times New Roman" w:hAnsi="Times New Roman" w:cs="Times New Roman"/>
          <w:sz w:val="24"/>
          <w:szCs w:val="24"/>
        </w:rPr>
      </w:pPr>
    </w:p>
    <w:p w14:paraId="068480CC" w14:textId="3F718124" w:rsidR="00A073F0" w:rsidRDefault="00A073F0" w:rsidP="00394DDE">
      <w:pPr>
        <w:pStyle w:val="ListeParagraf"/>
        <w:widowControl w:val="0"/>
        <w:numPr>
          <w:ilvl w:val="3"/>
          <w:numId w:val="5"/>
        </w:numPr>
        <w:tabs>
          <w:tab w:val="left" w:pos="412"/>
        </w:tabs>
        <w:autoSpaceDE w:val="0"/>
        <w:autoSpaceDN w:val="0"/>
        <w:spacing w:after="0" w:line="360" w:lineRule="auto"/>
        <w:ind w:right="201"/>
        <w:contextualSpacing w:val="0"/>
        <w:jc w:val="both"/>
        <w:rPr>
          <w:rFonts w:ascii="Times New Roman" w:hAnsi="Times New Roman" w:cs="Times New Roman"/>
          <w:sz w:val="24"/>
          <w:szCs w:val="24"/>
        </w:rPr>
      </w:pPr>
      <w:r w:rsidRPr="00A56F42">
        <w:rPr>
          <w:rFonts w:ascii="Times New Roman" w:hAnsi="Times New Roman" w:cs="Times New Roman"/>
          <w:sz w:val="24"/>
          <w:szCs w:val="24"/>
        </w:rPr>
        <w:t>Öğretim elemanı kadrosuna alınabilmek amacı ile ilana müracaat edenler arasında şartların uygunluğuna yönelik ön değerlendirme yapılmakta ve akabinde yapılan bilimsel değerlendirme ile sonuçlar resmi olarak ilan edilmektedir (</w:t>
      </w:r>
      <w:hyperlink r:id="rId45" w:history="1">
        <w:r w:rsidRPr="00A56F42">
          <w:rPr>
            <w:rStyle w:val="Kpr"/>
            <w:rFonts w:ascii="Times New Roman" w:hAnsi="Times New Roman" w:cs="Times New Roman"/>
            <w:sz w:val="24"/>
            <w:szCs w:val="24"/>
          </w:rPr>
          <w:t>http://www.idari.adu.edu.tr/db/personel/</w:t>
        </w:r>
      </w:hyperlink>
      <w:r w:rsidRPr="00A56F42">
        <w:rPr>
          <w:rFonts w:ascii="Times New Roman" w:hAnsi="Times New Roman" w:cs="Times New Roman"/>
          <w:sz w:val="24"/>
          <w:szCs w:val="24"/>
        </w:rPr>
        <w:t>).</w:t>
      </w:r>
    </w:p>
    <w:p w14:paraId="00C49F08" w14:textId="77777777" w:rsidR="008C4870" w:rsidRPr="008C4870" w:rsidRDefault="008C4870" w:rsidP="008C4870">
      <w:pPr>
        <w:pStyle w:val="ListeParagraf"/>
        <w:rPr>
          <w:rFonts w:ascii="Times New Roman" w:hAnsi="Times New Roman" w:cs="Times New Roman"/>
          <w:sz w:val="24"/>
          <w:szCs w:val="24"/>
        </w:rPr>
      </w:pPr>
    </w:p>
    <w:p w14:paraId="007417E0" w14:textId="77777777" w:rsidR="008C4870" w:rsidRPr="00A56F42" w:rsidRDefault="008C4870" w:rsidP="008C4870">
      <w:pPr>
        <w:pStyle w:val="ListeParagraf"/>
        <w:widowControl w:val="0"/>
        <w:tabs>
          <w:tab w:val="left" w:pos="412"/>
        </w:tabs>
        <w:autoSpaceDE w:val="0"/>
        <w:autoSpaceDN w:val="0"/>
        <w:spacing w:after="0" w:line="360" w:lineRule="auto"/>
        <w:ind w:left="163" w:right="201"/>
        <w:contextualSpacing w:val="0"/>
        <w:jc w:val="both"/>
        <w:rPr>
          <w:rFonts w:ascii="Times New Roman" w:hAnsi="Times New Roman" w:cs="Times New Roman"/>
          <w:sz w:val="24"/>
          <w:szCs w:val="24"/>
        </w:rPr>
      </w:pPr>
    </w:p>
    <w:p w14:paraId="3B9D00AE" w14:textId="76C85BD7" w:rsidR="008C4870" w:rsidRDefault="008C4870" w:rsidP="008C4870">
      <w:pPr>
        <w:pStyle w:val="GvdeMetni"/>
        <w:spacing w:before="1" w:after="240" w:line="360" w:lineRule="auto"/>
        <w:ind w:left="200"/>
        <w:jc w:val="both"/>
        <w:rPr>
          <w:b/>
          <w:bCs/>
          <w:u w:val="single"/>
        </w:rPr>
      </w:pPr>
      <w:r w:rsidRPr="007C346F">
        <w:rPr>
          <w:b/>
          <w:bCs/>
          <w:u w:val="single"/>
        </w:rPr>
        <w:t>Kanıtlar:</w:t>
      </w:r>
    </w:p>
    <w:p w14:paraId="7F783BC4" w14:textId="5017DA0C" w:rsidR="008C4870" w:rsidRPr="008C4870" w:rsidRDefault="008C4870" w:rsidP="00394DDE">
      <w:pPr>
        <w:pStyle w:val="GvdeMetni"/>
        <w:numPr>
          <w:ilvl w:val="0"/>
          <w:numId w:val="14"/>
        </w:numPr>
        <w:spacing w:before="1" w:after="240" w:line="360" w:lineRule="auto"/>
        <w:jc w:val="both"/>
        <w:rPr>
          <w:b/>
          <w:bCs/>
          <w:u w:val="single"/>
        </w:rPr>
      </w:pPr>
      <w:r w:rsidRPr="00A56F42">
        <w:t>(</w:t>
      </w:r>
      <w:hyperlink r:id="rId46" w:history="1">
        <w:r w:rsidRPr="00324AE2">
          <w:rPr>
            <w:rStyle w:val="Kpr"/>
          </w:rPr>
          <w:t>https://www.resmigazete.gov.tr/</w:t>
        </w:r>
      </w:hyperlink>
    </w:p>
    <w:p w14:paraId="575C64CA" w14:textId="41814A77" w:rsidR="008C4870" w:rsidRPr="008C4870" w:rsidRDefault="00000000" w:rsidP="00394DDE">
      <w:pPr>
        <w:pStyle w:val="GvdeMetni"/>
        <w:numPr>
          <w:ilvl w:val="0"/>
          <w:numId w:val="14"/>
        </w:numPr>
        <w:spacing w:before="1" w:after="240" w:line="360" w:lineRule="auto"/>
        <w:jc w:val="both"/>
        <w:rPr>
          <w:b/>
          <w:bCs/>
          <w:u w:val="single"/>
        </w:rPr>
      </w:pPr>
      <w:hyperlink r:id="rId47" w:history="1">
        <w:r w:rsidR="008C4870" w:rsidRPr="00A56F42">
          <w:rPr>
            <w:rStyle w:val="Kpr"/>
          </w:rPr>
          <w:t>http://www.idari.adu.edu.tr/db/personel/</w:t>
        </w:r>
      </w:hyperlink>
    </w:p>
    <w:p w14:paraId="1B6B302E" w14:textId="77777777" w:rsidR="008C4870" w:rsidRPr="00630F50" w:rsidRDefault="00000000" w:rsidP="00394DDE">
      <w:pPr>
        <w:pStyle w:val="ListeParagraf"/>
        <w:widowControl w:val="0"/>
        <w:numPr>
          <w:ilvl w:val="0"/>
          <w:numId w:val="14"/>
        </w:numPr>
        <w:autoSpaceDE w:val="0"/>
        <w:autoSpaceDN w:val="0"/>
        <w:spacing w:before="1" w:after="0" w:line="360" w:lineRule="auto"/>
        <w:contextualSpacing w:val="0"/>
        <w:jc w:val="both"/>
        <w:rPr>
          <w:rFonts w:ascii="Times New Roman" w:hAnsi="Times New Roman" w:cs="Times New Roman"/>
          <w:sz w:val="24"/>
          <w:szCs w:val="24"/>
        </w:rPr>
      </w:pPr>
      <w:hyperlink r:id="rId48" w:history="1">
        <w:r w:rsidR="008C4870" w:rsidRPr="007C346F">
          <w:rPr>
            <w:rFonts w:ascii="Times New Roman" w:hAnsi="Times New Roman" w:cs="Times New Roman"/>
            <w:color w:val="0563C1"/>
            <w:sz w:val="24"/>
            <w:szCs w:val="24"/>
            <w:u w:val="single"/>
          </w:rPr>
          <w:t>https://akademik.adu.edu.tr/myo/sokesaghiz/</w:t>
        </w:r>
      </w:hyperlink>
    </w:p>
    <w:p w14:paraId="66645C3A" w14:textId="77777777" w:rsidR="008B1594" w:rsidRPr="00A56F42" w:rsidRDefault="008B1594" w:rsidP="008B1594">
      <w:pPr>
        <w:pStyle w:val="ListeParagraf"/>
        <w:widowControl w:val="0"/>
        <w:tabs>
          <w:tab w:val="left" w:pos="412"/>
        </w:tabs>
        <w:autoSpaceDE w:val="0"/>
        <w:autoSpaceDN w:val="0"/>
        <w:spacing w:after="0" w:line="360" w:lineRule="auto"/>
        <w:ind w:left="163" w:right="201"/>
        <w:contextualSpacing w:val="0"/>
        <w:jc w:val="both"/>
        <w:rPr>
          <w:rFonts w:ascii="Times New Roman" w:hAnsi="Times New Roman" w:cs="Times New Roman"/>
          <w:sz w:val="24"/>
          <w:szCs w:val="24"/>
        </w:rPr>
      </w:pPr>
    </w:p>
    <w:p w14:paraId="23E40BF5" w14:textId="77777777" w:rsidR="00C06C59" w:rsidRPr="00A56F42" w:rsidRDefault="00976ED4">
      <w:pPr>
        <w:pStyle w:val="Balk5"/>
        <w:spacing w:after="180"/>
        <w:ind w:left="-4" w:firstLine="1"/>
        <w:rPr>
          <w:szCs w:val="24"/>
        </w:rPr>
      </w:pPr>
      <w:r w:rsidRPr="00A56F42">
        <w:rPr>
          <w:szCs w:val="24"/>
        </w:rPr>
        <w:t>C.2.2. Ulusal ve uluslararası ortak programlar ve ortak araştırma birimleri</w:t>
      </w:r>
    </w:p>
    <w:p w14:paraId="5F5EA4FF" w14:textId="6024E350" w:rsidR="008B1594" w:rsidRPr="00A56F42" w:rsidRDefault="008B1594" w:rsidP="00394DDE">
      <w:pPr>
        <w:pStyle w:val="ListeParagraf"/>
        <w:widowControl w:val="0"/>
        <w:numPr>
          <w:ilvl w:val="3"/>
          <w:numId w:val="5"/>
        </w:numPr>
        <w:tabs>
          <w:tab w:val="left" w:pos="401"/>
        </w:tabs>
        <w:autoSpaceDE w:val="0"/>
        <w:autoSpaceDN w:val="0"/>
        <w:spacing w:before="183" w:after="0" w:line="360" w:lineRule="auto"/>
        <w:ind w:right="196"/>
        <w:contextualSpacing w:val="0"/>
        <w:jc w:val="both"/>
        <w:rPr>
          <w:rFonts w:ascii="Times New Roman" w:hAnsi="Times New Roman" w:cs="Times New Roman"/>
          <w:sz w:val="24"/>
          <w:szCs w:val="24"/>
        </w:rPr>
      </w:pPr>
      <w:r w:rsidRPr="00A56F42">
        <w:rPr>
          <w:rFonts w:ascii="Times New Roman" w:hAnsi="Times New Roman" w:cs="Times New Roman"/>
          <w:sz w:val="24"/>
          <w:szCs w:val="24"/>
        </w:rPr>
        <w:t>Kurumun araştırm</w:t>
      </w:r>
      <w:r w:rsidR="00DA4B14" w:rsidRPr="00A56F42">
        <w:rPr>
          <w:rFonts w:ascii="Times New Roman" w:hAnsi="Times New Roman" w:cs="Times New Roman"/>
          <w:sz w:val="24"/>
          <w:szCs w:val="24"/>
        </w:rPr>
        <w:t>a faaliyetlerini stratejik plan</w:t>
      </w:r>
      <w:r w:rsidRPr="00A56F42">
        <w:rPr>
          <w:rFonts w:ascii="Times New Roman" w:hAnsi="Times New Roman" w:cs="Times New Roman"/>
          <w:sz w:val="24"/>
          <w:szCs w:val="24"/>
        </w:rPr>
        <w:t xml:space="preserve"> çerçevesinde belirlenen akademik öncelikleri ile yerel, bölgesel ve ulusal kalkınma hedefleriyle uyumlu, değer üretebilen ve toplumsal faydaya dönüştürülebilen biçimde uygulamaları bulunmaktadır. </w:t>
      </w:r>
    </w:p>
    <w:p w14:paraId="4CECAE5E" w14:textId="7A240D21" w:rsidR="008B1594" w:rsidRDefault="008B1594" w:rsidP="00394DDE">
      <w:pPr>
        <w:pStyle w:val="ListeParagraf"/>
        <w:widowControl w:val="0"/>
        <w:numPr>
          <w:ilvl w:val="3"/>
          <w:numId w:val="5"/>
        </w:numPr>
        <w:tabs>
          <w:tab w:val="left" w:pos="401"/>
        </w:tabs>
        <w:autoSpaceDE w:val="0"/>
        <w:autoSpaceDN w:val="0"/>
        <w:spacing w:before="183" w:after="0" w:line="360" w:lineRule="auto"/>
        <w:ind w:right="196"/>
        <w:contextualSpacing w:val="0"/>
        <w:jc w:val="both"/>
        <w:rPr>
          <w:rFonts w:ascii="Times New Roman" w:hAnsi="Times New Roman" w:cs="Times New Roman"/>
          <w:sz w:val="24"/>
          <w:szCs w:val="24"/>
        </w:rPr>
      </w:pPr>
      <w:r w:rsidRPr="00A56F42">
        <w:rPr>
          <w:rFonts w:ascii="Times New Roman" w:hAnsi="Times New Roman" w:cs="Times New Roman"/>
          <w:sz w:val="24"/>
          <w:szCs w:val="24"/>
        </w:rPr>
        <w:t>Yüksekokulumuzda araştırma ve geliştirme politikası, hedefleri ve stratejisi doğrultusunda yapılan uygulamalar bulunmaktadır.</w:t>
      </w:r>
    </w:p>
    <w:p w14:paraId="1CAA2F56" w14:textId="77777777" w:rsidR="00C06C59" w:rsidRPr="00A56F42" w:rsidRDefault="00976ED4" w:rsidP="00826307">
      <w:pPr>
        <w:pStyle w:val="Balk4"/>
        <w:spacing w:before="360" w:after="339" w:line="262" w:lineRule="auto"/>
        <w:ind w:left="-6" w:firstLine="0"/>
        <w:rPr>
          <w:szCs w:val="24"/>
        </w:rPr>
      </w:pPr>
      <w:r w:rsidRPr="00A56F42">
        <w:rPr>
          <w:szCs w:val="24"/>
        </w:rPr>
        <w:t>C.3. Araştırma Performansı</w:t>
      </w:r>
    </w:p>
    <w:p w14:paraId="61D3004C" w14:textId="5021B758" w:rsidR="00A073F0" w:rsidRDefault="00A073F0" w:rsidP="00A073F0">
      <w:pPr>
        <w:pStyle w:val="GvdeMetni"/>
        <w:spacing w:line="360" w:lineRule="auto"/>
        <w:ind w:left="200" w:right="195"/>
        <w:jc w:val="both"/>
      </w:pPr>
      <w:r w:rsidRPr="00A56F42">
        <w:t xml:space="preserve">Birim, yapılan araştırma faaliyetlerini yayınlamakta bilimsel kongre, sempozyum vs. sunumları gerçekleştirilmekte ve literatürlerde kaynak olarak kullanılmasına </w:t>
      </w:r>
      <w:proofErr w:type="gramStart"/>
      <w:r w:rsidRPr="00A56F42">
        <w:t>imkan</w:t>
      </w:r>
      <w:proofErr w:type="gramEnd"/>
      <w:r w:rsidRPr="00A56F42">
        <w:t xml:space="preserve"> sağlamaktadır.</w:t>
      </w:r>
    </w:p>
    <w:p w14:paraId="388391EC" w14:textId="77777777" w:rsidR="008C4870" w:rsidRPr="00A56F42" w:rsidRDefault="008C4870" w:rsidP="00A073F0">
      <w:pPr>
        <w:pStyle w:val="GvdeMetni"/>
        <w:spacing w:line="360" w:lineRule="auto"/>
        <w:ind w:left="200" w:right="195"/>
        <w:jc w:val="both"/>
      </w:pPr>
    </w:p>
    <w:p w14:paraId="782C1C73" w14:textId="77777777" w:rsidR="00C06C59" w:rsidRPr="00A56F42" w:rsidRDefault="00976ED4">
      <w:pPr>
        <w:pStyle w:val="Balk5"/>
        <w:ind w:left="-4" w:firstLine="1"/>
        <w:rPr>
          <w:szCs w:val="24"/>
        </w:rPr>
      </w:pPr>
      <w:r w:rsidRPr="00A56F42">
        <w:rPr>
          <w:szCs w:val="24"/>
        </w:rPr>
        <w:t>C.3.1. Araştırma performansının izlenmesi ve değerlendirilmesi</w:t>
      </w:r>
    </w:p>
    <w:p w14:paraId="0B7E6F2F" w14:textId="5A40B0DA" w:rsidR="00A073F0" w:rsidRPr="00A56F42" w:rsidRDefault="00A073F0" w:rsidP="00394DDE">
      <w:pPr>
        <w:pStyle w:val="ListeParagraf"/>
        <w:widowControl w:val="0"/>
        <w:numPr>
          <w:ilvl w:val="3"/>
          <w:numId w:val="5"/>
        </w:numPr>
        <w:tabs>
          <w:tab w:val="left" w:pos="314"/>
        </w:tabs>
        <w:autoSpaceDE w:val="0"/>
        <w:autoSpaceDN w:val="0"/>
        <w:spacing w:before="181" w:after="0" w:line="360" w:lineRule="auto"/>
        <w:ind w:right="199"/>
        <w:contextualSpacing w:val="0"/>
        <w:jc w:val="both"/>
        <w:rPr>
          <w:rFonts w:ascii="Times New Roman" w:hAnsi="Times New Roman" w:cs="Times New Roman"/>
          <w:sz w:val="24"/>
          <w:szCs w:val="24"/>
        </w:rPr>
      </w:pPr>
      <w:r w:rsidRPr="00A56F42">
        <w:rPr>
          <w:rFonts w:ascii="Times New Roman" w:hAnsi="Times New Roman" w:cs="Times New Roman"/>
          <w:sz w:val="24"/>
          <w:szCs w:val="24"/>
        </w:rPr>
        <w:t xml:space="preserve"> Kurumun araştırma ve geliştirme faaliyetlerinin etkililik düzeyi/performansı </w:t>
      </w:r>
      <w:r w:rsidR="00A203B8" w:rsidRPr="00A56F42">
        <w:rPr>
          <w:rFonts w:ascii="Times New Roman" w:hAnsi="Times New Roman" w:cs="Times New Roman"/>
          <w:sz w:val="24"/>
          <w:szCs w:val="24"/>
        </w:rPr>
        <w:t xml:space="preserve">son </w:t>
      </w:r>
      <w:r w:rsidRPr="00A56F42">
        <w:rPr>
          <w:rFonts w:ascii="Times New Roman" w:hAnsi="Times New Roman" w:cs="Times New Roman"/>
          <w:sz w:val="24"/>
          <w:szCs w:val="24"/>
        </w:rPr>
        <w:t xml:space="preserve">yılın faaliyet raporları bireysel yapılan yayın sayılarının ve kalite düzeylerinin kayıt altına alınması ile ölçme ve değerlendirmede kanıt olarak kullanılabilmesi sağlanmaktadır. </w:t>
      </w:r>
    </w:p>
    <w:p w14:paraId="2BCA8389" w14:textId="77777777" w:rsidR="00A203B8" w:rsidRPr="00A56F42" w:rsidRDefault="00A203B8" w:rsidP="00A56F42">
      <w:pPr>
        <w:pStyle w:val="ListeParagraf"/>
        <w:widowControl w:val="0"/>
        <w:autoSpaceDE w:val="0"/>
        <w:autoSpaceDN w:val="0"/>
        <w:spacing w:before="1" w:after="0" w:line="360" w:lineRule="auto"/>
        <w:ind w:left="4805" w:firstLine="235"/>
        <w:contextualSpacing w:val="0"/>
        <w:jc w:val="both"/>
        <w:rPr>
          <w:rFonts w:ascii="Times New Roman" w:hAnsi="Times New Roman" w:cs="Times New Roman"/>
          <w:sz w:val="24"/>
          <w:szCs w:val="24"/>
        </w:rPr>
      </w:pPr>
      <w:r w:rsidRPr="00A56F42">
        <w:rPr>
          <w:rFonts w:ascii="Times New Roman" w:hAnsi="Times New Roman" w:cs="Times New Roman"/>
          <w:sz w:val="24"/>
          <w:szCs w:val="24"/>
        </w:rPr>
        <w:t xml:space="preserve">Stratejik plan değerlendirme raporu </w:t>
      </w:r>
      <w:hyperlink r:id="rId49" w:history="1">
        <w:r w:rsidRPr="00A56F42">
          <w:rPr>
            <w:rFonts w:ascii="Times New Roman" w:hAnsi="Times New Roman" w:cs="Times New Roman"/>
            <w:color w:val="0563C1"/>
            <w:sz w:val="24"/>
            <w:szCs w:val="24"/>
            <w:u w:val="single"/>
          </w:rPr>
          <w:t>https://akademik.adu.edu.tr/myo/sokesaghiz/</w:t>
        </w:r>
      </w:hyperlink>
    </w:p>
    <w:p w14:paraId="0C7C1CDE" w14:textId="77777777" w:rsidR="00A073F0" w:rsidRPr="00A56F42" w:rsidRDefault="00A073F0" w:rsidP="00A073F0">
      <w:pPr>
        <w:pStyle w:val="ListeParagraf"/>
        <w:tabs>
          <w:tab w:val="left" w:pos="314"/>
        </w:tabs>
        <w:spacing w:before="181" w:line="360" w:lineRule="auto"/>
        <w:ind w:left="200" w:right="199"/>
        <w:jc w:val="both"/>
        <w:rPr>
          <w:rFonts w:ascii="Times New Roman" w:hAnsi="Times New Roman" w:cs="Times New Roman"/>
          <w:sz w:val="24"/>
          <w:szCs w:val="24"/>
        </w:rPr>
      </w:pPr>
    </w:p>
    <w:p w14:paraId="106C2C5F" w14:textId="46ADE7B3" w:rsidR="00A073F0" w:rsidRPr="00A56F42" w:rsidRDefault="00A073F0" w:rsidP="00394DDE">
      <w:pPr>
        <w:pStyle w:val="ListeParagraf"/>
        <w:widowControl w:val="0"/>
        <w:numPr>
          <w:ilvl w:val="3"/>
          <w:numId w:val="5"/>
        </w:numPr>
        <w:tabs>
          <w:tab w:val="left" w:pos="314"/>
        </w:tabs>
        <w:autoSpaceDE w:val="0"/>
        <w:autoSpaceDN w:val="0"/>
        <w:spacing w:after="0" w:line="360" w:lineRule="auto"/>
        <w:ind w:right="199"/>
        <w:contextualSpacing w:val="0"/>
        <w:jc w:val="both"/>
        <w:rPr>
          <w:rFonts w:ascii="Times New Roman" w:hAnsi="Times New Roman" w:cs="Times New Roman"/>
          <w:sz w:val="24"/>
          <w:szCs w:val="24"/>
        </w:rPr>
      </w:pPr>
      <w:r w:rsidRPr="00A56F42">
        <w:rPr>
          <w:rFonts w:ascii="Times New Roman" w:hAnsi="Times New Roman" w:cs="Times New Roman"/>
          <w:sz w:val="24"/>
          <w:szCs w:val="24"/>
        </w:rPr>
        <w:t>Araştırma faaliyetlerine yönelik olarak yapılan değerlendirmelerin sonuçları zamanında uygun bir bilimsel yayın kuruluşu ile iletişim kurularak gerekli koşullar sağlandıktan sonra yayımlanması ve litera</w:t>
      </w:r>
      <w:r w:rsidR="00A203B8" w:rsidRPr="00A56F42">
        <w:rPr>
          <w:rFonts w:ascii="Times New Roman" w:hAnsi="Times New Roman" w:cs="Times New Roman"/>
          <w:sz w:val="24"/>
          <w:szCs w:val="24"/>
        </w:rPr>
        <w:t>türde yer alması sağlanmaktadır (YÖKSİS</w:t>
      </w:r>
      <w:proofErr w:type="gramStart"/>
      <w:r w:rsidR="00A203B8" w:rsidRPr="00A56F42">
        <w:rPr>
          <w:rFonts w:ascii="Times New Roman" w:hAnsi="Times New Roman" w:cs="Times New Roman"/>
          <w:sz w:val="24"/>
          <w:szCs w:val="24"/>
        </w:rPr>
        <w:t>) .</w:t>
      </w:r>
      <w:proofErr w:type="gramEnd"/>
    </w:p>
    <w:p w14:paraId="1571A5A1" w14:textId="77777777" w:rsidR="00A203B8" w:rsidRPr="00A56F42" w:rsidRDefault="00A203B8" w:rsidP="00A203B8">
      <w:pPr>
        <w:pStyle w:val="ListeParagraf"/>
        <w:widowControl w:val="0"/>
        <w:tabs>
          <w:tab w:val="left" w:pos="314"/>
        </w:tabs>
        <w:autoSpaceDE w:val="0"/>
        <w:autoSpaceDN w:val="0"/>
        <w:spacing w:after="0" w:line="360" w:lineRule="auto"/>
        <w:ind w:left="163" w:right="199"/>
        <w:contextualSpacing w:val="0"/>
        <w:jc w:val="both"/>
        <w:rPr>
          <w:rFonts w:ascii="Times New Roman" w:hAnsi="Times New Roman" w:cs="Times New Roman"/>
          <w:sz w:val="24"/>
          <w:szCs w:val="24"/>
        </w:rPr>
      </w:pPr>
    </w:p>
    <w:p w14:paraId="078A09FA" w14:textId="4C86C32B" w:rsidR="00A073F0" w:rsidRPr="00A56F42" w:rsidRDefault="00A073F0" w:rsidP="00394DDE">
      <w:pPr>
        <w:pStyle w:val="ListeParagraf"/>
        <w:widowControl w:val="0"/>
        <w:numPr>
          <w:ilvl w:val="3"/>
          <w:numId w:val="5"/>
        </w:numPr>
        <w:tabs>
          <w:tab w:val="left" w:pos="314"/>
        </w:tabs>
        <w:autoSpaceDE w:val="0"/>
        <w:autoSpaceDN w:val="0"/>
        <w:spacing w:after="0" w:line="360" w:lineRule="auto"/>
        <w:ind w:right="199"/>
        <w:contextualSpacing w:val="0"/>
        <w:jc w:val="both"/>
        <w:rPr>
          <w:rFonts w:ascii="Times New Roman" w:hAnsi="Times New Roman" w:cs="Times New Roman"/>
          <w:sz w:val="24"/>
          <w:szCs w:val="24"/>
        </w:rPr>
      </w:pPr>
      <w:r w:rsidRPr="00A56F42">
        <w:rPr>
          <w:rFonts w:ascii="Times New Roman" w:hAnsi="Times New Roman" w:cs="Times New Roman"/>
          <w:sz w:val="24"/>
          <w:szCs w:val="24"/>
        </w:rPr>
        <w:t xml:space="preserve">Birim üniversitenin araştırma hedeflerine ulaşmasında bireysel ve kurumsal olarak </w:t>
      </w:r>
      <w:r w:rsidR="00A203B8" w:rsidRPr="00A56F42">
        <w:rPr>
          <w:rFonts w:ascii="Times New Roman" w:hAnsi="Times New Roman" w:cs="Times New Roman"/>
          <w:sz w:val="24"/>
          <w:szCs w:val="24"/>
        </w:rPr>
        <w:t xml:space="preserve">ulusal ve uluslararası </w:t>
      </w:r>
      <w:r w:rsidRPr="00A56F42">
        <w:rPr>
          <w:rFonts w:ascii="Times New Roman" w:hAnsi="Times New Roman" w:cs="Times New Roman"/>
          <w:sz w:val="24"/>
          <w:szCs w:val="24"/>
        </w:rPr>
        <w:t>yapılan ar</w:t>
      </w:r>
      <w:r w:rsidR="00A203B8" w:rsidRPr="00A56F42">
        <w:rPr>
          <w:rFonts w:ascii="Times New Roman" w:hAnsi="Times New Roman" w:cs="Times New Roman"/>
          <w:sz w:val="24"/>
          <w:szCs w:val="24"/>
        </w:rPr>
        <w:t>aştırma, literatür geliştirme,</w:t>
      </w:r>
      <w:r w:rsidRPr="00A56F42">
        <w:rPr>
          <w:rFonts w:ascii="Times New Roman" w:hAnsi="Times New Roman" w:cs="Times New Roman"/>
          <w:sz w:val="24"/>
          <w:szCs w:val="24"/>
        </w:rPr>
        <w:t xml:space="preserve"> BAP </w:t>
      </w:r>
      <w:r w:rsidR="00A203B8" w:rsidRPr="00A56F42">
        <w:rPr>
          <w:rFonts w:ascii="Times New Roman" w:hAnsi="Times New Roman" w:cs="Times New Roman"/>
          <w:sz w:val="24"/>
          <w:szCs w:val="24"/>
        </w:rPr>
        <w:t xml:space="preserve">ve TÜBİTAK </w:t>
      </w:r>
      <w:r w:rsidRPr="00A56F42">
        <w:rPr>
          <w:rFonts w:ascii="Times New Roman" w:hAnsi="Times New Roman" w:cs="Times New Roman"/>
          <w:sz w:val="24"/>
          <w:szCs w:val="24"/>
        </w:rPr>
        <w:t xml:space="preserve">projeleri ile maliyet </w:t>
      </w:r>
      <w:r w:rsidR="00A203B8" w:rsidRPr="00A56F42">
        <w:rPr>
          <w:rFonts w:ascii="Times New Roman" w:hAnsi="Times New Roman" w:cs="Times New Roman"/>
          <w:sz w:val="24"/>
          <w:szCs w:val="24"/>
        </w:rPr>
        <w:t xml:space="preserve">ve görünebilirlik </w:t>
      </w:r>
      <w:r w:rsidRPr="00A56F42">
        <w:rPr>
          <w:rFonts w:ascii="Times New Roman" w:hAnsi="Times New Roman" w:cs="Times New Roman"/>
          <w:sz w:val="24"/>
          <w:szCs w:val="24"/>
        </w:rPr>
        <w:t xml:space="preserve">olarak katkıda bulunmaktadır. </w:t>
      </w:r>
    </w:p>
    <w:p w14:paraId="55AD6687" w14:textId="77777777" w:rsidR="00A073F0" w:rsidRPr="00A56F42" w:rsidRDefault="00A073F0" w:rsidP="00A073F0">
      <w:pPr>
        <w:pStyle w:val="ListeParagraf"/>
        <w:spacing w:line="360" w:lineRule="auto"/>
        <w:jc w:val="both"/>
        <w:rPr>
          <w:rFonts w:ascii="Times New Roman" w:hAnsi="Times New Roman" w:cs="Times New Roman"/>
          <w:sz w:val="24"/>
          <w:szCs w:val="24"/>
        </w:rPr>
      </w:pPr>
    </w:p>
    <w:p w14:paraId="78433769" w14:textId="3C7B2E5D" w:rsidR="00A073F0" w:rsidRDefault="00A203B8" w:rsidP="00394DDE">
      <w:pPr>
        <w:pStyle w:val="ListeParagraf"/>
        <w:widowControl w:val="0"/>
        <w:numPr>
          <w:ilvl w:val="3"/>
          <w:numId w:val="5"/>
        </w:numPr>
        <w:tabs>
          <w:tab w:val="left" w:pos="314"/>
        </w:tabs>
        <w:autoSpaceDE w:val="0"/>
        <w:autoSpaceDN w:val="0"/>
        <w:spacing w:after="0" w:line="360" w:lineRule="auto"/>
        <w:ind w:right="199"/>
        <w:contextualSpacing w:val="0"/>
        <w:jc w:val="both"/>
        <w:rPr>
          <w:rFonts w:ascii="Times New Roman" w:hAnsi="Times New Roman" w:cs="Times New Roman"/>
          <w:sz w:val="24"/>
          <w:szCs w:val="24"/>
        </w:rPr>
      </w:pPr>
      <w:r w:rsidRPr="00A56F42">
        <w:rPr>
          <w:rFonts w:ascii="Times New Roman" w:hAnsi="Times New Roman" w:cs="Times New Roman"/>
          <w:sz w:val="24"/>
          <w:szCs w:val="24"/>
        </w:rPr>
        <w:t>Birim, araştırma pe</w:t>
      </w:r>
      <w:r w:rsidR="00A56F42" w:rsidRPr="00A56F42">
        <w:rPr>
          <w:rFonts w:ascii="Times New Roman" w:hAnsi="Times New Roman" w:cs="Times New Roman"/>
          <w:sz w:val="24"/>
          <w:szCs w:val="24"/>
        </w:rPr>
        <w:t xml:space="preserve">rformansı </w:t>
      </w:r>
      <w:r w:rsidR="00A073F0" w:rsidRPr="00A56F42">
        <w:rPr>
          <w:rFonts w:ascii="Times New Roman" w:hAnsi="Times New Roman" w:cs="Times New Roman"/>
          <w:sz w:val="24"/>
          <w:szCs w:val="24"/>
        </w:rPr>
        <w:t xml:space="preserve">hedeflerine ulaşmasındaki yeterliliğini her yıl </w:t>
      </w:r>
      <w:r w:rsidR="00A56F42" w:rsidRPr="00A56F42">
        <w:rPr>
          <w:rFonts w:ascii="Times New Roman" w:hAnsi="Times New Roman" w:cs="Times New Roman"/>
          <w:sz w:val="24"/>
          <w:szCs w:val="24"/>
        </w:rPr>
        <w:t xml:space="preserve">düzenli olarak </w:t>
      </w:r>
      <w:r w:rsidR="00A073F0" w:rsidRPr="00A56F42">
        <w:rPr>
          <w:rFonts w:ascii="Times New Roman" w:hAnsi="Times New Roman" w:cs="Times New Roman"/>
          <w:sz w:val="24"/>
          <w:szCs w:val="24"/>
        </w:rPr>
        <w:t>akademik teşvik faaliyetl</w:t>
      </w:r>
      <w:r w:rsidR="00A56F42" w:rsidRPr="00A56F42">
        <w:rPr>
          <w:rFonts w:ascii="Times New Roman" w:hAnsi="Times New Roman" w:cs="Times New Roman"/>
          <w:sz w:val="24"/>
          <w:szCs w:val="24"/>
        </w:rPr>
        <w:t xml:space="preserve">eri ile </w:t>
      </w:r>
      <w:r w:rsidR="00A073F0" w:rsidRPr="00A56F42">
        <w:rPr>
          <w:rFonts w:ascii="Times New Roman" w:hAnsi="Times New Roman" w:cs="Times New Roman"/>
          <w:sz w:val="24"/>
          <w:szCs w:val="24"/>
        </w:rPr>
        <w:t>kontrol sağlamakta</w:t>
      </w:r>
      <w:r w:rsidR="00A56F42" w:rsidRPr="00A56F42">
        <w:rPr>
          <w:rFonts w:ascii="Times New Roman" w:hAnsi="Times New Roman" w:cs="Times New Roman"/>
          <w:sz w:val="24"/>
          <w:szCs w:val="24"/>
        </w:rPr>
        <w:t xml:space="preserve"> ve ödül sistemi oluşturmaktadır</w:t>
      </w:r>
      <w:r w:rsidR="00A073F0" w:rsidRPr="00A56F42">
        <w:rPr>
          <w:rFonts w:ascii="Times New Roman" w:hAnsi="Times New Roman" w:cs="Times New Roman"/>
          <w:sz w:val="24"/>
          <w:szCs w:val="24"/>
        </w:rPr>
        <w:t xml:space="preserve"> (YÖKSİS).</w:t>
      </w:r>
    </w:p>
    <w:p w14:paraId="2F121B66" w14:textId="77777777" w:rsidR="00025741" w:rsidRPr="00025741" w:rsidRDefault="00025741" w:rsidP="00025741">
      <w:pPr>
        <w:pStyle w:val="ListeParagraf"/>
        <w:rPr>
          <w:rFonts w:ascii="Times New Roman" w:hAnsi="Times New Roman" w:cs="Times New Roman"/>
          <w:sz w:val="24"/>
          <w:szCs w:val="24"/>
        </w:rPr>
      </w:pPr>
    </w:p>
    <w:p w14:paraId="38D257FF" w14:textId="77777777" w:rsidR="00025741" w:rsidRPr="007C346F" w:rsidRDefault="00025741" w:rsidP="00025741">
      <w:pPr>
        <w:pStyle w:val="GvdeMetni"/>
        <w:spacing w:before="1" w:after="240" w:line="360" w:lineRule="auto"/>
        <w:ind w:left="200"/>
        <w:jc w:val="both"/>
        <w:rPr>
          <w:b/>
          <w:bCs/>
          <w:u w:val="single"/>
        </w:rPr>
      </w:pPr>
      <w:r w:rsidRPr="007C346F">
        <w:rPr>
          <w:b/>
          <w:bCs/>
          <w:u w:val="single"/>
        </w:rPr>
        <w:t>Kanıtlar:</w:t>
      </w:r>
    </w:p>
    <w:p w14:paraId="7886ADDF" w14:textId="7EFD7E4F" w:rsidR="00025741" w:rsidRDefault="00025741" w:rsidP="00394DDE">
      <w:pPr>
        <w:pStyle w:val="GvdeMetni"/>
        <w:numPr>
          <w:ilvl w:val="0"/>
          <w:numId w:val="14"/>
        </w:numPr>
        <w:spacing w:before="1" w:line="360" w:lineRule="auto"/>
        <w:jc w:val="both"/>
      </w:pPr>
      <w:r w:rsidRPr="007C346F">
        <w:t xml:space="preserve">YÖKSİS </w:t>
      </w:r>
    </w:p>
    <w:p w14:paraId="022C230B" w14:textId="77777777" w:rsidR="00025741" w:rsidRPr="00A56F42" w:rsidRDefault="00025741" w:rsidP="00394DDE">
      <w:pPr>
        <w:pStyle w:val="ListeParagraf"/>
        <w:widowControl w:val="0"/>
        <w:numPr>
          <w:ilvl w:val="0"/>
          <w:numId w:val="14"/>
        </w:numPr>
        <w:autoSpaceDE w:val="0"/>
        <w:autoSpaceDN w:val="0"/>
        <w:spacing w:before="1" w:after="0" w:line="360" w:lineRule="auto"/>
        <w:contextualSpacing w:val="0"/>
        <w:jc w:val="both"/>
        <w:rPr>
          <w:rFonts w:ascii="Times New Roman" w:hAnsi="Times New Roman" w:cs="Times New Roman"/>
          <w:sz w:val="24"/>
          <w:szCs w:val="24"/>
        </w:rPr>
      </w:pPr>
      <w:r w:rsidRPr="00A56F42">
        <w:rPr>
          <w:rFonts w:ascii="Times New Roman" w:hAnsi="Times New Roman" w:cs="Times New Roman"/>
          <w:sz w:val="24"/>
          <w:szCs w:val="24"/>
        </w:rPr>
        <w:t xml:space="preserve">Stratejik plan değerlendirme raporu </w:t>
      </w:r>
      <w:hyperlink r:id="rId50" w:history="1">
        <w:r w:rsidRPr="00A56F42">
          <w:rPr>
            <w:rFonts w:ascii="Times New Roman" w:hAnsi="Times New Roman" w:cs="Times New Roman"/>
            <w:color w:val="0563C1"/>
            <w:sz w:val="24"/>
            <w:szCs w:val="24"/>
            <w:u w:val="single"/>
          </w:rPr>
          <w:t>https://akademik.adu.edu.tr/myo/sokesaghiz/</w:t>
        </w:r>
      </w:hyperlink>
    </w:p>
    <w:p w14:paraId="46EC0EDE" w14:textId="77777777" w:rsidR="00A56F42" w:rsidRDefault="00A56F42">
      <w:pPr>
        <w:pStyle w:val="Balk5"/>
        <w:spacing w:after="179"/>
        <w:ind w:left="-4" w:firstLine="1"/>
        <w:rPr>
          <w:szCs w:val="24"/>
        </w:rPr>
      </w:pPr>
    </w:p>
    <w:p w14:paraId="64081481" w14:textId="0696168F" w:rsidR="00C06C59" w:rsidRPr="00A56F42" w:rsidRDefault="00976ED4">
      <w:pPr>
        <w:pStyle w:val="Balk5"/>
        <w:spacing w:after="179"/>
        <w:ind w:left="-4" w:firstLine="1"/>
        <w:rPr>
          <w:szCs w:val="24"/>
        </w:rPr>
      </w:pPr>
      <w:r w:rsidRPr="00A56F42">
        <w:rPr>
          <w:szCs w:val="24"/>
        </w:rPr>
        <w:t>C.3.2. Öğretim elemanı/araştırmacı performansının değerlendirilmesi</w:t>
      </w:r>
    </w:p>
    <w:p w14:paraId="00001A41" w14:textId="2A81D43E" w:rsidR="00A203B8" w:rsidRPr="008C4870" w:rsidRDefault="00A203B8" w:rsidP="00394DDE">
      <w:pPr>
        <w:pStyle w:val="ListeParagraf"/>
        <w:widowControl w:val="0"/>
        <w:numPr>
          <w:ilvl w:val="3"/>
          <w:numId w:val="5"/>
        </w:numPr>
        <w:tabs>
          <w:tab w:val="left" w:pos="502"/>
        </w:tabs>
        <w:autoSpaceDE w:val="0"/>
        <w:autoSpaceDN w:val="0"/>
        <w:spacing w:before="182" w:after="0" w:line="360" w:lineRule="auto"/>
        <w:ind w:right="200" w:firstLine="0"/>
        <w:contextualSpacing w:val="0"/>
        <w:jc w:val="both"/>
        <w:rPr>
          <w:rFonts w:ascii="Carlito" w:hAnsi="Carlito"/>
          <w:sz w:val="23"/>
        </w:rPr>
      </w:pPr>
      <w:r w:rsidRPr="00A56F42">
        <w:rPr>
          <w:rFonts w:ascii="Times New Roman" w:hAnsi="Times New Roman" w:cs="Times New Roman"/>
          <w:sz w:val="24"/>
          <w:szCs w:val="24"/>
        </w:rPr>
        <w:t>Birimde</w:t>
      </w:r>
      <w:r w:rsidRPr="00A56F42">
        <w:rPr>
          <w:rFonts w:ascii="Times New Roman" w:hAnsi="Times New Roman" w:cs="Times New Roman"/>
          <w:spacing w:val="80"/>
          <w:w w:val="150"/>
          <w:sz w:val="24"/>
          <w:szCs w:val="24"/>
        </w:rPr>
        <w:t xml:space="preserve"> </w:t>
      </w:r>
      <w:r w:rsidRPr="00A56F42">
        <w:rPr>
          <w:rFonts w:ascii="Times New Roman" w:hAnsi="Times New Roman" w:cs="Times New Roman"/>
          <w:sz w:val="24"/>
          <w:szCs w:val="24"/>
        </w:rPr>
        <w:t>akademik</w:t>
      </w:r>
      <w:r w:rsidRPr="00A56F42">
        <w:rPr>
          <w:rFonts w:ascii="Times New Roman" w:hAnsi="Times New Roman" w:cs="Times New Roman"/>
          <w:spacing w:val="80"/>
          <w:w w:val="150"/>
          <w:sz w:val="24"/>
          <w:szCs w:val="24"/>
        </w:rPr>
        <w:t xml:space="preserve"> </w:t>
      </w:r>
      <w:r w:rsidRPr="00A56F42">
        <w:rPr>
          <w:rFonts w:ascii="Times New Roman" w:hAnsi="Times New Roman" w:cs="Times New Roman"/>
          <w:sz w:val="24"/>
          <w:szCs w:val="24"/>
        </w:rPr>
        <w:t>personelin</w:t>
      </w:r>
      <w:r w:rsidRPr="00A56F42">
        <w:rPr>
          <w:rFonts w:ascii="Times New Roman" w:hAnsi="Times New Roman" w:cs="Times New Roman"/>
          <w:spacing w:val="80"/>
          <w:w w:val="150"/>
          <w:sz w:val="24"/>
          <w:szCs w:val="24"/>
        </w:rPr>
        <w:t xml:space="preserve"> </w:t>
      </w:r>
      <w:r w:rsidRPr="00A56F42">
        <w:rPr>
          <w:rFonts w:ascii="Times New Roman" w:hAnsi="Times New Roman" w:cs="Times New Roman"/>
          <w:sz w:val="24"/>
          <w:szCs w:val="24"/>
        </w:rPr>
        <w:t>araştırma</w:t>
      </w:r>
      <w:r w:rsidRPr="00A56F42">
        <w:rPr>
          <w:rFonts w:ascii="Times New Roman" w:hAnsi="Times New Roman" w:cs="Times New Roman"/>
          <w:spacing w:val="80"/>
          <w:w w:val="150"/>
          <w:sz w:val="24"/>
          <w:szCs w:val="24"/>
        </w:rPr>
        <w:t xml:space="preserve"> </w:t>
      </w:r>
      <w:r w:rsidRPr="00A56F42">
        <w:rPr>
          <w:rFonts w:ascii="Times New Roman" w:hAnsi="Times New Roman" w:cs="Times New Roman"/>
          <w:sz w:val="24"/>
          <w:szCs w:val="24"/>
        </w:rPr>
        <w:t>ve</w:t>
      </w:r>
      <w:r w:rsidRPr="00A56F42">
        <w:rPr>
          <w:rFonts w:ascii="Times New Roman" w:hAnsi="Times New Roman" w:cs="Times New Roman"/>
          <w:spacing w:val="80"/>
          <w:w w:val="150"/>
          <w:sz w:val="24"/>
          <w:szCs w:val="24"/>
        </w:rPr>
        <w:t xml:space="preserve"> </w:t>
      </w:r>
      <w:r w:rsidRPr="00A56F42">
        <w:rPr>
          <w:rFonts w:ascii="Times New Roman" w:hAnsi="Times New Roman" w:cs="Times New Roman"/>
          <w:sz w:val="24"/>
          <w:szCs w:val="24"/>
        </w:rPr>
        <w:t>geliştirme</w:t>
      </w:r>
      <w:r w:rsidRPr="00A56F42">
        <w:rPr>
          <w:rFonts w:ascii="Times New Roman" w:hAnsi="Times New Roman" w:cs="Times New Roman"/>
          <w:spacing w:val="80"/>
          <w:w w:val="150"/>
          <w:sz w:val="24"/>
          <w:szCs w:val="24"/>
        </w:rPr>
        <w:t xml:space="preserve"> </w:t>
      </w:r>
      <w:r w:rsidRPr="00A56F42">
        <w:rPr>
          <w:rFonts w:ascii="Times New Roman" w:hAnsi="Times New Roman" w:cs="Times New Roman"/>
          <w:sz w:val="24"/>
          <w:szCs w:val="24"/>
        </w:rPr>
        <w:t>performansını</w:t>
      </w:r>
      <w:r w:rsidRPr="00A56F42">
        <w:rPr>
          <w:rFonts w:ascii="Times New Roman" w:hAnsi="Times New Roman" w:cs="Times New Roman"/>
          <w:spacing w:val="80"/>
          <w:w w:val="150"/>
          <w:sz w:val="24"/>
          <w:szCs w:val="24"/>
        </w:rPr>
        <w:t xml:space="preserve"> </w:t>
      </w:r>
      <w:r w:rsidRPr="00A56F42">
        <w:rPr>
          <w:rFonts w:ascii="Times New Roman" w:hAnsi="Times New Roman" w:cs="Times New Roman"/>
          <w:sz w:val="24"/>
          <w:szCs w:val="24"/>
        </w:rPr>
        <w:t>izlemek</w:t>
      </w:r>
      <w:r w:rsidRPr="00A56F42">
        <w:rPr>
          <w:rFonts w:ascii="Times New Roman" w:hAnsi="Times New Roman" w:cs="Times New Roman"/>
          <w:spacing w:val="80"/>
          <w:w w:val="150"/>
          <w:sz w:val="24"/>
          <w:szCs w:val="24"/>
        </w:rPr>
        <w:t xml:space="preserve"> </w:t>
      </w:r>
      <w:r w:rsidRPr="00A56F42">
        <w:rPr>
          <w:rFonts w:ascii="Times New Roman" w:hAnsi="Times New Roman" w:cs="Times New Roman"/>
          <w:sz w:val="24"/>
          <w:szCs w:val="24"/>
        </w:rPr>
        <w:t xml:space="preserve">ve ödüllendirmek üzere tanımlanmış süreçler bulunmamaktadır. </w:t>
      </w:r>
    </w:p>
    <w:p w14:paraId="51B80944" w14:textId="77777777" w:rsidR="008C4870" w:rsidRPr="008F3D58" w:rsidRDefault="008C4870" w:rsidP="008C4870">
      <w:pPr>
        <w:pStyle w:val="ListeParagraf"/>
        <w:widowControl w:val="0"/>
        <w:tabs>
          <w:tab w:val="left" w:pos="502"/>
        </w:tabs>
        <w:autoSpaceDE w:val="0"/>
        <w:autoSpaceDN w:val="0"/>
        <w:spacing w:before="182" w:after="0" w:line="360" w:lineRule="auto"/>
        <w:ind w:left="163" w:right="200"/>
        <w:contextualSpacing w:val="0"/>
        <w:jc w:val="both"/>
        <w:rPr>
          <w:rFonts w:ascii="Carlito" w:hAnsi="Carlito"/>
          <w:sz w:val="23"/>
        </w:rPr>
      </w:pPr>
    </w:p>
    <w:p w14:paraId="2C09008A" w14:textId="0F05E0BC" w:rsidR="00BC3788" w:rsidRPr="007C346F" w:rsidRDefault="00BC3788" w:rsidP="00BC3788">
      <w:pPr>
        <w:tabs>
          <w:tab w:val="left" w:pos="3260"/>
        </w:tabs>
        <w:spacing w:after="612" w:line="265" w:lineRule="auto"/>
        <w:ind w:left="-4" w:hanging="9"/>
        <w:rPr>
          <w:rFonts w:ascii="Times New Roman" w:hAnsi="Times New Roman" w:cs="Times New Roman"/>
          <w:sz w:val="24"/>
          <w:szCs w:val="24"/>
        </w:rPr>
      </w:pPr>
      <w:r w:rsidRPr="007C346F">
        <w:rPr>
          <w:rFonts w:ascii="Times New Roman" w:eastAsia="Times New Roman" w:hAnsi="Times New Roman" w:cs="Times New Roman"/>
          <w:b/>
          <w:sz w:val="24"/>
          <w:szCs w:val="24"/>
          <w:u w:val="single"/>
        </w:rPr>
        <w:t>D. TOPLUMSAL KATKI</w:t>
      </w:r>
    </w:p>
    <w:p w14:paraId="70666A73" w14:textId="77777777" w:rsidR="00BC3788" w:rsidRPr="007C346F" w:rsidRDefault="00BC3788" w:rsidP="00BC3788">
      <w:pPr>
        <w:pStyle w:val="Balk4"/>
        <w:spacing w:after="214"/>
        <w:ind w:left="-4" w:firstLine="1"/>
        <w:rPr>
          <w:szCs w:val="24"/>
        </w:rPr>
      </w:pPr>
      <w:r w:rsidRPr="007C346F">
        <w:rPr>
          <w:szCs w:val="24"/>
        </w:rPr>
        <w:t>D.1. Toplumsal Katkı Süreçlerinin Yönetimi ve Toplumsal Katkı Kaynakları</w:t>
      </w:r>
    </w:p>
    <w:p w14:paraId="240EA016" w14:textId="77777777" w:rsidR="00BC3788" w:rsidRDefault="00BC3788" w:rsidP="00BC3788">
      <w:pPr>
        <w:pStyle w:val="GvdeMetni"/>
        <w:spacing w:before="240" w:line="360" w:lineRule="auto"/>
        <w:ind w:left="200" w:right="260"/>
        <w:jc w:val="both"/>
      </w:pPr>
      <w:r>
        <w:t xml:space="preserve">Yüksekokulumuzun kendine ait fiziki binası ve okula düzenli gelir getirisi sağlayabilecek mali kaynakları olmamakla birlikte programların yetkinliklerine uygun toplumsal sorumluluk projeleri gerçekleştirmektedir. Kentimizin, semtimizin ve yüksekokulumuzun ihtiyaçları doğrultusunda disiplinler arası çalışmalar önem arz etmektedir. </w:t>
      </w:r>
    </w:p>
    <w:p w14:paraId="60202B74" w14:textId="77777777" w:rsidR="00BC3788" w:rsidRDefault="00BC3788" w:rsidP="00BC3788">
      <w:pPr>
        <w:pStyle w:val="GvdeMetni"/>
        <w:spacing w:before="240" w:line="360" w:lineRule="auto"/>
        <w:ind w:left="200" w:right="260"/>
        <w:jc w:val="both"/>
      </w:pPr>
      <w:r>
        <w:t xml:space="preserve">Toplumsal katkı sağlamak amacı ile okulumuz sosyal sorumluluk projeleri dersi </w:t>
      </w:r>
      <w:r>
        <w:lastRenderedPageBreak/>
        <w:t>kapsamında programların yetkinliklerine göre öğrencilerimizin de katılımı ile güncel konularda aktarılacak kitlenin entelektüel düzeyine göre sunumlar ve maketler hazırlanarak farkındalık yaratılmaya çalışılmıştır.</w:t>
      </w:r>
    </w:p>
    <w:p w14:paraId="4D2FFB93" w14:textId="77777777" w:rsidR="00BC3788" w:rsidRDefault="00BC3788" w:rsidP="00BC3788">
      <w:pPr>
        <w:pStyle w:val="GvdeMetni"/>
        <w:spacing w:line="360" w:lineRule="auto"/>
        <w:jc w:val="both"/>
      </w:pPr>
    </w:p>
    <w:p w14:paraId="44D30899" w14:textId="77777777" w:rsidR="00BC3788" w:rsidRPr="007C346F" w:rsidRDefault="00BC3788" w:rsidP="00BC3788">
      <w:pPr>
        <w:pStyle w:val="Balk5"/>
        <w:ind w:left="-4" w:firstLine="1"/>
        <w:rPr>
          <w:szCs w:val="24"/>
        </w:rPr>
      </w:pPr>
      <w:r w:rsidRPr="007C346F">
        <w:rPr>
          <w:szCs w:val="24"/>
        </w:rPr>
        <w:t>D.1.1. Toplumsal katkı süreçlerinin yönetimi</w:t>
      </w:r>
    </w:p>
    <w:p w14:paraId="6EFDB962" w14:textId="77777777" w:rsidR="00BC3788" w:rsidRPr="00582F34" w:rsidRDefault="00BC3788" w:rsidP="00BC3788">
      <w:pPr>
        <w:widowControl w:val="0"/>
        <w:tabs>
          <w:tab w:val="left" w:pos="366"/>
        </w:tabs>
        <w:autoSpaceDE w:val="0"/>
        <w:autoSpaceDN w:val="0"/>
        <w:spacing w:before="162" w:after="0" w:line="360" w:lineRule="auto"/>
        <w:jc w:val="both"/>
        <w:rPr>
          <w:rFonts w:ascii="Times New Roman" w:eastAsia="Times New Roman" w:hAnsi="Times New Roman" w:cs="Times New Roman"/>
          <w:color w:val="auto"/>
          <w:sz w:val="24"/>
          <w:szCs w:val="24"/>
          <w:lang w:eastAsia="en-US"/>
        </w:rPr>
      </w:pPr>
      <w:r w:rsidRPr="00582F34">
        <w:rPr>
          <w:rFonts w:ascii="Times New Roman" w:eastAsia="Times New Roman" w:hAnsi="Times New Roman" w:cs="Times New Roman"/>
          <w:color w:val="auto"/>
          <w:sz w:val="24"/>
          <w:szCs w:val="24"/>
          <w:lang w:eastAsia="en-US"/>
        </w:rPr>
        <w:t>Kurum, genel olarak toplumsal katkı politikası, hedefleri ve stratejisi çerçevesinde gerçekleştirilen uygulamalara sahiptir.</w:t>
      </w:r>
    </w:p>
    <w:p w14:paraId="16BDE2B5" w14:textId="77777777" w:rsidR="00BC3788" w:rsidRPr="00582F34" w:rsidRDefault="00BC3788" w:rsidP="00BC3788">
      <w:pPr>
        <w:widowControl w:val="0"/>
        <w:tabs>
          <w:tab w:val="left" w:pos="366"/>
        </w:tabs>
        <w:autoSpaceDE w:val="0"/>
        <w:autoSpaceDN w:val="0"/>
        <w:spacing w:before="162" w:after="0" w:line="360" w:lineRule="auto"/>
        <w:jc w:val="both"/>
        <w:rPr>
          <w:rFonts w:ascii="Times New Roman" w:eastAsia="Times New Roman" w:hAnsi="Times New Roman" w:cs="Times New Roman"/>
          <w:color w:val="auto"/>
          <w:sz w:val="24"/>
          <w:szCs w:val="24"/>
          <w:lang w:eastAsia="en-US"/>
        </w:rPr>
      </w:pPr>
      <w:r w:rsidRPr="00582F34">
        <w:rPr>
          <w:rFonts w:ascii="Times New Roman" w:eastAsia="Times New Roman" w:hAnsi="Times New Roman" w:cs="Times New Roman"/>
          <w:color w:val="auto"/>
          <w:sz w:val="24"/>
          <w:szCs w:val="24"/>
          <w:lang w:eastAsia="en-US"/>
        </w:rPr>
        <w:t>Kurum, genel olarak toplumsal katkı süreçlerinin yönetimi ve organizasyonel yapısı, kurumsal tercihler doğrultusunda hayata geçirilmektedir.</w:t>
      </w:r>
    </w:p>
    <w:p w14:paraId="0DAF0835" w14:textId="77777777" w:rsidR="00BC3788" w:rsidRDefault="00BC3788" w:rsidP="00BC3788">
      <w:pPr>
        <w:widowControl w:val="0"/>
        <w:tabs>
          <w:tab w:val="left" w:pos="366"/>
        </w:tabs>
        <w:autoSpaceDE w:val="0"/>
        <w:autoSpaceDN w:val="0"/>
        <w:spacing w:before="162" w:after="0" w:line="360" w:lineRule="auto"/>
        <w:jc w:val="both"/>
        <w:rPr>
          <w:rFonts w:ascii="Times New Roman" w:eastAsia="Times New Roman" w:hAnsi="Times New Roman" w:cs="Times New Roman"/>
          <w:color w:val="auto"/>
          <w:sz w:val="24"/>
          <w:szCs w:val="24"/>
          <w:lang w:eastAsia="en-US"/>
        </w:rPr>
      </w:pPr>
      <w:r w:rsidRPr="00582F34">
        <w:rPr>
          <w:rFonts w:ascii="Times New Roman" w:eastAsia="Times New Roman" w:hAnsi="Times New Roman" w:cs="Times New Roman"/>
          <w:color w:val="auto"/>
          <w:sz w:val="24"/>
          <w:szCs w:val="24"/>
          <w:lang w:eastAsia="en-US"/>
        </w:rPr>
        <w:t>Yüksekokulumuzun Kalite Komisyonu bünyesinde yer alan Toplumsal Katkı Alt Komisyonu</w:t>
      </w:r>
      <w:r>
        <w:rPr>
          <w:rFonts w:ascii="Times New Roman" w:eastAsia="Times New Roman" w:hAnsi="Times New Roman" w:cs="Times New Roman"/>
          <w:color w:val="auto"/>
          <w:sz w:val="24"/>
          <w:szCs w:val="24"/>
          <w:lang w:eastAsia="en-US"/>
        </w:rPr>
        <w:t xml:space="preserve"> yeni öğretim elemanlarının aramıza katılması </w:t>
      </w:r>
      <w:r w:rsidRPr="00582F34">
        <w:rPr>
          <w:rFonts w:ascii="Times New Roman" w:eastAsia="Times New Roman" w:hAnsi="Times New Roman" w:cs="Times New Roman"/>
          <w:color w:val="auto"/>
          <w:sz w:val="24"/>
          <w:szCs w:val="24"/>
          <w:lang w:eastAsia="en-US"/>
        </w:rPr>
        <w:t xml:space="preserve">nedeniyle yeni başkan ve üyeler belirlenmiştir. Bu değişiklikler, Yüksekokulumuzun resmi web sayfasında güncellenerek yayınlanmıştır. </w:t>
      </w:r>
    </w:p>
    <w:p w14:paraId="0EDA938D" w14:textId="77777777" w:rsidR="00BC3788" w:rsidRPr="00582F34" w:rsidRDefault="00BC3788" w:rsidP="00BC3788">
      <w:pPr>
        <w:spacing w:after="339" w:line="240" w:lineRule="auto"/>
        <w:ind w:left="-4" w:hanging="9"/>
        <w:jc w:val="both"/>
        <w:rPr>
          <w:rFonts w:ascii="Times New Roman" w:hAnsi="Times New Roman" w:cs="Times New Roman"/>
          <w:b/>
          <w:bCs/>
          <w:iCs/>
          <w:sz w:val="24"/>
          <w:szCs w:val="24"/>
        </w:rPr>
      </w:pPr>
      <w:r w:rsidRPr="00582F34">
        <w:rPr>
          <w:rFonts w:ascii="Times New Roman" w:hAnsi="Times New Roman" w:cs="Times New Roman"/>
          <w:b/>
          <w:bCs/>
          <w:iCs/>
          <w:sz w:val="24"/>
          <w:szCs w:val="24"/>
        </w:rPr>
        <w:t>Toplumsal Katkı Komisyonu</w:t>
      </w:r>
    </w:p>
    <w:p w14:paraId="725B47D6" w14:textId="77777777" w:rsidR="00BC3788" w:rsidRPr="007C346F" w:rsidRDefault="00BC3788" w:rsidP="00BC3788">
      <w:pPr>
        <w:spacing w:after="339"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Başkan: Öğr. Gör. Ecem ERSUNGUR </w:t>
      </w:r>
    </w:p>
    <w:p w14:paraId="32DFBEC0" w14:textId="77777777" w:rsidR="00BC3788" w:rsidRPr="007C346F" w:rsidRDefault="00BC3788" w:rsidP="00BC3788">
      <w:pPr>
        <w:spacing w:after="339"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Öğr. Gör. Dr. Fadime ÖZTAN </w:t>
      </w:r>
    </w:p>
    <w:p w14:paraId="4CA595B4" w14:textId="77777777" w:rsidR="00BC3788" w:rsidRPr="007C346F" w:rsidRDefault="00BC3788" w:rsidP="00BC3788">
      <w:pPr>
        <w:spacing w:after="339"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 xml:space="preserve">Üye: Öğr. Gör. Gökçe Sibel TURAN </w:t>
      </w:r>
    </w:p>
    <w:p w14:paraId="076CFEF3" w14:textId="77777777" w:rsidR="00BC3788" w:rsidRPr="007C346F" w:rsidRDefault="00BC3788" w:rsidP="00BC3788">
      <w:pPr>
        <w:spacing w:after="339"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Muhammed HASDEMİR</w:t>
      </w:r>
    </w:p>
    <w:p w14:paraId="7B7D5A9C" w14:textId="77777777" w:rsidR="00BC3788" w:rsidRPr="007C346F" w:rsidRDefault="00BC3788" w:rsidP="00BC3788">
      <w:pPr>
        <w:spacing w:after="339" w:line="240" w:lineRule="auto"/>
        <w:ind w:left="-4" w:hanging="9"/>
        <w:jc w:val="both"/>
        <w:rPr>
          <w:rFonts w:ascii="Times New Roman" w:hAnsi="Times New Roman" w:cs="Times New Roman"/>
          <w:sz w:val="24"/>
          <w:szCs w:val="24"/>
        </w:rPr>
      </w:pPr>
      <w:r w:rsidRPr="007C346F">
        <w:rPr>
          <w:rFonts w:ascii="Times New Roman" w:hAnsi="Times New Roman" w:cs="Times New Roman"/>
          <w:sz w:val="24"/>
          <w:szCs w:val="24"/>
        </w:rPr>
        <w:t>Üye: Öğr. Gör. Dr. Halit KIZILET</w:t>
      </w:r>
    </w:p>
    <w:p w14:paraId="130A0491" w14:textId="77777777" w:rsidR="00BC3788" w:rsidRDefault="00BC3788" w:rsidP="00BC3788">
      <w:pPr>
        <w:widowControl w:val="0"/>
        <w:tabs>
          <w:tab w:val="left" w:pos="366"/>
        </w:tabs>
        <w:autoSpaceDE w:val="0"/>
        <w:autoSpaceDN w:val="0"/>
        <w:spacing w:before="162" w:after="0" w:line="360" w:lineRule="auto"/>
        <w:jc w:val="both"/>
        <w:rPr>
          <w:rFonts w:ascii="Times New Roman" w:hAnsi="Times New Roman" w:cs="Times New Roman"/>
          <w:sz w:val="24"/>
          <w:szCs w:val="24"/>
        </w:rPr>
      </w:pPr>
      <w:r w:rsidRPr="007C346F">
        <w:rPr>
          <w:rFonts w:ascii="Times New Roman" w:hAnsi="Times New Roman" w:cs="Times New Roman"/>
          <w:sz w:val="24"/>
          <w:szCs w:val="24"/>
        </w:rPr>
        <w:t>Raportör: Meral ÇAKIR DOĞRU</w:t>
      </w:r>
    </w:p>
    <w:p w14:paraId="025DE5C1" w14:textId="77777777" w:rsidR="00BC3788" w:rsidRPr="000F2EC2" w:rsidRDefault="00BC3788" w:rsidP="00BC3788">
      <w:pPr>
        <w:widowControl w:val="0"/>
        <w:tabs>
          <w:tab w:val="left" w:pos="366"/>
        </w:tabs>
        <w:autoSpaceDE w:val="0"/>
        <w:autoSpaceDN w:val="0"/>
        <w:spacing w:before="162" w:after="0" w:line="360" w:lineRule="auto"/>
        <w:jc w:val="both"/>
        <w:rPr>
          <w:rFonts w:ascii="Times New Roman" w:eastAsia="Times New Roman" w:hAnsi="Times New Roman" w:cs="Times New Roman"/>
          <w:b/>
          <w:iCs/>
          <w:color w:val="auto"/>
          <w:sz w:val="24"/>
          <w:szCs w:val="24"/>
          <w:u w:val="single"/>
          <w:lang w:eastAsia="en-US"/>
        </w:rPr>
      </w:pPr>
      <w:r w:rsidRPr="000F2EC2">
        <w:rPr>
          <w:rFonts w:ascii="Times New Roman" w:eastAsia="Times New Roman" w:hAnsi="Times New Roman" w:cs="Times New Roman"/>
          <w:b/>
          <w:iCs/>
          <w:color w:val="auto"/>
          <w:sz w:val="24"/>
          <w:szCs w:val="24"/>
          <w:u w:val="single"/>
          <w:lang w:eastAsia="en-US"/>
        </w:rPr>
        <w:t>Kanıtlar:</w:t>
      </w:r>
    </w:p>
    <w:p w14:paraId="6743BDA1" w14:textId="77777777" w:rsidR="00BC3788" w:rsidRPr="000F2EC2" w:rsidRDefault="00BC3788" w:rsidP="00394DDE">
      <w:pPr>
        <w:widowControl w:val="0"/>
        <w:numPr>
          <w:ilvl w:val="0"/>
          <w:numId w:val="15"/>
        </w:numPr>
        <w:tabs>
          <w:tab w:val="left" w:pos="366"/>
        </w:tabs>
        <w:autoSpaceDE w:val="0"/>
        <w:autoSpaceDN w:val="0"/>
        <w:spacing w:before="162" w:after="0" w:line="360" w:lineRule="auto"/>
        <w:jc w:val="both"/>
        <w:rPr>
          <w:rFonts w:ascii="Times New Roman" w:eastAsia="Times New Roman" w:hAnsi="Times New Roman" w:cs="Times New Roman"/>
          <w:color w:val="auto"/>
          <w:sz w:val="24"/>
          <w:szCs w:val="24"/>
          <w:lang w:eastAsia="en-US"/>
        </w:rPr>
      </w:pPr>
      <w:r w:rsidRPr="000F2EC2">
        <w:rPr>
          <w:rFonts w:ascii="Times New Roman" w:eastAsia="Times New Roman" w:hAnsi="Times New Roman" w:cs="Times New Roman"/>
          <w:color w:val="auto"/>
          <w:sz w:val="24"/>
          <w:szCs w:val="24"/>
          <w:lang w:eastAsia="en-US"/>
        </w:rPr>
        <w:t>2024-2028 Stratejik Planı kapsamında belirtildiği üzere, 'Stratejik Hedefler 5: Uluslararası, ulusal, bölgesel ve yerel proje sayısının arttırılması' şeklinde hedeflerimiz bulunmaktadır.</w:t>
      </w:r>
    </w:p>
    <w:p w14:paraId="2CCEC340" w14:textId="77777777" w:rsidR="00BC3788" w:rsidRPr="000F2EC2" w:rsidRDefault="00BC3788" w:rsidP="00BC3788">
      <w:pPr>
        <w:widowControl w:val="0"/>
        <w:autoSpaceDE w:val="0"/>
        <w:autoSpaceDN w:val="0"/>
        <w:spacing w:after="0" w:line="360" w:lineRule="auto"/>
        <w:jc w:val="both"/>
        <w:rPr>
          <w:rFonts w:ascii="Times New Roman" w:eastAsia="Times New Roman" w:hAnsi="Times New Roman" w:cs="Times New Roman"/>
          <w:color w:val="auto"/>
          <w:lang w:eastAsia="en-US"/>
        </w:rPr>
      </w:pPr>
    </w:p>
    <w:p w14:paraId="13253F1A" w14:textId="77777777" w:rsidR="00BC3788" w:rsidRDefault="00BC3788" w:rsidP="00394DDE">
      <w:pPr>
        <w:widowControl w:val="0"/>
        <w:numPr>
          <w:ilvl w:val="0"/>
          <w:numId w:val="15"/>
        </w:numPr>
        <w:autoSpaceDE w:val="0"/>
        <w:autoSpaceDN w:val="0"/>
        <w:spacing w:after="0" w:line="360" w:lineRule="auto"/>
        <w:jc w:val="both"/>
        <w:rPr>
          <w:rFonts w:ascii="Times New Roman" w:eastAsia="Times New Roman" w:hAnsi="Times New Roman" w:cs="Times New Roman"/>
          <w:color w:val="auto"/>
          <w:sz w:val="24"/>
          <w:szCs w:val="24"/>
          <w:lang w:eastAsia="en-US"/>
        </w:rPr>
      </w:pPr>
      <w:r w:rsidRPr="000F2EC2">
        <w:rPr>
          <w:rFonts w:ascii="Times New Roman" w:eastAsia="Times New Roman" w:hAnsi="Times New Roman" w:cs="Times New Roman"/>
          <w:color w:val="auto"/>
          <w:sz w:val="24"/>
          <w:szCs w:val="24"/>
          <w:lang w:eastAsia="en-US"/>
        </w:rPr>
        <w:t>2021-2022 eğitim-öğretim yılında Yüksekokulumuz, evde bakım hizmetleri programı öğrencilerine yönelik olarak, evde bakım programı öğretim görevlileri tarafından bir proje planlanmış ve etik kuruldan onay alınmıştır. BAP onayı da alınmıştır. Maraş depremi sebebiyle proje durdurulmuş olup yürütücü değişikliği sebebiyle planlanan sürede tamamlanamamıştır. 202</w:t>
      </w:r>
      <w:r>
        <w:rPr>
          <w:rFonts w:ascii="Times New Roman" w:eastAsia="Times New Roman" w:hAnsi="Times New Roman" w:cs="Times New Roman"/>
          <w:color w:val="auto"/>
          <w:sz w:val="24"/>
          <w:szCs w:val="24"/>
          <w:lang w:eastAsia="en-US"/>
        </w:rPr>
        <w:t>5</w:t>
      </w:r>
      <w:r w:rsidRPr="000F2EC2">
        <w:rPr>
          <w:rFonts w:ascii="Times New Roman" w:eastAsia="Times New Roman" w:hAnsi="Times New Roman" w:cs="Times New Roman"/>
          <w:color w:val="auto"/>
          <w:sz w:val="24"/>
          <w:szCs w:val="24"/>
          <w:lang w:eastAsia="en-US"/>
        </w:rPr>
        <w:t xml:space="preserve"> yılında bitirilmesi öngörülmektedi</w:t>
      </w:r>
      <w:r>
        <w:rPr>
          <w:rFonts w:ascii="Times New Roman" w:eastAsia="Times New Roman" w:hAnsi="Times New Roman" w:cs="Times New Roman"/>
          <w:color w:val="auto"/>
          <w:sz w:val="24"/>
          <w:szCs w:val="24"/>
          <w:lang w:eastAsia="en-US"/>
        </w:rPr>
        <w:t>r</w:t>
      </w:r>
      <w:r w:rsidRPr="000F2EC2">
        <w:rPr>
          <w:rFonts w:ascii="Times New Roman" w:eastAsia="Times New Roman" w:hAnsi="Times New Roman" w:cs="Times New Roman"/>
          <w:color w:val="auto"/>
          <w:sz w:val="24"/>
          <w:szCs w:val="24"/>
          <w:lang w:eastAsia="en-US"/>
        </w:rPr>
        <w:t>.</w:t>
      </w:r>
    </w:p>
    <w:p w14:paraId="16F27B8D" w14:textId="77777777" w:rsidR="00BC3788" w:rsidRDefault="00BC3788" w:rsidP="00BC3788">
      <w:pPr>
        <w:pStyle w:val="ListeParagraf"/>
        <w:rPr>
          <w:rFonts w:ascii="Times New Roman" w:eastAsia="Times New Roman" w:hAnsi="Times New Roman" w:cs="Times New Roman"/>
          <w:color w:val="auto"/>
          <w:sz w:val="24"/>
          <w:szCs w:val="24"/>
          <w:lang w:eastAsia="en-US"/>
        </w:rPr>
      </w:pPr>
    </w:p>
    <w:p w14:paraId="6F7A7F0D" w14:textId="77777777" w:rsidR="00BC3788" w:rsidRPr="000F2EC2" w:rsidRDefault="00BC3788" w:rsidP="00394DDE">
      <w:pPr>
        <w:widowControl w:val="0"/>
        <w:numPr>
          <w:ilvl w:val="0"/>
          <w:numId w:val="15"/>
        </w:numPr>
        <w:autoSpaceDE w:val="0"/>
        <w:autoSpaceDN w:val="0"/>
        <w:spacing w:after="0" w:line="360" w:lineRule="auto"/>
        <w:jc w:val="both"/>
        <w:rPr>
          <w:rFonts w:ascii="Times New Roman" w:eastAsia="Times New Roman" w:hAnsi="Times New Roman" w:cs="Times New Roman"/>
          <w:color w:val="auto"/>
          <w:sz w:val="24"/>
          <w:szCs w:val="24"/>
          <w:lang w:eastAsia="en-US"/>
        </w:rPr>
      </w:pPr>
      <w:r w:rsidRPr="000F2EC2">
        <w:rPr>
          <w:rFonts w:ascii="Times New Roman" w:eastAsia="Times New Roman" w:hAnsi="Times New Roman" w:cs="Times New Roman"/>
          <w:color w:val="auto"/>
          <w:sz w:val="24"/>
          <w:szCs w:val="24"/>
          <w:lang w:eastAsia="en-US"/>
        </w:rPr>
        <w:t>Yüksekokulumuzda eğitim ve öğretime başlayan öğrencilerimizin okula adaptasyonunu sağlamak amacıyla, ders kayıtları, danışmanlık uygulaması, devamsızlıklar gibi konularda bilgilendirme yapmak adına Akademik ve İdari Personelin katılımıyla "Oryantasyon Eğitimi" düzenlenmiştir. Bu etkinlik kapsamında Akademik ve İdari Personel, kendilerini öğrencilere tanıtmış ve öğrencilerin sorularını yanıtlamıştır. Etkinlik, öğrencilere sağlıklı bir öğrenme ortamına uyum sağlamalarına yardımcı olmak amacıyla gerçekleştirilmiştir.</w:t>
      </w:r>
    </w:p>
    <w:p w14:paraId="496903B8" w14:textId="77777777" w:rsidR="00BC3788" w:rsidRPr="000F2EC2"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5CC07632" w14:textId="77777777" w:rsidR="00BC3788" w:rsidRPr="003E2AC8" w:rsidRDefault="00BC3788" w:rsidP="00394DDE">
      <w:pPr>
        <w:widowControl w:val="0"/>
        <w:numPr>
          <w:ilvl w:val="0"/>
          <w:numId w:val="15"/>
        </w:numPr>
        <w:autoSpaceDE w:val="0"/>
        <w:autoSpaceDN w:val="0"/>
        <w:spacing w:after="0" w:line="360" w:lineRule="auto"/>
        <w:jc w:val="both"/>
        <w:rPr>
          <w:rFonts w:ascii="Times New Roman" w:eastAsia="Times New Roman" w:hAnsi="Times New Roman" w:cs="Times New Roman"/>
          <w:color w:val="auto"/>
          <w:sz w:val="24"/>
          <w:szCs w:val="24"/>
          <w:lang w:eastAsia="en-US"/>
        </w:rPr>
      </w:pPr>
      <w:r w:rsidRPr="003E2AC8">
        <w:rPr>
          <w:rFonts w:ascii="Times New Roman" w:eastAsia="Times New Roman" w:hAnsi="Times New Roman" w:cs="Times New Roman"/>
          <w:color w:val="auto"/>
          <w:sz w:val="24"/>
          <w:szCs w:val="24"/>
          <w:lang w:eastAsia="en-US"/>
        </w:rPr>
        <w:t xml:space="preserve">Üniversitemiz 2025 yılı Bahar Şenliklerinde düzenlenecek olan 28. Spor Şenliği kapsamında öğrencilerimizin spor müsabakalarına katılımını teşvik etmek amacıyla duyurular ve bilgilendirme toplantısı yapılmıştır. </w:t>
      </w:r>
      <w:r>
        <w:rPr>
          <w:rFonts w:ascii="Times New Roman" w:eastAsia="Times New Roman" w:hAnsi="Times New Roman" w:cs="Times New Roman"/>
          <w:color w:val="auto"/>
          <w:sz w:val="24"/>
          <w:szCs w:val="24"/>
          <w:lang w:eastAsia="en-US"/>
        </w:rPr>
        <w:t xml:space="preserve">Yüksekokulumuz öğrencilerinden oluşan bir voleybol takımı kurulmuş olup Söke gençlik ve spor müdürlüğü tarafından temin edilen saha ve antrenör desteği ile </w:t>
      </w:r>
      <w:proofErr w:type="spellStart"/>
      <w:r>
        <w:rPr>
          <w:rFonts w:ascii="Times New Roman" w:eastAsia="Times New Roman" w:hAnsi="Times New Roman" w:cs="Times New Roman"/>
          <w:color w:val="auto"/>
          <w:sz w:val="24"/>
          <w:szCs w:val="24"/>
          <w:lang w:eastAsia="en-US"/>
        </w:rPr>
        <w:t>antremanlarını</w:t>
      </w:r>
      <w:proofErr w:type="spellEnd"/>
      <w:r>
        <w:rPr>
          <w:rFonts w:ascii="Times New Roman" w:eastAsia="Times New Roman" w:hAnsi="Times New Roman" w:cs="Times New Roman"/>
          <w:color w:val="auto"/>
          <w:sz w:val="24"/>
          <w:szCs w:val="24"/>
          <w:lang w:eastAsia="en-US"/>
        </w:rPr>
        <w:t xml:space="preserve"> yapmaktadırlar.</w:t>
      </w:r>
    </w:p>
    <w:p w14:paraId="5E833986" w14:textId="77777777" w:rsidR="00BC3788" w:rsidRPr="000F2EC2" w:rsidRDefault="00BC3788" w:rsidP="00BC3788">
      <w:pPr>
        <w:widowControl w:val="0"/>
        <w:autoSpaceDE w:val="0"/>
        <w:autoSpaceDN w:val="0"/>
        <w:spacing w:after="0" w:line="360" w:lineRule="auto"/>
        <w:ind w:left="360"/>
        <w:jc w:val="both"/>
        <w:rPr>
          <w:rFonts w:ascii="Times New Roman" w:eastAsia="Times New Roman" w:hAnsi="Times New Roman" w:cs="Times New Roman"/>
          <w:color w:val="auto"/>
          <w:sz w:val="24"/>
          <w:szCs w:val="24"/>
          <w:lang w:eastAsia="en-US"/>
        </w:rPr>
      </w:pPr>
    </w:p>
    <w:p w14:paraId="6B42AFF4" w14:textId="77777777" w:rsidR="00BC3788" w:rsidRDefault="00BC3788" w:rsidP="00BC3788">
      <w:pPr>
        <w:widowControl w:val="0"/>
        <w:tabs>
          <w:tab w:val="left" w:pos="366"/>
        </w:tabs>
        <w:autoSpaceDE w:val="0"/>
        <w:autoSpaceDN w:val="0"/>
        <w:spacing w:before="162" w:after="0" w:line="360" w:lineRule="auto"/>
        <w:jc w:val="both"/>
        <w:rPr>
          <w:rFonts w:ascii="Times New Roman" w:hAnsi="Times New Roman" w:cs="Times New Roman"/>
          <w:sz w:val="24"/>
          <w:szCs w:val="24"/>
        </w:rPr>
      </w:pPr>
    </w:p>
    <w:p w14:paraId="78652184" w14:textId="77777777" w:rsidR="00BC3788" w:rsidRDefault="00BC3788" w:rsidP="00BC3788">
      <w:pPr>
        <w:pStyle w:val="Balk5"/>
        <w:ind w:left="-4" w:firstLine="1"/>
        <w:rPr>
          <w:szCs w:val="24"/>
        </w:rPr>
      </w:pPr>
      <w:r w:rsidRPr="007C346F">
        <w:rPr>
          <w:szCs w:val="24"/>
        </w:rPr>
        <w:t>D.1.2. Kaynaklar</w:t>
      </w:r>
    </w:p>
    <w:p w14:paraId="5AC3CB26" w14:textId="77777777" w:rsidR="00BC3788" w:rsidRDefault="00BC3788" w:rsidP="00BC3788">
      <w:pPr>
        <w:pStyle w:val="GvdeMetni"/>
        <w:spacing w:before="160" w:line="360" w:lineRule="auto"/>
        <w:ind w:left="200"/>
        <w:jc w:val="both"/>
        <w:rPr>
          <w:bCs/>
          <w:iCs/>
        </w:rPr>
      </w:pPr>
      <w:r w:rsidRPr="000F2EC2">
        <w:t xml:space="preserve">Birimin toplumsal katkı faaliyetlerini sürdürebilmesi için uygun nitelik ve nicelikte fiziki olarak kendine ait bir binası mevcut değildir. Teknik ve mali kaynakların giderilmesinde iç paydaşlar ve okulumuz BAP projeleri ile oluşturulan simülasyon </w:t>
      </w:r>
      <w:proofErr w:type="spellStart"/>
      <w:r w:rsidRPr="000F2EC2">
        <w:t>laboratuarları</w:t>
      </w:r>
      <w:proofErr w:type="spellEnd"/>
      <w:r w:rsidRPr="000F2EC2">
        <w:t xml:space="preserve"> topluma hizmet edecek programların mesleki becerilerinin geliştirilmesinde etkili bir rol oynamaktadır. </w:t>
      </w:r>
      <w:r w:rsidRPr="007C346F">
        <w:rPr>
          <w:bCs/>
          <w:iCs/>
        </w:rPr>
        <w:t xml:space="preserve">Yüksekokulumuz bünyesinde </w:t>
      </w:r>
      <w:r>
        <w:rPr>
          <w:bCs/>
          <w:iCs/>
        </w:rPr>
        <w:t xml:space="preserve">2025 yılı içerisinde </w:t>
      </w:r>
      <w:r w:rsidRPr="007C346F">
        <w:rPr>
          <w:bCs/>
          <w:iCs/>
        </w:rPr>
        <w:t xml:space="preserve">Ameliyathane Hizmetleri ve İlk ve Acil Yardım Programı öğrencilerine yönelik sanal gözlükle uygulama laboratuvarları oluşturabilmek amacı ile proje faaliyetlerine başlamıştır. Etik Kurul onayı oluşturulan VR simülasyon laboratuvarı için BAP proje desteği için onay beklemektedir. </w:t>
      </w:r>
    </w:p>
    <w:p w14:paraId="245556EF" w14:textId="77777777" w:rsidR="00BC3788" w:rsidRPr="003E2AC8" w:rsidRDefault="00BC3788" w:rsidP="00BC3788">
      <w:pPr>
        <w:pStyle w:val="ListeParagraf"/>
        <w:tabs>
          <w:tab w:val="left" w:pos="385"/>
        </w:tabs>
        <w:spacing w:before="161" w:line="360" w:lineRule="auto"/>
        <w:ind w:left="104" w:right="195"/>
        <w:jc w:val="both"/>
        <w:rPr>
          <w:rFonts w:ascii="Times New Roman" w:hAnsi="Times New Roman" w:cs="Times New Roman"/>
          <w:b/>
          <w:bCs/>
          <w:u w:val="single"/>
        </w:rPr>
      </w:pPr>
      <w:r w:rsidRPr="003E2AC8">
        <w:rPr>
          <w:rFonts w:ascii="Times New Roman" w:hAnsi="Times New Roman" w:cs="Times New Roman"/>
          <w:b/>
          <w:bCs/>
          <w:sz w:val="24"/>
          <w:u w:val="single"/>
        </w:rPr>
        <w:t>Kanıtlar:</w:t>
      </w:r>
    </w:p>
    <w:p w14:paraId="78F4D867" w14:textId="77777777" w:rsidR="00BC3788" w:rsidRPr="000F2EC2" w:rsidRDefault="00BC3788" w:rsidP="00394DDE">
      <w:pPr>
        <w:widowControl w:val="0"/>
        <w:numPr>
          <w:ilvl w:val="3"/>
          <w:numId w:val="5"/>
        </w:numPr>
        <w:tabs>
          <w:tab w:val="left" w:pos="412"/>
        </w:tabs>
        <w:autoSpaceDE w:val="0"/>
        <w:autoSpaceDN w:val="0"/>
        <w:spacing w:before="182" w:after="0" w:line="360" w:lineRule="auto"/>
        <w:ind w:left="104" w:right="201" w:firstLine="0"/>
        <w:jc w:val="both"/>
        <w:rPr>
          <w:rFonts w:ascii="Times New Roman" w:eastAsia="Times New Roman" w:hAnsi="Times New Roman" w:cs="Times New Roman"/>
          <w:color w:val="auto"/>
          <w:sz w:val="24"/>
          <w:szCs w:val="24"/>
          <w:lang w:eastAsia="en-US"/>
        </w:rPr>
      </w:pPr>
      <w:r w:rsidRPr="000F2EC2">
        <w:rPr>
          <w:rFonts w:ascii="Times New Roman" w:eastAsia="Times New Roman" w:hAnsi="Times New Roman" w:cs="Times New Roman"/>
          <w:color w:val="auto"/>
          <w:sz w:val="24"/>
          <w:lang w:eastAsia="en-US"/>
        </w:rPr>
        <w:t>Alınan eğitimlerin değerlendirilmesinde dış paydaşların görüşleri düzenli bir</w:t>
      </w:r>
      <w:r>
        <w:rPr>
          <w:rFonts w:ascii="Times New Roman" w:eastAsia="Times New Roman" w:hAnsi="Times New Roman" w:cs="Times New Roman"/>
          <w:color w:val="auto"/>
          <w:sz w:val="24"/>
          <w:lang w:eastAsia="en-US"/>
        </w:rPr>
        <w:t xml:space="preserve"> şekilde her uygulama öncesi birimlere teslim edilip 15 haftalık uygulama bitiminde gerekli birimlerden </w:t>
      </w:r>
      <w:r w:rsidRPr="000F2EC2">
        <w:rPr>
          <w:rFonts w:ascii="Times New Roman" w:eastAsia="Times New Roman" w:hAnsi="Times New Roman" w:cs="Times New Roman"/>
          <w:color w:val="auto"/>
          <w:sz w:val="24"/>
          <w:lang w:eastAsia="en-US"/>
        </w:rPr>
        <w:t>geri bildirim formlar</w:t>
      </w:r>
      <w:r>
        <w:rPr>
          <w:rFonts w:ascii="Times New Roman" w:eastAsia="Times New Roman" w:hAnsi="Times New Roman" w:cs="Times New Roman"/>
          <w:color w:val="auto"/>
          <w:sz w:val="24"/>
          <w:lang w:eastAsia="en-US"/>
        </w:rPr>
        <w:t>ı toplanmaktadır</w:t>
      </w:r>
      <w:r w:rsidRPr="000F2EC2">
        <w:rPr>
          <w:rFonts w:ascii="Times New Roman" w:eastAsia="Times New Roman" w:hAnsi="Times New Roman" w:cs="Times New Roman"/>
          <w:color w:val="auto"/>
          <w:sz w:val="24"/>
          <w:lang w:eastAsia="en-US"/>
        </w:rPr>
        <w:t xml:space="preserve">. </w:t>
      </w:r>
      <w:hyperlink r:id="rId51" w:history="1">
        <w:r w:rsidRPr="000F2EC2">
          <w:rPr>
            <w:rFonts w:ascii="Times New Roman" w:eastAsia="Times New Roman" w:hAnsi="Times New Roman" w:cs="Times New Roman"/>
            <w:color w:val="0000FF"/>
            <w:u w:val="single"/>
            <w:lang w:eastAsia="en-US"/>
          </w:rPr>
          <w:t>http://www.idari.adu.edu.tr/db/personel/</w:t>
        </w:r>
      </w:hyperlink>
    </w:p>
    <w:p w14:paraId="641ECF7E" w14:textId="77777777" w:rsidR="00BC3788" w:rsidRPr="000F2EC2" w:rsidRDefault="00BC3788" w:rsidP="00394DDE">
      <w:pPr>
        <w:widowControl w:val="0"/>
        <w:numPr>
          <w:ilvl w:val="3"/>
          <w:numId w:val="5"/>
        </w:numPr>
        <w:tabs>
          <w:tab w:val="left" w:pos="412"/>
        </w:tabs>
        <w:autoSpaceDE w:val="0"/>
        <w:autoSpaceDN w:val="0"/>
        <w:spacing w:before="182" w:after="0" w:line="360" w:lineRule="auto"/>
        <w:ind w:left="104" w:right="201" w:firstLine="0"/>
        <w:jc w:val="both"/>
        <w:rPr>
          <w:rFonts w:ascii="Times New Roman" w:eastAsia="Times New Roman" w:hAnsi="Times New Roman" w:cs="Times New Roman"/>
          <w:color w:val="auto"/>
          <w:sz w:val="24"/>
          <w:szCs w:val="24"/>
          <w:lang w:eastAsia="en-US"/>
        </w:rPr>
      </w:pPr>
      <w:r w:rsidRPr="000F2EC2">
        <w:rPr>
          <w:rFonts w:ascii="Times New Roman" w:eastAsia="Times New Roman" w:hAnsi="Times New Roman" w:cs="Times New Roman"/>
          <w:color w:val="auto"/>
          <w:sz w:val="24"/>
          <w:szCs w:val="24"/>
          <w:lang w:eastAsia="en-US"/>
        </w:rPr>
        <w:t xml:space="preserve">Birim, işe alınan/atanan Öğretim Görevlileri için gerekli yetkinliğe sahip olmasını sağlamak amacı ile yüz yüze veya online </w:t>
      </w:r>
      <w:proofErr w:type="spellStart"/>
      <w:r w:rsidRPr="000F2EC2">
        <w:rPr>
          <w:rFonts w:ascii="Times New Roman" w:eastAsia="Times New Roman" w:hAnsi="Times New Roman" w:cs="Times New Roman"/>
          <w:color w:val="auto"/>
          <w:sz w:val="24"/>
          <w:szCs w:val="24"/>
          <w:lang w:eastAsia="en-US"/>
        </w:rPr>
        <w:t>hizmetiçi</w:t>
      </w:r>
      <w:proofErr w:type="spellEnd"/>
      <w:r w:rsidRPr="000F2EC2">
        <w:rPr>
          <w:rFonts w:ascii="Times New Roman" w:eastAsia="Times New Roman" w:hAnsi="Times New Roman" w:cs="Times New Roman"/>
          <w:color w:val="auto"/>
          <w:sz w:val="24"/>
          <w:szCs w:val="24"/>
          <w:lang w:eastAsia="en-US"/>
        </w:rPr>
        <w:t xml:space="preserve"> oryantasyon etkinlikleri düzenlenmekte ve soru-cevaplarla aktif katılımları sağlanmaktadır. </w:t>
      </w:r>
      <w:hyperlink r:id="rId52" w:history="1">
        <w:r w:rsidRPr="000F2EC2">
          <w:rPr>
            <w:rFonts w:ascii="Times New Roman" w:eastAsia="Times New Roman" w:hAnsi="Times New Roman" w:cs="Times New Roman"/>
            <w:color w:val="0000FF"/>
            <w:u w:val="single"/>
            <w:lang w:eastAsia="en-US"/>
          </w:rPr>
          <w:t>http://www.idari.adu.edu.tr/db/personel/</w:t>
        </w:r>
      </w:hyperlink>
    </w:p>
    <w:p w14:paraId="0D0AFA28" w14:textId="77777777" w:rsidR="00BC3788" w:rsidRPr="000F2EC2" w:rsidRDefault="00BC3788" w:rsidP="00394DDE">
      <w:pPr>
        <w:widowControl w:val="0"/>
        <w:numPr>
          <w:ilvl w:val="3"/>
          <w:numId w:val="5"/>
        </w:numPr>
        <w:tabs>
          <w:tab w:val="left" w:pos="412"/>
        </w:tabs>
        <w:autoSpaceDE w:val="0"/>
        <w:autoSpaceDN w:val="0"/>
        <w:spacing w:before="182" w:after="0" w:line="360" w:lineRule="auto"/>
        <w:ind w:right="201"/>
        <w:jc w:val="both"/>
        <w:rPr>
          <w:rFonts w:ascii="Times New Roman" w:eastAsia="Times New Roman" w:hAnsi="Times New Roman" w:cs="Times New Roman"/>
          <w:color w:val="auto"/>
          <w:sz w:val="24"/>
          <w:szCs w:val="24"/>
          <w:lang w:eastAsia="en-US"/>
        </w:rPr>
      </w:pPr>
      <w:r w:rsidRPr="000F2EC2">
        <w:rPr>
          <w:rFonts w:ascii="Times New Roman" w:eastAsia="Times New Roman" w:hAnsi="Times New Roman" w:cs="Times New Roman"/>
          <w:color w:val="auto"/>
          <w:sz w:val="24"/>
          <w:szCs w:val="24"/>
          <w:lang w:eastAsia="en-US"/>
        </w:rPr>
        <w:lastRenderedPageBreak/>
        <w:t>Yüksekokulumuz</w:t>
      </w:r>
      <w:r>
        <w:rPr>
          <w:rFonts w:ascii="Times New Roman" w:eastAsia="Times New Roman" w:hAnsi="Times New Roman" w:cs="Times New Roman"/>
          <w:color w:val="auto"/>
          <w:sz w:val="24"/>
          <w:szCs w:val="24"/>
          <w:lang w:eastAsia="en-US"/>
        </w:rPr>
        <w:t>un</w:t>
      </w:r>
      <w:r w:rsidRPr="000F2EC2">
        <w:rPr>
          <w:rFonts w:ascii="Times New Roman" w:eastAsia="Times New Roman" w:hAnsi="Times New Roman" w:cs="Times New Roman"/>
          <w:color w:val="auto"/>
          <w:sz w:val="24"/>
          <w:szCs w:val="24"/>
          <w:lang w:eastAsia="en-US"/>
        </w:rPr>
        <w:t xml:space="preserve"> sosyal medyada görünürlüğünün arttırılması amacıyla Instagram sayfası</w:t>
      </w:r>
      <w:r>
        <w:rPr>
          <w:rFonts w:ascii="Times New Roman" w:eastAsia="Times New Roman" w:hAnsi="Times New Roman" w:cs="Times New Roman"/>
          <w:color w:val="auto"/>
          <w:sz w:val="24"/>
          <w:szCs w:val="24"/>
          <w:lang w:eastAsia="en-US"/>
        </w:rPr>
        <w:t xml:space="preserve"> daha yoğun kullanmaya başlamıştır</w:t>
      </w:r>
      <w:r w:rsidRPr="000F2EC2">
        <w:rPr>
          <w:rFonts w:ascii="Times New Roman" w:eastAsia="Times New Roman" w:hAnsi="Times New Roman" w:cs="Times New Roman"/>
          <w:color w:val="auto"/>
          <w:sz w:val="24"/>
          <w:szCs w:val="24"/>
          <w:lang w:eastAsia="en-US"/>
        </w:rPr>
        <w:t>. Öğrencilerimiz ve takipçilerimiz üniversitemiz duyuruları ve yüksekokulumuz etkinlikleri konusunda sosyal medya platformundan da bilgilendirilmektedir.</w:t>
      </w:r>
      <w:r w:rsidRPr="000F2EC2">
        <w:rPr>
          <w:rFonts w:ascii="Times New Roman" w:eastAsia="Times New Roman" w:hAnsi="Times New Roman" w:cs="Times New Roman"/>
          <w:color w:val="auto"/>
          <w:lang w:eastAsia="en-US"/>
        </w:rPr>
        <w:t xml:space="preserve"> </w:t>
      </w:r>
      <w:hyperlink r:id="rId53" w:history="1">
        <w:r w:rsidRPr="000F2EC2">
          <w:rPr>
            <w:rFonts w:ascii="Times New Roman" w:eastAsia="Times New Roman" w:hAnsi="Times New Roman" w:cs="Times New Roman"/>
            <w:color w:val="0000FF"/>
            <w:sz w:val="24"/>
            <w:szCs w:val="24"/>
            <w:u w:val="single"/>
            <w:lang w:eastAsia="en-US"/>
          </w:rPr>
          <w:t>https://www.instagram.com/adusshmyo?igsh=NzhmbjgybDJteTI4</w:t>
        </w:r>
      </w:hyperlink>
      <w:r w:rsidRPr="000F2EC2">
        <w:rPr>
          <w:rFonts w:ascii="Times New Roman" w:eastAsia="Times New Roman" w:hAnsi="Times New Roman" w:cs="Times New Roman"/>
          <w:color w:val="auto"/>
          <w:sz w:val="24"/>
          <w:szCs w:val="24"/>
          <w:lang w:eastAsia="en-US"/>
        </w:rPr>
        <w:t xml:space="preserve"> </w:t>
      </w:r>
    </w:p>
    <w:p w14:paraId="792B7ACA" w14:textId="77777777" w:rsidR="00BC3788" w:rsidRPr="000F2EC2" w:rsidRDefault="00BC3788" w:rsidP="00394DDE">
      <w:pPr>
        <w:widowControl w:val="0"/>
        <w:numPr>
          <w:ilvl w:val="3"/>
          <w:numId w:val="5"/>
        </w:numPr>
        <w:tabs>
          <w:tab w:val="left" w:pos="385"/>
        </w:tabs>
        <w:autoSpaceDE w:val="0"/>
        <w:autoSpaceDN w:val="0"/>
        <w:spacing w:before="161" w:after="0" w:line="360" w:lineRule="auto"/>
        <w:ind w:left="104" w:right="195" w:firstLine="0"/>
        <w:jc w:val="both"/>
        <w:rPr>
          <w:rFonts w:ascii="Times New Roman" w:eastAsia="Times New Roman" w:hAnsi="Times New Roman" w:cs="Times New Roman"/>
          <w:color w:val="auto"/>
          <w:lang w:eastAsia="en-US"/>
        </w:rPr>
      </w:pPr>
      <w:r w:rsidRPr="000F2EC2">
        <w:rPr>
          <w:rFonts w:ascii="Times New Roman" w:eastAsia="Times New Roman" w:hAnsi="Times New Roman" w:cs="Times New Roman"/>
          <w:color w:val="auto"/>
          <w:sz w:val="24"/>
          <w:lang w:eastAsia="en-US"/>
        </w:rPr>
        <w:t>Toplumsal</w:t>
      </w:r>
      <w:r w:rsidRPr="000F2EC2">
        <w:rPr>
          <w:rFonts w:ascii="Times New Roman" w:eastAsia="Times New Roman" w:hAnsi="Times New Roman" w:cs="Times New Roman"/>
          <w:color w:val="auto"/>
          <w:spacing w:val="-1"/>
          <w:sz w:val="24"/>
          <w:lang w:eastAsia="en-US"/>
        </w:rPr>
        <w:t xml:space="preserve"> </w:t>
      </w:r>
      <w:r w:rsidRPr="000F2EC2">
        <w:rPr>
          <w:rFonts w:ascii="Times New Roman" w:eastAsia="Times New Roman" w:hAnsi="Times New Roman" w:cs="Times New Roman"/>
          <w:color w:val="auto"/>
          <w:sz w:val="24"/>
          <w:lang w:eastAsia="en-US"/>
        </w:rPr>
        <w:t>katkı çalışmalarına</w:t>
      </w:r>
      <w:r w:rsidRPr="000F2EC2">
        <w:rPr>
          <w:rFonts w:ascii="Times New Roman" w:eastAsia="Times New Roman" w:hAnsi="Times New Roman" w:cs="Times New Roman"/>
          <w:color w:val="auto"/>
          <w:spacing w:val="-1"/>
          <w:sz w:val="24"/>
          <w:lang w:eastAsia="en-US"/>
        </w:rPr>
        <w:t xml:space="preserve"> </w:t>
      </w:r>
      <w:r w:rsidRPr="000F2EC2">
        <w:rPr>
          <w:rFonts w:ascii="Times New Roman" w:eastAsia="Times New Roman" w:hAnsi="Times New Roman" w:cs="Times New Roman"/>
          <w:color w:val="auto"/>
          <w:sz w:val="24"/>
          <w:lang w:eastAsia="en-US"/>
        </w:rPr>
        <w:t>ayrılan</w:t>
      </w:r>
      <w:r w:rsidRPr="000F2EC2">
        <w:rPr>
          <w:rFonts w:ascii="Times New Roman" w:eastAsia="Times New Roman" w:hAnsi="Times New Roman" w:cs="Times New Roman"/>
          <w:color w:val="auto"/>
          <w:spacing w:val="-2"/>
          <w:sz w:val="24"/>
          <w:lang w:eastAsia="en-US"/>
        </w:rPr>
        <w:t xml:space="preserve"> bir </w:t>
      </w:r>
      <w:r w:rsidRPr="000F2EC2">
        <w:rPr>
          <w:rFonts w:ascii="Times New Roman" w:eastAsia="Times New Roman" w:hAnsi="Times New Roman" w:cs="Times New Roman"/>
          <w:color w:val="auto"/>
          <w:sz w:val="24"/>
          <w:lang w:eastAsia="en-US"/>
        </w:rPr>
        <w:t xml:space="preserve">bütçe mevcut değildir. Toplumsal katkı faaliyetleri dış paydaşlar ve Yüksekokulumuz </w:t>
      </w:r>
      <w:proofErr w:type="spellStart"/>
      <w:r w:rsidRPr="000F2EC2">
        <w:rPr>
          <w:rFonts w:ascii="Times New Roman" w:eastAsia="Times New Roman" w:hAnsi="Times New Roman" w:cs="Times New Roman"/>
          <w:color w:val="auto"/>
          <w:sz w:val="24"/>
          <w:lang w:eastAsia="en-US"/>
        </w:rPr>
        <w:t>laboratuarlarında</w:t>
      </w:r>
      <w:proofErr w:type="spellEnd"/>
      <w:r w:rsidRPr="000F2EC2">
        <w:rPr>
          <w:rFonts w:ascii="Times New Roman" w:eastAsia="Times New Roman" w:hAnsi="Times New Roman" w:cs="Times New Roman"/>
          <w:color w:val="auto"/>
          <w:sz w:val="24"/>
          <w:lang w:eastAsia="en-US"/>
        </w:rPr>
        <w:t xml:space="preserve"> bulunan mevcut ekipmanlar kullanılarak yapılmaktadır. </w:t>
      </w:r>
    </w:p>
    <w:p w14:paraId="1412824F" w14:textId="77777777" w:rsidR="00BC3788" w:rsidRPr="000F2EC2" w:rsidRDefault="00BC3788" w:rsidP="00394DDE">
      <w:pPr>
        <w:widowControl w:val="0"/>
        <w:numPr>
          <w:ilvl w:val="3"/>
          <w:numId w:val="5"/>
        </w:numPr>
        <w:tabs>
          <w:tab w:val="left" w:pos="385"/>
        </w:tabs>
        <w:autoSpaceDE w:val="0"/>
        <w:autoSpaceDN w:val="0"/>
        <w:spacing w:before="161" w:after="0" w:line="360" w:lineRule="auto"/>
        <w:ind w:left="104" w:right="195" w:firstLine="0"/>
        <w:jc w:val="both"/>
        <w:rPr>
          <w:rFonts w:ascii="Times New Roman" w:eastAsia="Times New Roman" w:hAnsi="Times New Roman" w:cs="Times New Roman"/>
          <w:color w:val="auto"/>
          <w:lang w:eastAsia="en-US"/>
        </w:rPr>
      </w:pPr>
      <w:r w:rsidRPr="000F2EC2">
        <w:rPr>
          <w:rFonts w:ascii="Times New Roman" w:eastAsia="Times New Roman" w:hAnsi="Times New Roman" w:cs="Times New Roman"/>
          <w:color w:val="auto"/>
          <w:sz w:val="24"/>
          <w:lang w:eastAsia="en-US"/>
        </w:rPr>
        <w:t>Bölgesel</w:t>
      </w:r>
      <w:r w:rsidRPr="000F2EC2">
        <w:rPr>
          <w:rFonts w:ascii="Times New Roman" w:eastAsia="Times New Roman" w:hAnsi="Times New Roman" w:cs="Times New Roman"/>
          <w:color w:val="auto"/>
          <w:spacing w:val="-1"/>
          <w:sz w:val="24"/>
          <w:lang w:eastAsia="en-US"/>
        </w:rPr>
        <w:t xml:space="preserve"> </w:t>
      </w:r>
      <w:r w:rsidRPr="000F2EC2">
        <w:rPr>
          <w:rFonts w:ascii="Times New Roman" w:eastAsia="Times New Roman" w:hAnsi="Times New Roman" w:cs="Times New Roman"/>
          <w:color w:val="auto"/>
          <w:sz w:val="24"/>
          <w:lang w:eastAsia="en-US"/>
        </w:rPr>
        <w:t>kurumlardan</w:t>
      </w:r>
      <w:r w:rsidRPr="000F2EC2">
        <w:rPr>
          <w:rFonts w:ascii="Times New Roman" w:eastAsia="Times New Roman" w:hAnsi="Times New Roman" w:cs="Times New Roman"/>
          <w:color w:val="auto"/>
          <w:spacing w:val="-1"/>
          <w:sz w:val="24"/>
          <w:lang w:eastAsia="en-US"/>
        </w:rPr>
        <w:t xml:space="preserve"> </w:t>
      </w:r>
      <w:r w:rsidRPr="000F2EC2">
        <w:rPr>
          <w:rFonts w:ascii="Times New Roman" w:eastAsia="Times New Roman" w:hAnsi="Times New Roman" w:cs="Times New Roman"/>
          <w:color w:val="auto"/>
          <w:sz w:val="24"/>
          <w:lang w:eastAsia="en-US"/>
        </w:rPr>
        <w:t>sosyal</w:t>
      </w:r>
      <w:r w:rsidRPr="000F2EC2">
        <w:rPr>
          <w:rFonts w:ascii="Times New Roman" w:eastAsia="Times New Roman" w:hAnsi="Times New Roman" w:cs="Times New Roman"/>
          <w:color w:val="auto"/>
          <w:spacing w:val="-1"/>
          <w:sz w:val="24"/>
          <w:lang w:eastAsia="en-US"/>
        </w:rPr>
        <w:t xml:space="preserve"> </w:t>
      </w:r>
      <w:r w:rsidRPr="000F2EC2">
        <w:rPr>
          <w:rFonts w:ascii="Times New Roman" w:eastAsia="Times New Roman" w:hAnsi="Times New Roman" w:cs="Times New Roman"/>
          <w:color w:val="auto"/>
          <w:sz w:val="24"/>
          <w:lang w:eastAsia="en-US"/>
        </w:rPr>
        <w:t>sorumluluk</w:t>
      </w:r>
      <w:r w:rsidRPr="000F2EC2">
        <w:rPr>
          <w:rFonts w:ascii="Times New Roman" w:eastAsia="Times New Roman" w:hAnsi="Times New Roman" w:cs="Times New Roman"/>
          <w:color w:val="auto"/>
          <w:spacing w:val="-1"/>
          <w:sz w:val="24"/>
          <w:lang w:eastAsia="en-US"/>
        </w:rPr>
        <w:t xml:space="preserve"> </w:t>
      </w:r>
      <w:r w:rsidRPr="000F2EC2">
        <w:rPr>
          <w:rFonts w:ascii="Times New Roman" w:eastAsia="Times New Roman" w:hAnsi="Times New Roman" w:cs="Times New Roman"/>
          <w:color w:val="auto"/>
          <w:sz w:val="24"/>
          <w:lang w:eastAsia="en-US"/>
        </w:rPr>
        <w:t>projeleri</w:t>
      </w:r>
      <w:r w:rsidRPr="000F2EC2">
        <w:rPr>
          <w:rFonts w:ascii="Times New Roman" w:eastAsia="Times New Roman" w:hAnsi="Times New Roman" w:cs="Times New Roman"/>
          <w:color w:val="auto"/>
          <w:spacing w:val="-1"/>
          <w:sz w:val="24"/>
          <w:lang w:eastAsia="en-US"/>
        </w:rPr>
        <w:t xml:space="preserve"> </w:t>
      </w:r>
      <w:r w:rsidRPr="000F2EC2">
        <w:rPr>
          <w:rFonts w:ascii="Times New Roman" w:eastAsia="Times New Roman" w:hAnsi="Times New Roman" w:cs="Times New Roman"/>
          <w:color w:val="auto"/>
          <w:sz w:val="24"/>
          <w:lang w:eastAsia="en-US"/>
        </w:rPr>
        <w:t>için</w:t>
      </w:r>
      <w:r w:rsidRPr="000F2EC2">
        <w:rPr>
          <w:rFonts w:ascii="Times New Roman" w:eastAsia="Times New Roman" w:hAnsi="Times New Roman" w:cs="Times New Roman"/>
          <w:color w:val="auto"/>
          <w:spacing w:val="-1"/>
          <w:sz w:val="24"/>
          <w:lang w:eastAsia="en-US"/>
        </w:rPr>
        <w:t xml:space="preserve"> </w:t>
      </w:r>
      <w:r w:rsidRPr="000F2EC2">
        <w:rPr>
          <w:rFonts w:ascii="Times New Roman" w:eastAsia="Times New Roman" w:hAnsi="Times New Roman" w:cs="Times New Roman"/>
          <w:color w:val="auto"/>
          <w:sz w:val="24"/>
          <w:lang w:eastAsia="en-US"/>
        </w:rPr>
        <w:t>sağlanan</w:t>
      </w:r>
      <w:r w:rsidRPr="000F2EC2">
        <w:rPr>
          <w:rFonts w:ascii="Times New Roman" w:eastAsia="Times New Roman" w:hAnsi="Times New Roman" w:cs="Times New Roman"/>
          <w:color w:val="auto"/>
          <w:spacing w:val="-1"/>
          <w:sz w:val="24"/>
          <w:lang w:eastAsia="en-US"/>
        </w:rPr>
        <w:t xml:space="preserve"> </w:t>
      </w:r>
      <w:r w:rsidRPr="000F2EC2">
        <w:rPr>
          <w:rFonts w:ascii="Times New Roman" w:eastAsia="Times New Roman" w:hAnsi="Times New Roman" w:cs="Times New Roman"/>
          <w:color w:val="auto"/>
          <w:spacing w:val="-2"/>
          <w:sz w:val="24"/>
          <w:lang w:eastAsia="en-US"/>
        </w:rPr>
        <w:t xml:space="preserve">kaynaklar kurum içerisinde kullanılabilecek sarf malzemeler niteliğinde gerçekleşmektedir. </w:t>
      </w:r>
    </w:p>
    <w:p w14:paraId="251DCBF8" w14:textId="77777777" w:rsidR="00BC3788" w:rsidRPr="004414CE" w:rsidRDefault="00BC3788" w:rsidP="00394DDE">
      <w:pPr>
        <w:widowControl w:val="0"/>
        <w:numPr>
          <w:ilvl w:val="3"/>
          <w:numId w:val="5"/>
        </w:numPr>
        <w:tabs>
          <w:tab w:val="left" w:pos="385"/>
        </w:tabs>
        <w:autoSpaceDE w:val="0"/>
        <w:autoSpaceDN w:val="0"/>
        <w:spacing w:before="161" w:after="0" w:line="360" w:lineRule="auto"/>
        <w:ind w:left="104" w:right="195" w:firstLine="0"/>
        <w:jc w:val="both"/>
        <w:rPr>
          <w:rFonts w:ascii="Times New Roman" w:eastAsia="Times New Roman" w:hAnsi="Times New Roman" w:cs="Times New Roman"/>
          <w:color w:val="auto"/>
          <w:lang w:eastAsia="en-US"/>
        </w:rPr>
      </w:pPr>
      <w:r w:rsidRPr="000F2EC2">
        <w:rPr>
          <w:rFonts w:ascii="Times New Roman" w:eastAsia="Times New Roman" w:hAnsi="Times New Roman" w:cs="Times New Roman"/>
          <w:color w:val="auto"/>
          <w:sz w:val="24"/>
          <w:lang w:eastAsia="en-US"/>
        </w:rPr>
        <w:t xml:space="preserve">Standart uygulamalar ve mevzuatın yanı sıra; birimin ihtiyaçları doğrultusunda dış paydaşlarından olan İl Sağlık Müdürlüğü tarafından Yüksekokulumuza eğitimlerde kullanılmak üzere bir ambulans temin edilmiştir.  Her dönem teslim edilen ambulansın iç ve dış ekipmanları kontrol edilmektedir. </w:t>
      </w:r>
    </w:p>
    <w:p w14:paraId="0326B693" w14:textId="77777777" w:rsidR="00BC3788" w:rsidRPr="000F2EC2" w:rsidRDefault="00BC3788" w:rsidP="00BC3788">
      <w:pPr>
        <w:rPr>
          <w:b/>
          <w:bCs/>
        </w:rPr>
      </w:pPr>
    </w:p>
    <w:p w14:paraId="7F36D1D5" w14:textId="77777777" w:rsidR="00BC3788" w:rsidRPr="007C346F" w:rsidRDefault="00BC3788" w:rsidP="00BC3788">
      <w:pPr>
        <w:pStyle w:val="Balk4"/>
        <w:spacing w:after="133"/>
        <w:ind w:left="0" w:firstLine="0"/>
        <w:rPr>
          <w:szCs w:val="24"/>
        </w:rPr>
      </w:pPr>
      <w:r w:rsidRPr="007C346F">
        <w:rPr>
          <w:szCs w:val="24"/>
        </w:rPr>
        <w:t>D.2. Toplumsal Katkı Performansı</w:t>
      </w:r>
    </w:p>
    <w:p w14:paraId="751CCD91" w14:textId="77777777" w:rsidR="00BC3788" w:rsidRPr="007C346F" w:rsidRDefault="00BC3788" w:rsidP="00BC3788">
      <w:pPr>
        <w:spacing w:after="151" w:line="249" w:lineRule="auto"/>
        <w:ind w:left="-4" w:hanging="9"/>
        <w:jc w:val="both"/>
        <w:rPr>
          <w:rFonts w:ascii="Times New Roman" w:hAnsi="Times New Roman" w:cs="Times New Roman"/>
          <w:sz w:val="24"/>
          <w:szCs w:val="24"/>
        </w:rPr>
      </w:pPr>
      <w:r w:rsidRPr="007C346F">
        <w:rPr>
          <w:rFonts w:ascii="Times New Roman" w:eastAsia="Times New Roman" w:hAnsi="Times New Roman" w:cs="Times New Roman"/>
          <w:sz w:val="24"/>
          <w:szCs w:val="24"/>
        </w:rPr>
        <w:t>Birim, toplumsal katkı stratejisi ve hedefleri doğrultusunda yürüttüğü faaliyetleri periyodik olarak izle</w:t>
      </w:r>
      <w:r>
        <w:rPr>
          <w:rFonts w:ascii="Times New Roman" w:eastAsia="Times New Roman" w:hAnsi="Times New Roman" w:cs="Times New Roman"/>
          <w:sz w:val="24"/>
          <w:szCs w:val="24"/>
        </w:rPr>
        <w:t xml:space="preserve">nmekte </w:t>
      </w:r>
      <w:r w:rsidRPr="007C346F">
        <w:rPr>
          <w:rFonts w:ascii="Times New Roman" w:eastAsia="Times New Roman" w:hAnsi="Times New Roman" w:cs="Times New Roman"/>
          <w:sz w:val="24"/>
          <w:szCs w:val="24"/>
        </w:rPr>
        <w:t>ve sürekli iyileştirm</w:t>
      </w:r>
      <w:r>
        <w:rPr>
          <w:rFonts w:ascii="Times New Roman" w:eastAsia="Times New Roman" w:hAnsi="Times New Roman" w:cs="Times New Roman"/>
          <w:sz w:val="24"/>
          <w:szCs w:val="24"/>
        </w:rPr>
        <w:t>e yoluna gidilmektedir</w:t>
      </w:r>
      <w:r w:rsidRPr="007C346F">
        <w:rPr>
          <w:rFonts w:ascii="Times New Roman" w:eastAsia="Times New Roman" w:hAnsi="Times New Roman" w:cs="Times New Roman"/>
          <w:sz w:val="24"/>
          <w:szCs w:val="24"/>
        </w:rPr>
        <w:t>.</w:t>
      </w:r>
    </w:p>
    <w:p w14:paraId="6D0727E3" w14:textId="77777777" w:rsidR="00BC3788" w:rsidRDefault="00BC3788" w:rsidP="00BC3788">
      <w:pPr>
        <w:pStyle w:val="Balk4"/>
        <w:spacing w:after="155" w:line="265" w:lineRule="auto"/>
        <w:ind w:left="-4" w:firstLine="1"/>
        <w:rPr>
          <w:i/>
          <w:szCs w:val="24"/>
        </w:rPr>
      </w:pPr>
      <w:r w:rsidRPr="007C346F">
        <w:rPr>
          <w:i/>
          <w:szCs w:val="24"/>
        </w:rPr>
        <w:t>D.2.1.Toplumsal katkı performansının izlenmesi ve değerlendirilmesi</w:t>
      </w:r>
    </w:p>
    <w:p w14:paraId="4692252D" w14:textId="77777777" w:rsidR="00BC3788"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4414CE">
        <w:rPr>
          <w:rFonts w:ascii="Times New Roman" w:eastAsia="Times New Roman" w:hAnsi="Times New Roman" w:cs="Times New Roman"/>
          <w:color w:val="auto"/>
          <w:sz w:val="24"/>
          <w:szCs w:val="24"/>
          <w:lang w:eastAsia="en-US"/>
        </w:rPr>
        <w:t xml:space="preserve">Yüksekokulumuz toplumsal faaliyetlerin sürdürülebilir olabilmesi için Sürdürülebilir Kalkınma amaçları ile uyumlu, çevrenin ihtiyaçlarına cevap verebilen ve değer yaratan toplumsal katkı faaliyetlerinde bulunmaktadır. </w:t>
      </w:r>
    </w:p>
    <w:p w14:paraId="6FA916F9" w14:textId="77777777" w:rsidR="00BC3788" w:rsidRPr="004414CE" w:rsidRDefault="00BC3788" w:rsidP="00BC3788">
      <w:pPr>
        <w:widowControl w:val="0"/>
        <w:autoSpaceDE w:val="0"/>
        <w:autoSpaceDN w:val="0"/>
        <w:spacing w:after="0" w:line="360" w:lineRule="auto"/>
        <w:jc w:val="both"/>
        <w:rPr>
          <w:rFonts w:ascii="Times New Roman" w:eastAsia="Times New Roman" w:hAnsi="Times New Roman" w:cs="Times New Roman"/>
          <w:b/>
          <w:bCs/>
          <w:color w:val="auto"/>
          <w:sz w:val="24"/>
          <w:szCs w:val="24"/>
          <w:u w:val="single"/>
          <w:lang w:eastAsia="en-US"/>
        </w:rPr>
      </w:pPr>
      <w:r w:rsidRPr="004414CE">
        <w:rPr>
          <w:rFonts w:ascii="Times New Roman" w:eastAsia="Times New Roman" w:hAnsi="Times New Roman" w:cs="Times New Roman"/>
          <w:b/>
          <w:bCs/>
          <w:color w:val="auto"/>
          <w:sz w:val="24"/>
          <w:szCs w:val="24"/>
          <w:u w:val="single"/>
          <w:lang w:eastAsia="en-US"/>
        </w:rPr>
        <w:t>Kanıtlar:</w:t>
      </w:r>
    </w:p>
    <w:p w14:paraId="44E33050" w14:textId="77777777" w:rsidR="00BC3788" w:rsidRPr="004414CE"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4414CE">
        <w:rPr>
          <w:rFonts w:ascii="Times New Roman" w:eastAsia="Times New Roman" w:hAnsi="Times New Roman" w:cs="Times New Roman"/>
          <w:color w:val="auto"/>
          <w:sz w:val="24"/>
          <w:szCs w:val="24"/>
          <w:lang w:eastAsia="en-US"/>
        </w:rPr>
        <w:t>Yüksekokulumuzdaki toplumsal katkı faaliyetleri bir önceki yıla ait;</w:t>
      </w:r>
    </w:p>
    <w:p w14:paraId="5AC14F98" w14:textId="77777777" w:rsidR="00BC3788" w:rsidRPr="004414CE"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4414CE">
        <w:rPr>
          <w:rFonts w:ascii="Times New Roman" w:eastAsia="Times New Roman" w:hAnsi="Times New Roman" w:cs="Times New Roman"/>
          <w:color w:val="auto"/>
          <w:sz w:val="24"/>
          <w:szCs w:val="24"/>
          <w:lang w:eastAsia="en-US"/>
        </w:rPr>
        <w:t>1. Üniversitemiz Akademik değerlendirme raporu</w:t>
      </w:r>
    </w:p>
    <w:p w14:paraId="45174E97" w14:textId="77777777" w:rsidR="00BC3788" w:rsidRPr="004414CE"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4414CE">
        <w:rPr>
          <w:rFonts w:ascii="Times New Roman" w:eastAsia="Times New Roman" w:hAnsi="Times New Roman" w:cs="Times New Roman"/>
          <w:color w:val="auto"/>
          <w:sz w:val="24"/>
          <w:szCs w:val="24"/>
          <w:lang w:eastAsia="en-US"/>
        </w:rPr>
        <w:t>2. Üniversitemiz faaliyet raporu</w:t>
      </w:r>
    </w:p>
    <w:p w14:paraId="2A2EBE90" w14:textId="77777777" w:rsidR="00BC3788" w:rsidRPr="004414CE"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4414CE">
        <w:rPr>
          <w:rFonts w:ascii="Times New Roman" w:eastAsia="Times New Roman" w:hAnsi="Times New Roman" w:cs="Times New Roman"/>
          <w:color w:val="auto"/>
          <w:sz w:val="24"/>
          <w:szCs w:val="24"/>
          <w:lang w:eastAsia="en-US"/>
        </w:rPr>
        <w:t>3. Üniversitemiz birim değerlendirme raporu</w:t>
      </w:r>
    </w:p>
    <w:p w14:paraId="5E516DA2" w14:textId="77777777" w:rsidR="00BC3788" w:rsidRPr="004414CE"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4414CE">
        <w:rPr>
          <w:rFonts w:ascii="Times New Roman" w:eastAsia="Times New Roman" w:hAnsi="Times New Roman" w:cs="Times New Roman"/>
          <w:color w:val="auto"/>
          <w:sz w:val="24"/>
          <w:szCs w:val="24"/>
          <w:lang w:eastAsia="en-US"/>
        </w:rPr>
        <w:t>4. Üniversite Strateji Geliştirme Daire Başkanlığı’nca konsolide edilen üniversite stratejik plan izleme değerlendirme performans göstergeleri ile takip edilmektedir.</w:t>
      </w:r>
    </w:p>
    <w:p w14:paraId="74E7B917" w14:textId="77777777" w:rsidR="00BC3788" w:rsidRPr="004414CE" w:rsidRDefault="00BC3788" w:rsidP="00BC3788">
      <w:pPr>
        <w:widowControl w:val="0"/>
        <w:tabs>
          <w:tab w:val="left" w:pos="361"/>
        </w:tabs>
        <w:autoSpaceDE w:val="0"/>
        <w:autoSpaceDN w:val="0"/>
        <w:spacing w:before="159" w:after="0" w:line="360" w:lineRule="auto"/>
        <w:ind w:left="560" w:right="197"/>
        <w:jc w:val="both"/>
        <w:rPr>
          <w:rFonts w:ascii="Times New Roman" w:eastAsia="Times New Roman" w:hAnsi="Times New Roman" w:cs="Times New Roman"/>
          <w:color w:val="auto"/>
          <w:spacing w:val="-9"/>
          <w:sz w:val="24"/>
          <w:szCs w:val="24"/>
          <w:lang w:eastAsia="en-US"/>
        </w:rPr>
      </w:pPr>
    </w:p>
    <w:p w14:paraId="78B48E01" w14:textId="77777777" w:rsidR="00BC3788" w:rsidRPr="004414CE"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r w:rsidRPr="004414CE">
        <w:rPr>
          <w:rFonts w:ascii="Times New Roman" w:eastAsia="Times New Roman" w:hAnsi="Times New Roman" w:cs="Times New Roman"/>
          <w:color w:val="auto"/>
          <w:sz w:val="24"/>
          <w:szCs w:val="24"/>
          <w:lang w:eastAsia="en-US"/>
        </w:rPr>
        <w:t xml:space="preserve">Eğitim öğretim dönemi başında program bazında öğrencilerden gelen istekler ve öğrencilerin yetkinliklerini, aidiyet duygularını arttırmaya yönelik öğretim görevlileri tarafından faaliyetler planlanmaktadır. Bu faaliyetler için dış paydaşlarla görüşmeler doğrultusunda faaliyetin </w:t>
      </w:r>
      <w:r w:rsidRPr="004414CE">
        <w:rPr>
          <w:rFonts w:ascii="Times New Roman" w:eastAsia="Times New Roman" w:hAnsi="Times New Roman" w:cs="Times New Roman"/>
          <w:color w:val="auto"/>
          <w:sz w:val="24"/>
          <w:szCs w:val="24"/>
          <w:lang w:eastAsia="en-US"/>
        </w:rPr>
        <w:lastRenderedPageBreak/>
        <w:t>zamanı, konusu belirlenmektedir. Bu Doğrultuda yapılan etkinlikler;</w:t>
      </w:r>
    </w:p>
    <w:p w14:paraId="41B8B6DF" w14:textId="77777777" w:rsidR="00BC3788" w:rsidRPr="004414CE"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664C6240" w14:textId="77777777" w:rsidR="00BC3788" w:rsidRPr="008C689F" w:rsidRDefault="00BC3788" w:rsidP="00394DDE">
      <w:pPr>
        <w:widowControl w:val="0"/>
        <w:numPr>
          <w:ilvl w:val="0"/>
          <w:numId w:val="16"/>
        </w:numPr>
        <w:autoSpaceDE w:val="0"/>
        <w:autoSpaceDN w:val="0"/>
        <w:spacing w:after="0" w:line="360" w:lineRule="auto"/>
        <w:jc w:val="both"/>
        <w:rPr>
          <w:color w:val="auto"/>
          <w:sz w:val="24"/>
          <w:szCs w:val="24"/>
          <w:lang w:eastAsia="en-US"/>
        </w:rPr>
      </w:pPr>
      <w:r w:rsidRPr="004414CE">
        <w:rPr>
          <w:rFonts w:ascii="Times New Roman" w:eastAsia="Times New Roman" w:hAnsi="Times New Roman" w:cs="Times New Roman"/>
          <w:color w:val="auto"/>
          <w:sz w:val="24"/>
          <w:szCs w:val="24"/>
          <w:lang w:eastAsia="en-US"/>
        </w:rPr>
        <w:t>Yüksekokulunun düzenlemiş olduğu "</w:t>
      </w:r>
      <w:r w:rsidRPr="008C689F">
        <w:rPr>
          <w:rFonts w:ascii="Open Sans" w:hAnsi="Open Sans" w:cs="Open Sans"/>
          <w:b/>
          <w:i/>
          <w:color w:val="212529"/>
          <w:sz w:val="24"/>
          <w:szCs w:val="24"/>
        </w:rPr>
        <w:t xml:space="preserve"> </w:t>
      </w:r>
      <w:r w:rsidRPr="008C689F">
        <w:rPr>
          <w:rFonts w:ascii="Times New Roman" w:hAnsi="Times New Roman" w:cs="Times New Roman"/>
          <w:color w:val="auto"/>
          <w:sz w:val="24"/>
          <w:szCs w:val="24"/>
          <w:lang w:eastAsia="en-US"/>
        </w:rPr>
        <w:t>Acil Olgu Yönetimi Etkinliği</w:t>
      </w:r>
      <w:r w:rsidRPr="004414CE">
        <w:rPr>
          <w:rFonts w:ascii="Times New Roman" w:eastAsia="Times New Roman" w:hAnsi="Times New Roman" w:cs="Times New Roman"/>
          <w:color w:val="auto"/>
          <w:sz w:val="24"/>
          <w:szCs w:val="24"/>
          <w:lang w:eastAsia="en-US"/>
        </w:rPr>
        <w:t xml:space="preserve">" kapsamında </w:t>
      </w:r>
      <w:r w:rsidRPr="008C689F">
        <w:rPr>
          <w:rFonts w:ascii="Times New Roman" w:eastAsia="Times New Roman" w:hAnsi="Times New Roman" w:cs="Times New Roman"/>
          <w:color w:val="auto"/>
          <w:sz w:val="24"/>
          <w:szCs w:val="24"/>
          <w:lang w:eastAsia="en-US"/>
        </w:rPr>
        <w:t xml:space="preserve">24.04.2024 tarihinde Paramedik Doğan Mutlu tarafından ilk ve acil yardım öğrencilerine yönelik “Hastane Öncesi </w:t>
      </w:r>
      <w:proofErr w:type="spellStart"/>
      <w:r w:rsidRPr="008C689F">
        <w:rPr>
          <w:rFonts w:ascii="Times New Roman" w:eastAsia="Times New Roman" w:hAnsi="Times New Roman" w:cs="Times New Roman"/>
          <w:color w:val="auto"/>
          <w:sz w:val="24"/>
          <w:szCs w:val="24"/>
          <w:lang w:eastAsia="en-US"/>
        </w:rPr>
        <w:t>Arrest</w:t>
      </w:r>
      <w:proofErr w:type="spellEnd"/>
      <w:r w:rsidRPr="008C689F">
        <w:rPr>
          <w:rFonts w:ascii="Times New Roman" w:eastAsia="Times New Roman" w:hAnsi="Times New Roman" w:cs="Times New Roman"/>
          <w:color w:val="auto"/>
          <w:sz w:val="24"/>
          <w:szCs w:val="24"/>
          <w:lang w:eastAsia="en-US"/>
        </w:rPr>
        <w:t xml:space="preserve"> Yönetimi” başlıklı sunumu gerçekleştirmiş olup. Ardından acil hastalara yaklaşımda vaka çalışmaları yapılarak öğrencilerin pratik bilgilerini geliştirmek hedeflenmiştir.</w:t>
      </w:r>
      <w:r>
        <w:rPr>
          <w:rFonts w:ascii="Times New Roman" w:eastAsia="Times New Roman" w:hAnsi="Times New Roman" w:cs="Times New Roman"/>
          <w:color w:val="auto"/>
          <w:sz w:val="24"/>
          <w:szCs w:val="24"/>
          <w:lang w:eastAsia="en-US"/>
        </w:rPr>
        <w:t xml:space="preserve"> </w:t>
      </w:r>
      <w:r w:rsidRPr="008C689F">
        <w:rPr>
          <w:rFonts w:ascii="Times New Roman" w:eastAsia="Times New Roman" w:hAnsi="Times New Roman" w:cs="Times New Roman"/>
          <w:color w:val="auto"/>
          <w:sz w:val="24"/>
          <w:szCs w:val="24"/>
          <w:lang w:eastAsia="en-US"/>
        </w:rPr>
        <w:t>https://akademik.adu.edu.tr/myo/sokesaghiz/tr/haberler/acil-olgu-yonetimi-etkinligi-10134</w:t>
      </w:r>
    </w:p>
    <w:p w14:paraId="1B6217E8" w14:textId="77777777" w:rsidR="00BC3788" w:rsidRPr="004414CE" w:rsidRDefault="00BC3788" w:rsidP="00BC3788">
      <w:pPr>
        <w:widowControl w:val="0"/>
        <w:autoSpaceDE w:val="0"/>
        <w:autoSpaceDN w:val="0"/>
        <w:spacing w:after="0" w:line="360" w:lineRule="auto"/>
        <w:ind w:left="780"/>
        <w:jc w:val="both"/>
        <w:rPr>
          <w:rFonts w:ascii="Times New Roman" w:eastAsia="Times New Roman" w:hAnsi="Times New Roman" w:cs="Times New Roman"/>
          <w:color w:val="auto"/>
          <w:sz w:val="24"/>
          <w:szCs w:val="24"/>
          <w:lang w:eastAsia="en-US"/>
        </w:rPr>
      </w:pPr>
    </w:p>
    <w:p w14:paraId="1D3BCCEA" w14:textId="77777777" w:rsidR="00BC3788" w:rsidRPr="004414CE" w:rsidRDefault="00BC3788" w:rsidP="00BC3788">
      <w:pPr>
        <w:widowControl w:val="0"/>
        <w:autoSpaceDE w:val="0"/>
        <w:autoSpaceDN w:val="0"/>
        <w:spacing w:after="0" w:line="360" w:lineRule="auto"/>
        <w:ind w:left="780"/>
        <w:jc w:val="both"/>
        <w:rPr>
          <w:rFonts w:ascii="Times New Roman" w:eastAsia="Times New Roman" w:hAnsi="Times New Roman" w:cs="Times New Roman"/>
          <w:color w:val="auto"/>
          <w:sz w:val="24"/>
          <w:szCs w:val="24"/>
          <w:lang w:eastAsia="en-US"/>
        </w:rPr>
      </w:pPr>
    </w:p>
    <w:p w14:paraId="1A30F83D" w14:textId="77777777" w:rsidR="00BC3788" w:rsidRPr="008C689F" w:rsidRDefault="00BC3788" w:rsidP="00394DDE">
      <w:pPr>
        <w:widowControl w:val="0"/>
        <w:numPr>
          <w:ilvl w:val="0"/>
          <w:numId w:val="16"/>
        </w:numPr>
        <w:autoSpaceDE w:val="0"/>
        <w:autoSpaceDN w:val="0"/>
        <w:spacing w:after="0" w:line="360" w:lineRule="auto"/>
        <w:jc w:val="both"/>
        <w:rPr>
          <w:rFonts w:ascii="Times New Roman" w:eastAsia="Times New Roman" w:hAnsi="Times New Roman" w:cs="Times New Roman"/>
          <w:color w:val="auto"/>
          <w:sz w:val="24"/>
          <w:szCs w:val="24"/>
          <w:lang w:eastAsia="en-US"/>
        </w:rPr>
      </w:pPr>
      <w:r w:rsidRPr="004414CE">
        <w:rPr>
          <w:rFonts w:ascii="Times New Roman" w:eastAsia="Times New Roman" w:hAnsi="Times New Roman" w:cs="Times New Roman"/>
          <w:color w:val="auto"/>
          <w:sz w:val="24"/>
          <w:szCs w:val="24"/>
          <w:lang w:eastAsia="en-US"/>
        </w:rPr>
        <w:t xml:space="preserve">Yüksekokulumuz ev sahipliğinde, </w:t>
      </w:r>
      <w:r w:rsidRPr="008C689F">
        <w:rPr>
          <w:rFonts w:ascii="Times New Roman" w:eastAsia="Times New Roman" w:hAnsi="Times New Roman" w:cs="Times New Roman"/>
          <w:color w:val="auto"/>
          <w:sz w:val="24"/>
          <w:szCs w:val="24"/>
          <w:lang w:eastAsia="en-US"/>
        </w:rPr>
        <w:t>26.04.2024 tarihinde ‘Ameliyathane Teknikerleri Günü’ etkinliği gerçekleştirilmiştir.</w:t>
      </w:r>
      <w:r w:rsidRPr="008C689F">
        <w:rPr>
          <w:rFonts w:ascii="Open Sans" w:hAnsi="Open Sans" w:cs="Open Sans"/>
          <w:color w:val="333333"/>
          <w:sz w:val="24"/>
          <w:szCs w:val="24"/>
          <w:shd w:val="clear" w:color="auto" w:fill="FFFFFF"/>
        </w:rPr>
        <w:t xml:space="preserve"> </w:t>
      </w:r>
      <w:r w:rsidRPr="008C689F">
        <w:rPr>
          <w:rFonts w:ascii="Times New Roman" w:hAnsi="Times New Roman" w:cs="Times New Roman"/>
          <w:color w:val="333333"/>
          <w:sz w:val="24"/>
          <w:szCs w:val="24"/>
          <w:shd w:val="clear" w:color="auto" w:fill="FFFFFF"/>
        </w:rPr>
        <w:t>E</w:t>
      </w:r>
      <w:r w:rsidRPr="008C689F">
        <w:rPr>
          <w:rFonts w:ascii="Times New Roman" w:eastAsia="Times New Roman" w:hAnsi="Times New Roman" w:cs="Times New Roman"/>
          <w:color w:val="auto"/>
          <w:sz w:val="24"/>
          <w:szCs w:val="24"/>
          <w:lang w:eastAsia="en-US"/>
        </w:rPr>
        <w:t>tkinlikte konuşmacı olarak yer alan Üniversitemiz Tıp Fakültesi Enfeksiyon Hastalıkları Ana Bilim Dalı Dr. Öğr. Üyesi Güliz Uyar Güleç “Ameliyathanede Enfeksiyon Riskleri ve Kontrolü” ve Üniversitemiz Hastanesinde görevli Uzm. Hemşire Müjgan Aydemir “Hastane Enfeksiyonları ve Önemi, Cerrahi Alan Enfeksiyonları ve Kanıta Dayalı Uygulamalar” başlıklı sunum gerçekleştirmiştir.</w:t>
      </w:r>
      <w:r>
        <w:rPr>
          <w:rFonts w:ascii="Times New Roman" w:eastAsia="Times New Roman" w:hAnsi="Times New Roman" w:cs="Times New Roman"/>
          <w:color w:val="auto"/>
          <w:sz w:val="24"/>
          <w:szCs w:val="24"/>
          <w:lang w:eastAsia="en-US"/>
        </w:rPr>
        <w:t xml:space="preserve"> </w:t>
      </w:r>
      <w:r w:rsidRPr="008C689F">
        <w:rPr>
          <w:rFonts w:ascii="Times New Roman" w:eastAsia="Times New Roman" w:hAnsi="Times New Roman" w:cs="Times New Roman"/>
          <w:color w:val="auto"/>
          <w:sz w:val="24"/>
          <w:szCs w:val="24"/>
          <w:lang w:eastAsia="en-US"/>
        </w:rPr>
        <w:t>https://akademik.adu.edu.tr/myo/sokesaghiz/tr/haberler/ameliyathane-teknikerleri-gunu-etkinligi-10135</w:t>
      </w:r>
    </w:p>
    <w:p w14:paraId="63AFFDB8" w14:textId="77777777" w:rsidR="00BC3788" w:rsidRPr="008C689F" w:rsidRDefault="00BC3788" w:rsidP="00BC3788">
      <w:pPr>
        <w:widowControl w:val="0"/>
        <w:autoSpaceDE w:val="0"/>
        <w:autoSpaceDN w:val="0"/>
        <w:spacing w:after="0" w:line="360" w:lineRule="auto"/>
        <w:ind w:left="780"/>
        <w:jc w:val="both"/>
        <w:rPr>
          <w:rFonts w:ascii="Times New Roman" w:eastAsia="Times New Roman" w:hAnsi="Times New Roman" w:cs="Times New Roman"/>
          <w:color w:val="auto"/>
          <w:sz w:val="24"/>
          <w:szCs w:val="24"/>
          <w:lang w:eastAsia="en-US"/>
        </w:rPr>
      </w:pPr>
    </w:p>
    <w:p w14:paraId="71A57992" w14:textId="77777777" w:rsidR="00BC3788" w:rsidRPr="008C689F" w:rsidRDefault="00BC3788" w:rsidP="00394DDE">
      <w:pPr>
        <w:pStyle w:val="ListeParagraf"/>
        <w:numPr>
          <w:ilvl w:val="0"/>
          <w:numId w:val="16"/>
        </w:numPr>
        <w:shd w:val="clear" w:color="auto" w:fill="FFFFFF"/>
        <w:spacing w:after="150" w:line="360" w:lineRule="auto"/>
        <w:jc w:val="both"/>
        <w:rPr>
          <w:rFonts w:ascii="Times New Roman" w:eastAsia="Times New Roman" w:hAnsi="Times New Roman" w:cs="Times New Roman"/>
          <w:b/>
          <w:bCs/>
          <w:color w:val="333333"/>
          <w:sz w:val="24"/>
          <w:szCs w:val="24"/>
        </w:rPr>
      </w:pPr>
      <w:r w:rsidRPr="008C689F">
        <w:rPr>
          <w:rFonts w:ascii="Times New Roman" w:eastAsia="Times New Roman" w:hAnsi="Times New Roman" w:cs="Times New Roman"/>
          <w:color w:val="333333"/>
          <w:sz w:val="24"/>
          <w:szCs w:val="24"/>
        </w:rPr>
        <w:t xml:space="preserve">Yüksekokulumuz Evde Hasta Bakımı Programının düzenlediği “Gençlik Bilgi Yarışması” etkinliği, 29 Nisan 2024 tarihinde Söke İşletme Fakültesi Ek Bina </w:t>
      </w:r>
      <w:proofErr w:type="spellStart"/>
      <w:r w:rsidRPr="008C689F">
        <w:rPr>
          <w:rFonts w:ascii="Times New Roman" w:eastAsia="Times New Roman" w:hAnsi="Times New Roman" w:cs="Times New Roman"/>
          <w:color w:val="333333"/>
          <w:sz w:val="24"/>
          <w:szCs w:val="24"/>
        </w:rPr>
        <w:t>Amfi’de</w:t>
      </w:r>
      <w:proofErr w:type="spellEnd"/>
      <w:r w:rsidRPr="008C689F">
        <w:rPr>
          <w:rFonts w:ascii="Times New Roman" w:eastAsia="Times New Roman" w:hAnsi="Times New Roman" w:cs="Times New Roman"/>
          <w:color w:val="333333"/>
          <w:sz w:val="24"/>
          <w:szCs w:val="24"/>
        </w:rPr>
        <w:t xml:space="preserve"> gerçekleştirildi.</w:t>
      </w:r>
      <w:r w:rsidRPr="008C689F">
        <w:rPr>
          <w:rFonts w:ascii="Times New Roman" w:eastAsia="Times New Roman" w:hAnsi="Times New Roman" w:cs="Times New Roman"/>
          <w:b/>
          <w:bCs/>
          <w:color w:val="333333"/>
          <w:sz w:val="24"/>
          <w:szCs w:val="24"/>
        </w:rPr>
        <w:t xml:space="preserve"> </w:t>
      </w:r>
      <w:r w:rsidRPr="008C689F">
        <w:rPr>
          <w:rFonts w:ascii="Times New Roman" w:eastAsia="Times New Roman" w:hAnsi="Times New Roman" w:cs="Times New Roman"/>
          <w:color w:val="333333"/>
          <w:sz w:val="24"/>
          <w:szCs w:val="24"/>
        </w:rPr>
        <w:t>MYO öğrencileri İlknur Şut, Taylan Sabuncu, Gülten Anlaş, Hacer Turan, Hasan Uçar, Barış Mercan, Elif Narin Gündoğdu, Doğukan Yiğit ve Mehmet Hadi Kabak’ın yarıştığı güncel konulardan oluşan yarışmayı, Hacer Turan, Hasan Uçar, Barış Mercan’ın yer aldığı grup kazandı. https://akademik.adu.edu.tr/myo/sokesaghiz/tr/haberler/evde-hasta-bakimi-programi-ogrencilerine-yonelik-genclik-bilgi-yarismasi-etkinligi-10136</w:t>
      </w:r>
    </w:p>
    <w:p w14:paraId="7435CE4C" w14:textId="77777777" w:rsidR="00BC3788" w:rsidRPr="008C689F" w:rsidRDefault="00BC3788" w:rsidP="00BC3788">
      <w:pPr>
        <w:pStyle w:val="ListeParagraf"/>
        <w:spacing w:line="360" w:lineRule="auto"/>
        <w:rPr>
          <w:rFonts w:ascii="Times New Roman" w:eastAsia="Times New Roman" w:hAnsi="Times New Roman" w:cs="Times New Roman"/>
          <w:color w:val="333333"/>
          <w:sz w:val="24"/>
          <w:szCs w:val="24"/>
        </w:rPr>
      </w:pPr>
    </w:p>
    <w:p w14:paraId="4F3827FA" w14:textId="77777777" w:rsidR="00BC3788" w:rsidRPr="008C689F" w:rsidRDefault="00BC3788" w:rsidP="00BC3788">
      <w:pPr>
        <w:pStyle w:val="ListeParagraf"/>
        <w:shd w:val="clear" w:color="auto" w:fill="FFFFFF"/>
        <w:spacing w:after="150" w:line="360" w:lineRule="auto"/>
        <w:ind w:left="780"/>
        <w:jc w:val="both"/>
        <w:rPr>
          <w:rFonts w:ascii="Times New Roman" w:eastAsia="Times New Roman" w:hAnsi="Times New Roman" w:cs="Times New Roman"/>
          <w:b/>
          <w:bCs/>
          <w:color w:val="333333"/>
          <w:sz w:val="24"/>
          <w:szCs w:val="24"/>
        </w:rPr>
      </w:pPr>
      <w:r w:rsidRPr="008C689F">
        <w:rPr>
          <w:rFonts w:ascii="Times New Roman" w:eastAsia="Times New Roman" w:hAnsi="Times New Roman" w:cs="Times New Roman"/>
          <w:color w:val="333333"/>
          <w:sz w:val="24"/>
          <w:szCs w:val="24"/>
        </w:rPr>
        <w:t> </w:t>
      </w:r>
    </w:p>
    <w:p w14:paraId="38629117" w14:textId="77777777" w:rsidR="00BC3788" w:rsidRPr="008C689F" w:rsidRDefault="00BC3788" w:rsidP="00394DDE">
      <w:pPr>
        <w:pStyle w:val="ListeParagraf"/>
        <w:numPr>
          <w:ilvl w:val="0"/>
          <w:numId w:val="16"/>
        </w:numPr>
        <w:spacing w:after="100" w:afterAutospacing="1" w:line="360" w:lineRule="auto"/>
        <w:jc w:val="both"/>
        <w:rPr>
          <w:rFonts w:ascii="Times New Roman" w:eastAsia="Times New Roman" w:hAnsi="Times New Roman" w:cs="Times New Roman"/>
          <w:color w:val="212529"/>
          <w:sz w:val="24"/>
          <w:szCs w:val="24"/>
        </w:rPr>
      </w:pPr>
      <w:r w:rsidRPr="008C689F">
        <w:rPr>
          <w:rFonts w:ascii="Times New Roman" w:eastAsia="Times New Roman" w:hAnsi="Times New Roman" w:cs="Times New Roman"/>
          <w:color w:val="212529"/>
          <w:sz w:val="24"/>
          <w:szCs w:val="24"/>
        </w:rPr>
        <w:t xml:space="preserve">Yüksekokulumuz İlk ve Acil Yardım Programının düzenlediği “ADÜRALLİ” etkinliği 21 Mayıs 2024 tarihinde Söke Kampüsünde yapıldı. </w:t>
      </w:r>
      <w:r w:rsidRPr="008C689F">
        <w:rPr>
          <w:rFonts w:ascii="Times New Roman" w:eastAsia="Times New Roman" w:hAnsi="Times New Roman" w:cs="Times New Roman"/>
          <w:color w:val="333333"/>
          <w:sz w:val="24"/>
          <w:szCs w:val="24"/>
          <w:shd w:val="clear" w:color="auto" w:fill="FFFFFF"/>
        </w:rPr>
        <w:t xml:space="preserve">İlk ve acil yardım programı öğrencilerimizin meslek yaşamlarında karşılaşabilecekleri vakaların acil </w:t>
      </w:r>
      <w:r w:rsidRPr="008C689F">
        <w:rPr>
          <w:rFonts w:ascii="Times New Roman" w:eastAsia="Times New Roman" w:hAnsi="Times New Roman" w:cs="Times New Roman"/>
          <w:color w:val="333333"/>
          <w:sz w:val="24"/>
          <w:szCs w:val="24"/>
          <w:shd w:val="clear" w:color="auto" w:fill="FFFFFF"/>
        </w:rPr>
        <w:lastRenderedPageBreak/>
        <w:t xml:space="preserve">olgu yönetimini yapabilme motivasyon ve becerisini kazanmalarının hedeflendiği rallide, öğrenciler etaplarda birbiri ile kıyasıya yarıştı. İlk etap da elektrik çarpması sonucu </w:t>
      </w:r>
      <w:proofErr w:type="spellStart"/>
      <w:r w:rsidRPr="008C689F">
        <w:rPr>
          <w:rFonts w:ascii="Times New Roman" w:eastAsia="Times New Roman" w:hAnsi="Times New Roman" w:cs="Times New Roman"/>
          <w:color w:val="333333"/>
          <w:sz w:val="24"/>
          <w:szCs w:val="24"/>
          <w:shd w:val="clear" w:color="auto" w:fill="FFFFFF"/>
        </w:rPr>
        <w:t>arrest</w:t>
      </w:r>
      <w:proofErr w:type="spellEnd"/>
      <w:r w:rsidRPr="008C689F">
        <w:rPr>
          <w:rFonts w:ascii="Times New Roman" w:eastAsia="Times New Roman" w:hAnsi="Times New Roman" w:cs="Times New Roman"/>
          <w:color w:val="333333"/>
          <w:sz w:val="24"/>
          <w:szCs w:val="24"/>
          <w:shd w:val="clear" w:color="auto" w:fill="FFFFFF"/>
        </w:rPr>
        <w:t xml:space="preserve"> olan bir yaralıya müdahale, ikinci etap da halı sahada top oynarken ani olarak </w:t>
      </w:r>
      <w:proofErr w:type="spellStart"/>
      <w:r w:rsidRPr="008C689F">
        <w:rPr>
          <w:rFonts w:ascii="Times New Roman" w:eastAsia="Times New Roman" w:hAnsi="Times New Roman" w:cs="Times New Roman"/>
          <w:color w:val="333333"/>
          <w:sz w:val="24"/>
          <w:szCs w:val="24"/>
          <w:shd w:val="clear" w:color="auto" w:fill="FFFFFF"/>
        </w:rPr>
        <w:t>senkop</w:t>
      </w:r>
      <w:proofErr w:type="spellEnd"/>
      <w:r w:rsidRPr="008C689F">
        <w:rPr>
          <w:rFonts w:ascii="Times New Roman" w:eastAsia="Times New Roman" w:hAnsi="Times New Roman" w:cs="Times New Roman"/>
          <w:color w:val="333333"/>
          <w:sz w:val="24"/>
          <w:szCs w:val="24"/>
          <w:shd w:val="clear" w:color="auto" w:fill="FFFFFF"/>
        </w:rPr>
        <w:t xml:space="preserve"> gelişin bir vakaya acil müdahale, üçüncü etapta da ağaçtan düşerek yaralanan travma hastasına müdahale ettiler. </w:t>
      </w:r>
      <w:proofErr w:type="spellStart"/>
      <w:r w:rsidRPr="008C689F">
        <w:rPr>
          <w:rFonts w:ascii="Times New Roman" w:eastAsia="Times New Roman" w:hAnsi="Times New Roman" w:cs="Times New Roman"/>
          <w:color w:val="333333"/>
          <w:sz w:val="24"/>
          <w:szCs w:val="24"/>
          <w:shd w:val="clear" w:color="auto" w:fill="FFFFFF"/>
        </w:rPr>
        <w:t>Checklistler</w:t>
      </w:r>
      <w:proofErr w:type="spellEnd"/>
      <w:r w:rsidRPr="008C689F">
        <w:rPr>
          <w:rFonts w:ascii="Times New Roman" w:eastAsia="Times New Roman" w:hAnsi="Times New Roman" w:cs="Times New Roman"/>
          <w:color w:val="333333"/>
          <w:sz w:val="24"/>
          <w:szCs w:val="24"/>
          <w:shd w:val="clear" w:color="auto" w:fill="FFFFFF"/>
        </w:rPr>
        <w:t xml:space="preserve"> doğrultusunda acil müdahale esnasında yapılan uygulamalar hakemler tarafından </w:t>
      </w:r>
      <w:proofErr w:type="spellStart"/>
      <w:r w:rsidRPr="008C689F">
        <w:rPr>
          <w:rFonts w:ascii="Times New Roman" w:eastAsia="Times New Roman" w:hAnsi="Times New Roman" w:cs="Times New Roman"/>
          <w:color w:val="333333"/>
          <w:sz w:val="24"/>
          <w:szCs w:val="24"/>
          <w:shd w:val="clear" w:color="auto" w:fill="FFFFFF"/>
        </w:rPr>
        <w:t>puanlarak</w:t>
      </w:r>
      <w:proofErr w:type="spellEnd"/>
      <w:r w:rsidRPr="008C689F">
        <w:rPr>
          <w:rFonts w:ascii="Times New Roman" w:eastAsia="Times New Roman" w:hAnsi="Times New Roman" w:cs="Times New Roman"/>
          <w:color w:val="333333"/>
          <w:sz w:val="24"/>
          <w:szCs w:val="24"/>
          <w:shd w:val="clear" w:color="auto" w:fill="FFFFFF"/>
        </w:rPr>
        <w:t xml:space="preserve"> rallinin kazanları belirlendi. https://akademik.adu.edu.tr/myo/sokesaghiz/tr/haberler/paramedik-ogrenci-rallisi-duzenlendi-10137</w:t>
      </w:r>
    </w:p>
    <w:p w14:paraId="3864EF14" w14:textId="77777777" w:rsidR="00BC3788" w:rsidRPr="008C689F" w:rsidRDefault="00BC3788" w:rsidP="00BC3788">
      <w:pPr>
        <w:pStyle w:val="ListeParagraf"/>
        <w:spacing w:after="100" w:afterAutospacing="1" w:line="360" w:lineRule="auto"/>
        <w:ind w:left="780"/>
        <w:jc w:val="both"/>
        <w:rPr>
          <w:rFonts w:ascii="Times New Roman" w:eastAsia="Times New Roman" w:hAnsi="Times New Roman" w:cs="Times New Roman"/>
          <w:color w:val="212529"/>
          <w:sz w:val="24"/>
          <w:szCs w:val="24"/>
        </w:rPr>
      </w:pPr>
    </w:p>
    <w:p w14:paraId="1334B64C" w14:textId="77777777" w:rsidR="00BC3788" w:rsidRPr="008C689F" w:rsidRDefault="00BC3788" w:rsidP="00394DDE">
      <w:pPr>
        <w:pStyle w:val="ListeParagraf"/>
        <w:numPr>
          <w:ilvl w:val="0"/>
          <w:numId w:val="16"/>
        </w:numPr>
        <w:spacing w:after="0" w:line="360" w:lineRule="auto"/>
        <w:rPr>
          <w:rFonts w:ascii="Times New Roman" w:hAnsi="Times New Roman" w:cs="Times New Roman"/>
          <w:color w:val="auto"/>
          <w:sz w:val="24"/>
          <w:szCs w:val="24"/>
        </w:rPr>
      </w:pPr>
      <w:r w:rsidRPr="008C689F">
        <w:rPr>
          <w:rFonts w:ascii="Times New Roman" w:eastAsia="Times New Roman" w:hAnsi="Times New Roman" w:cs="Times New Roman"/>
          <w:color w:val="auto"/>
          <w:sz w:val="24"/>
          <w:szCs w:val="24"/>
        </w:rPr>
        <w:t xml:space="preserve">Yüksekokulumuzda </w:t>
      </w:r>
      <w:r w:rsidRPr="008C689F">
        <w:rPr>
          <w:rFonts w:ascii="Times New Roman" w:hAnsi="Times New Roman" w:cs="Times New Roman"/>
          <w:color w:val="auto"/>
          <w:sz w:val="24"/>
          <w:szCs w:val="24"/>
        </w:rPr>
        <w:t xml:space="preserve">Teoriden Pratiğe Evde Hasta Bakımı Sempozyumu 06.11.2024 tarihinde gerçekleştirildi. Oturum başkanlığını Söke SHYMO Müdürü Doç. Dr. Nazan Öztürk’ün yaptığı sempozyumda, Tıp Fakültesi Çocuk Sağlığı ve Hastalıkları Ana Bilim Dalı Dr. Öğr. Üyesi Hatice Feray Arı, Sağlık Bilimleri Fakültesi Beslenme ve Diyetetik Bölümü Dr. Öğr. Üyesi </w:t>
      </w:r>
      <w:proofErr w:type="spellStart"/>
      <w:r w:rsidRPr="008C689F">
        <w:rPr>
          <w:rFonts w:ascii="Times New Roman" w:hAnsi="Times New Roman" w:cs="Times New Roman"/>
          <w:color w:val="auto"/>
          <w:sz w:val="24"/>
          <w:szCs w:val="24"/>
        </w:rPr>
        <w:t>Ayçıl</w:t>
      </w:r>
      <w:proofErr w:type="spellEnd"/>
      <w:r w:rsidRPr="008C689F">
        <w:rPr>
          <w:rFonts w:ascii="Times New Roman" w:hAnsi="Times New Roman" w:cs="Times New Roman"/>
          <w:color w:val="auto"/>
          <w:sz w:val="24"/>
          <w:szCs w:val="24"/>
        </w:rPr>
        <w:t xml:space="preserve"> </w:t>
      </w:r>
      <w:proofErr w:type="spellStart"/>
      <w:r w:rsidRPr="008C689F">
        <w:rPr>
          <w:rFonts w:ascii="Times New Roman" w:hAnsi="Times New Roman" w:cs="Times New Roman"/>
          <w:color w:val="auto"/>
          <w:sz w:val="24"/>
          <w:szCs w:val="24"/>
        </w:rPr>
        <w:t>Özturan</w:t>
      </w:r>
      <w:proofErr w:type="spellEnd"/>
      <w:r w:rsidRPr="008C689F">
        <w:rPr>
          <w:rFonts w:ascii="Times New Roman" w:hAnsi="Times New Roman" w:cs="Times New Roman"/>
          <w:color w:val="auto"/>
          <w:sz w:val="24"/>
          <w:szCs w:val="24"/>
        </w:rPr>
        <w:t xml:space="preserve"> Şirin, Nazilli Devlet Hastanesi Evde Sağlık Hizmetleri Biriminde görevli Uzm. Hemşire </w:t>
      </w:r>
      <w:proofErr w:type="spellStart"/>
      <w:r w:rsidRPr="008C689F">
        <w:rPr>
          <w:rFonts w:ascii="Times New Roman" w:hAnsi="Times New Roman" w:cs="Times New Roman"/>
          <w:color w:val="auto"/>
          <w:sz w:val="24"/>
          <w:szCs w:val="24"/>
        </w:rPr>
        <w:t>Aslınur</w:t>
      </w:r>
      <w:proofErr w:type="spellEnd"/>
      <w:r w:rsidRPr="008C689F">
        <w:rPr>
          <w:rFonts w:ascii="Times New Roman" w:hAnsi="Times New Roman" w:cs="Times New Roman"/>
          <w:color w:val="auto"/>
          <w:sz w:val="24"/>
          <w:szCs w:val="24"/>
        </w:rPr>
        <w:t xml:space="preserve"> </w:t>
      </w:r>
      <w:proofErr w:type="spellStart"/>
      <w:r w:rsidRPr="008C689F">
        <w:rPr>
          <w:rFonts w:ascii="Times New Roman" w:hAnsi="Times New Roman" w:cs="Times New Roman"/>
          <w:color w:val="auto"/>
          <w:sz w:val="24"/>
          <w:szCs w:val="24"/>
        </w:rPr>
        <w:t>Tepekaya</w:t>
      </w:r>
      <w:proofErr w:type="spellEnd"/>
      <w:r w:rsidRPr="008C689F">
        <w:rPr>
          <w:rFonts w:ascii="Times New Roman" w:hAnsi="Times New Roman" w:cs="Times New Roman"/>
          <w:color w:val="auto"/>
          <w:sz w:val="24"/>
          <w:szCs w:val="24"/>
        </w:rPr>
        <w:t xml:space="preserve"> konuşmacı olarak yer aldı. Evde bakım hizmetlerinin daha verimli hale getirilmesi, hasta bakımındaki güncel yaklaşımlar ve uygulamaların geliştirilmesi ve sağlık personellerinin eğitimine katkı sunmayı amaçlayan sempozyumda, Dr. Öğr. Üyesi Hatice Feray Arı “Özel Sağlık Bakımı Gerektiren Çocuk Hastalar”, Dr. Öğr. Üyesi </w:t>
      </w:r>
      <w:proofErr w:type="spellStart"/>
      <w:r w:rsidRPr="008C689F">
        <w:rPr>
          <w:rFonts w:ascii="Times New Roman" w:hAnsi="Times New Roman" w:cs="Times New Roman"/>
          <w:color w:val="auto"/>
          <w:sz w:val="24"/>
          <w:szCs w:val="24"/>
        </w:rPr>
        <w:t>Ayçıl</w:t>
      </w:r>
      <w:proofErr w:type="spellEnd"/>
      <w:r w:rsidRPr="008C689F">
        <w:rPr>
          <w:rFonts w:ascii="Times New Roman" w:hAnsi="Times New Roman" w:cs="Times New Roman"/>
          <w:color w:val="auto"/>
          <w:sz w:val="24"/>
          <w:szCs w:val="24"/>
        </w:rPr>
        <w:t xml:space="preserve"> </w:t>
      </w:r>
      <w:proofErr w:type="spellStart"/>
      <w:r w:rsidRPr="008C689F">
        <w:rPr>
          <w:rFonts w:ascii="Times New Roman" w:hAnsi="Times New Roman" w:cs="Times New Roman"/>
          <w:color w:val="auto"/>
          <w:sz w:val="24"/>
          <w:szCs w:val="24"/>
        </w:rPr>
        <w:t>Özturan</w:t>
      </w:r>
      <w:proofErr w:type="spellEnd"/>
      <w:r w:rsidRPr="008C689F">
        <w:rPr>
          <w:rFonts w:ascii="Times New Roman" w:hAnsi="Times New Roman" w:cs="Times New Roman"/>
          <w:color w:val="auto"/>
          <w:sz w:val="24"/>
          <w:szCs w:val="24"/>
        </w:rPr>
        <w:t xml:space="preserve"> Şirin “Yaşlılıkta </w:t>
      </w:r>
      <w:proofErr w:type="spellStart"/>
      <w:r w:rsidRPr="008C689F">
        <w:rPr>
          <w:rFonts w:ascii="Times New Roman" w:hAnsi="Times New Roman" w:cs="Times New Roman"/>
          <w:color w:val="auto"/>
          <w:sz w:val="24"/>
          <w:szCs w:val="24"/>
        </w:rPr>
        <w:t>Enteral</w:t>
      </w:r>
      <w:proofErr w:type="spellEnd"/>
      <w:r w:rsidRPr="008C689F">
        <w:rPr>
          <w:rFonts w:ascii="Times New Roman" w:hAnsi="Times New Roman" w:cs="Times New Roman"/>
          <w:color w:val="auto"/>
          <w:sz w:val="24"/>
          <w:szCs w:val="24"/>
        </w:rPr>
        <w:t xml:space="preserve"> </w:t>
      </w:r>
      <w:proofErr w:type="spellStart"/>
      <w:r w:rsidRPr="008C689F">
        <w:rPr>
          <w:rFonts w:ascii="Times New Roman" w:hAnsi="Times New Roman" w:cs="Times New Roman"/>
          <w:color w:val="auto"/>
          <w:sz w:val="24"/>
          <w:szCs w:val="24"/>
        </w:rPr>
        <w:t>Parenteral</w:t>
      </w:r>
      <w:proofErr w:type="spellEnd"/>
      <w:r w:rsidRPr="008C689F">
        <w:rPr>
          <w:rFonts w:ascii="Times New Roman" w:hAnsi="Times New Roman" w:cs="Times New Roman"/>
          <w:color w:val="auto"/>
          <w:sz w:val="24"/>
          <w:szCs w:val="24"/>
        </w:rPr>
        <w:t xml:space="preserve"> Beslenmede Önemli Noktalar” ve Uzm. Hemşire </w:t>
      </w:r>
      <w:proofErr w:type="spellStart"/>
      <w:r w:rsidRPr="008C689F">
        <w:rPr>
          <w:rFonts w:ascii="Times New Roman" w:hAnsi="Times New Roman" w:cs="Times New Roman"/>
          <w:color w:val="auto"/>
          <w:sz w:val="24"/>
          <w:szCs w:val="24"/>
        </w:rPr>
        <w:t>Aslınur</w:t>
      </w:r>
      <w:proofErr w:type="spellEnd"/>
      <w:r w:rsidRPr="008C689F">
        <w:rPr>
          <w:rFonts w:ascii="Times New Roman" w:hAnsi="Times New Roman" w:cs="Times New Roman"/>
          <w:color w:val="auto"/>
          <w:sz w:val="24"/>
          <w:szCs w:val="24"/>
        </w:rPr>
        <w:t xml:space="preserve"> </w:t>
      </w:r>
      <w:proofErr w:type="spellStart"/>
      <w:r w:rsidRPr="008C689F">
        <w:rPr>
          <w:rFonts w:ascii="Times New Roman" w:hAnsi="Times New Roman" w:cs="Times New Roman"/>
          <w:color w:val="auto"/>
          <w:sz w:val="24"/>
          <w:szCs w:val="24"/>
        </w:rPr>
        <w:t>Tepekaya</w:t>
      </w:r>
      <w:proofErr w:type="spellEnd"/>
      <w:r w:rsidRPr="008C689F">
        <w:rPr>
          <w:rFonts w:ascii="Times New Roman" w:hAnsi="Times New Roman" w:cs="Times New Roman"/>
          <w:color w:val="auto"/>
          <w:sz w:val="24"/>
          <w:szCs w:val="24"/>
        </w:rPr>
        <w:t xml:space="preserve"> “Evde Sağlık Hizmetleri” başlıklı konular hakkında bilgi verdi.</w:t>
      </w:r>
      <w:r>
        <w:rPr>
          <w:rFonts w:ascii="Times New Roman" w:hAnsi="Times New Roman" w:cs="Times New Roman"/>
          <w:color w:val="auto"/>
          <w:sz w:val="24"/>
          <w:szCs w:val="24"/>
        </w:rPr>
        <w:t xml:space="preserve"> </w:t>
      </w:r>
      <w:r w:rsidRPr="008C689F">
        <w:rPr>
          <w:rFonts w:ascii="Times New Roman" w:hAnsi="Times New Roman" w:cs="Times New Roman"/>
          <w:color w:val="auto"/>
          <w:sz w:val="24"/>
          <w:szCs w:val="24"/>
        </w:rPr>
        <w:t>https://akademik.adu.edu.tr/myo/sokesaghiz/tr/haberler/universitemizde-teoriden-pratige-evde-hasta-bakimi-sempozyumu-gerceklesti-10145</w:t>
      </w:r>
    </w:p>
    <w:p w14:paraId="684247E4" w14:textId="77777777" w:rsidR="00BC3788" w:rsidRPr="008C689F" w:rsidRDefault="00BC3788" w:rsidP="00BC3788">
      <w:pPr>
        <w:pStyle w:val="ListeParagraf"/>
        <w:spacing w:line="360" w:lineRule="auto"/>
        <w:rPr>
          <w:rFonts w:ascii="Times New Roman" w:hAnsi="Times New Roman" w:cs="Times New Roman"/>
          <w:color w:val="auto"/>
          <w:sz w:val="24"/>
          <w:szCs w:val="24"/>
        </w:rPr>
      </w:pPr>
    </w:p>
    <w:p w14:paraId="51CCDE34" w14:textId="77777777" w:rsidR="00BC3788" w:rsidRPr="008C689F" w:rsidRDefault="00BC3788" w:rsidP="00394DDE">
      <w:pPr>
        <w:pStyle w:val="ListeParagraf"/>
        <w:numPr>
          <w:ilvl w:val="0"/>
          <w:numId w:val="16"/>
        </w:numPr>
        <w:shd w:val="clear" w:color="auto" w:fill="FFFFFF"/>
        <w:spacing w:after="100" w:afterAutospacing="1" w:line="360" w:lineRule="auto"/>
        <w:jc w:val="both"/>
        <w:rPr>
          <w:rFonts w:ascii="Times New Roman" w:hAnsi="Times New Roman" w:cs="Times New Roman"/>
          <w:color w:val="212529"/>
          <w:sz w:val="24"/>
          <w:szCs w:val="24"/>
        </w:rPr>
      </w:pPr>
      <w:r w:rsidRPr="008C689F">
        <w:rPr>
          <w:rFonts w:ascii="Times New Roman" w:hAnsi="Times New Roman" w:cs="Times New Roman"/>
          <w:color w:val="212529"/>
          <w:sz w:val="24"/>
          <w:szCs w:val="24"/>
        </w:rPr>
        <w:t xml:space="preserve">Yüksekokulumuzda Atatürk Kongre Merkezi Yörük Ali Efe Salonu’nda 08.11.2024 tarihinde 8 Kasım Dünya Radyoloji günü etkinliği düzenlendi. Üniversitemiz Tıp Fakültesi Radyoloji Ana Bilim Dalı Dr. Öğr. Üyesi Göksel Tuzcu, Germencik Yamantürk MYO Elektrik Programı Öğr. Gör. Dr. Mesut Ekmekçi, Söke SHMYO Öğr. Gör. Dr. Muhammed Hasdemir ve Radyoloji Teknikeri Zatiye Hüner konuşmacı olarak yer aldı. Radyolojinin tıptaki önemini vurgulamak, sağlık profesyonellerini bu alandaki yenilikler hakkında bilgilendirmek amacıyla düzenlenen etkinlikte, Dr. Öğr. Üyesi Göksel Tuzcu “Noktadan 3. Boyuta: Radyolojinin 120 Yıllık Tarihi”, Öğr. Gör. Dr. Mesut Ekmekçi “Günlük Hayatta Radyasyon”, Öğr. Gör. Dr. Muhammed Hasdemir “Radyolojide Yapay Zekâ” ve Tekniker Zatiye Hüner “Bir Röntgen </w:t>
      </w:r>
      <w:r w:rsidRPr="008C689F">
        <w:rPr>
          <w:rFonts w:ascii="Times New Roman" w:hAnsi="Times New Roman" w:cs="Times New Roman"/>
          <w:color w:val="212529"/>
          <w:sz w:val="24"/>
          <w:szCs w:val="24"/>
        </w:rPr>
        <w:lastRenderedPageBreak/>
        <w:t>Teknikerinin Kariyer Yolculuğu” başlıklı konular hakkında katılımcılara bilgi verdi.</w:t>
      </w:r>
      <w:r w:rsidRPr="008C689F">
        <w:t xml:space="preserve"> </w:t>
      </w:r>
      <w:r w:rsidRPr="008C689F">
        <w:rPr>
          <w:rFonts w:ascii="Times New Roman" w:hAnsi="Times New Roman" w:cs="Times New Roman"/>
          <w:color w:val="212529"/>
          <w:sz w:val="24"/>
          <w:szCs w:val="24"/>
        </w:rPr>
        <w:t>https://akademik.adu.edu.tr/myo/sokesaghiz/tr/haberler/universitemizde-8-kasim-dunya-radyoloji-gunu-etkinligi-duzenlendi-10146</w:t>
      </w:r>
    </w:p>
    <w:p w14:paraId="3B754BB4" w14:textId="77777777" w:rsidR="00BC3788" w:rsidRPr="008C689F" w:rsidRDefault="00BC3788" w:rsidP="00BC3788">
      <w:pPr>
        <w:pStyle w:val="ListeParagraf"/>
        <w:spacing w:line="360" w:lineRule="auto"/>
        <w:ind w:left="780"/>
        <w:rPr>
          <w:rFonts w:ascii="Times New Roman" w:hAnsi="Times New Roman" w:cs="Times New Roman"/>
          <w:color w:val="auto"/>
          <w:sz w:val="24"/>
          <w:szCs w:val="24"/>
        </w:rPr>
      </w:pPr>
    </w:p>
    <w:p w14:paraId="1DE617ED" w14:textId="77777777" w:rsidR="00BC3788" w:rsidRPr="008C689F" w:rsidRDefault="00BC3788" w:rsidP="00394DDE">
      <w:pPr>
        <w:widowControl w:val="0"/>
        <w:numPr>
          <w:ilvl w:val="0"/>
          <w:numId w:val="16"/>
        </w:numPr>
        <w:autoSpaceDE w:val="0"/>
        <w:autoSpaceDN w:val="0"/>
        <w:spacing w:after="0" w:line="360" w:lineRule="auto"/>
        <w:jc w:val="both"/>
        <w:rPr>
          <w:rFonts w:ascii="Times New Roman" w:eastAsia="Times New Roman" w:hAnsi="Times New Roman" w:cs="Times New Roman"/>
          <w:color w:val="auto"/>
          <w:sz w:val="24"/>
          <w:szCs w:val="24"/>
          <w:lang w:eastAsia="en-US"/>
        </w:rPr>
      </w:pPr>
      <w:r w:rsidRPr="008C689F">
        <w:rPr>
          <w:rFonts w:ascii="Times New Roman" w:eastAsia="Times New Roman" w:hAnsi="Times New Roman" w:cs="Times New Roman"/>
          <w:color w:val="auto"/>
          <w:sz w:val="24"/>
          <w:szCs w:val="24"/>
          <w:lang w:eastAsia="en-US"/>
        </w:rPr>
        <w:t xml:space="preserve">Yüksekokulumuzda Paramedik Günü Etkinliği 24.12.2024 tarihinde gerçekleşti. </w:t>
      </w:r>
      <w:r w:rsidRPr="004414CE">
        <w:rPr>
          <w:rFonts w:ascii="Times New Roman" w:eastAsia="Times New Roman" w:hAnsi="Times New Roman" w:cs="Times New Roman"/>
          <w:color w:val="auto"/>
          <w:sz w:val="24"/>
          <w:szCs w:val="24"/>
          <w:lang w:eastAsia="en-US"/>
        </w:rPr>
        <w:t xml:space="preserve">Bu etkinlikle dış paydaşlarımızdan </w:t>
      </w:r>
      <w:r w:rsidRPr="008C689F">
        <w:rPr>
          <w:rFonts w:ascii="Times New Roman" w:hAnsi="Times New Roman" w:cs="Times New Roman"/>
          <w:color w:val="212529"/>
          <w:sz w:val="24"/>
          <w:szCs w:val="24"/>
          <w:shd w:val="clear" w:color="auto" w:fill="FFFFFF"/>
        </w:rPr>
        <w:t xml:space="preserve">Aydın İl Sağlık Müdürü Dr. Eser Şenkul, paramediklerin acil sağlık hizmetlerinin ilk basamağındaki önemli görevlerini vurgulayarak, bu tür etkinliklerin öğrencilerin mesleki bilgilerini güçlendireceğini ve onları acil sağlık hizmetlerine hazırlayacağını ifade etti. Ayrıca etkinlikte, paramediklerin sadece teknik bilgi değil, aynı zamanda duygusal zekâ, empati ve stresle başa çıkma gibi becerilere de sahip olmaları gerektiğini belirtildi. </w:t>
      </w:r>
      <w:r w:rsidRPr="008C689F">
        <w:rPr>
          <w:rFonts w:ascii="Times New Roman" w:eastAsia="Times New Roman" w:hAnsi="Times New Roman" w:cs="Times New Roman"/>
          <w:color w:val="auto"/>
          <w:sz w:val="24"/>
          <w:szCs w:val="24"/>
          <w:lang w:eastAsia="en-US"/>
        </w:rPr>
        <w:t>Sağlık sektöründe önemli bir yeri olan paramedikleri tanıtmak, onların görevleri ve karşılaştıkları zorlukları anlatmak amacıyla düzenlenen etkinlikte konuşmacı olarak yer alan Sağlık Hizmetleri Başkan Yardımcısı Mehmet Yılmaz, “Dünden Bugüne UMKE”, İl Ambulans Servisi Başhekimi Dr. Burak Görür “Acil Sağlık Hizmetleri Komuta Kontrol Merkezi İşleyişi” ve Acil Sağlık Hizmetleri Uzmanı Emre Serttaş “Hastane Öncesi Acil Sağlık Hizmetlerinin Önemi, İstasyonların İşleyişi” konularında bilgi verdi.</w:t>
      </w:r>
      <w:r>
        <w:rPr>
          <w:rFonts w:ascii="Times New Roman" w:eastAsia="Times New Roman" w:hAnsi="Times New Roman" w:cs="Times New Roman"/>
          <w:color w:val="auto"/>
          <w:sz w:val="24"/>
          <w:szCs w:val="24"/>
          <w:lang w:eastAsia="en-US"/>
        </w:rPr>
        <w:t xml:space="preserve"> </w:t>
      </w:r>
      <w:r w:rsidRPr="008C689F">
        <w:rPr>
          <w:rFonts w:ascii="Times New Roman" w:eastAsia="Times New Roman" w:hAnsi="Times New Roman" w:cs="Times New Roman"/>
          <w:color w:val="auto"/>
          <w:sz w:val="24"/>
          <w:szCs w:val="24"/>
          <w:lang w:eastAsia="en-US"/>
        </w:rPr>
        <w:t>https://akademik.adu.edu.tr/myo/sokesaghiz/tr/haberler/universitemizde-paramedikler-gunu-etkinligi-duzenlendi-10147</w:t>
      </w:r>
    </w:p>
    <w:p w14:paraId="1F30A947" w14:textId="77777777" w:rsidR="00BC3788" w:rsidRPr="004414CE" w:rsidRDefault="00BC3788" w:rsidP="00BC3788">
      <w:pPr>
        <w:widowControl w:val="0"/>
        <w:autoSpaceDE w:val="0"/>
        <w:autoSpaceDN w:val="0"/>
        <w:spacing w:after="0" w:line="360" w:lineRule="auto"/>
        <w:jc w:val="both"/>
        <w:rPr>
          <w:rFonts w:ascii="Times New Roman" w:eastAsia="Times New Roman" w:hAnsi="Times New Roman" w:cs="Times New Roman"/>
          <w:color w:val="auto"/>
          <w:sz w:val="24"/>
          <w:szCs w:val="24"/>
          <w:lang w:eastAsia="en-US"/>
        </w:rPr>
      </w:pPr>
    </w:p>
    <w:p w14:paraId="28DADBE4" w14:textId="77777777" w:rsidR="00BC3788" w:rsidRPr="004414CE" w:rsidRDefault="00BC3788" w:rsidP="00BC3788"/>
    <w:p w14:paraId="6F327E29" w14:textId="77777777" w:rsidR="00BC3788" w:rsidRPr="007C346F" w:rsidRDefault="00BC3788" w:rsidP="00BC3788">
      <w:pPr>
        <w:spacing w:after="91" w:line="265" w:lineRule="auto"/>
        <w:ind w:left="128" w:hanging="10"/>
        <w:rPr>
          <w:rFonts w:ascii="Times New Roman" w:hAnsi="Times New Roman" w:cs="Times New Roman"/>
          <w:sz w:val="24"/>
          <w:szCs w:val="24"/>
        </w:rPr>
      </w:pPr>
      <w:r w:rsidRPr="007C346F">
        <w:rPr>
          <w:rFonts w:ascii="Times New Roman" w:eastAsia="Times New Roman" w:hAnsi="Times New Roman" w:cs="Times New Roman"/>
          <w:b/>
          <w:sz w:val="24"/>
          <w:szCs w:val="24"/>
          <w:u w:val="single"/>
        </w:rPr>
        <w:t>SONUÇ VE DEĞERLENDİRME</w:t>
      </w:r>
    </w:p>
    <w:p w14:paraId="7F1EDDE8" w14:textId="77777777" w:rsidR="00BC3788" w:rsidRPr="007C346F" w:rsidRDefault="00BC3788" w:rsidP="00BC3788">
      <w:pPr>
        <w:widowControl w:val="0"/>
        <w:autoSpaceDE w:val="0"/>
        <w:autoSpaceDN w:val="0"/>
        <w:spacing w:after="0" w:line="360" w:lineRule="auto"/>
        <w:ind w:left="200"/>
        <w:jc w:val="both"/>
        <w:outlineLvl w:val="2"/>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Cs/>
          <w:color w:val="auto"/>
          <w:sz w:val="24"/>
          <w:szCs w:val="24"/>
          <w:lang w:eastAsia="en-US"/>
        </w:rPr>
        <w:t>Meslek Yüksekokulumuz daha önce kalite kapsamında bir değerlendirme sürecinden geçmemiş olup, birimimize sunulmuş bir geri bildirim raporu bulunmamaktadır. Meslek Yüksekokulumuz kalite güvencesi, eğitim-öğretim, araştırma geliştirme, toplumsal katkı açısında güçlü ve iyileştirilmeye yönelik süreçler aşağıda belirtilmektedir.</w:t>
      </w:r>
      <w:r w:rsidRPr="007C346F">
        <w:rPr>
          <w:rFonts w:ascii="Times New Roman" w:eastAsia="Times New Roman" w:hAnsi="Times New Roman" w:cs="Times New Roman"/>
          <w:b/>
          <w:color w:val="auto"/>
          <w:sz w:val="24"/>
          <w:szCs w:val="24"/>
          <w:lang w:eastAsia="en-US"/>
        </w:rPr>
        <w:t xml:space="preserve">  </w:t>
      </w:r>
    </w:p>
    <w:p w14:paraId="5E340697" w14:textId="77777777" w:rsidR="00BC3788" w:rsidRPr="007C346F" w:rsidRDefault="00BC3788" w:rsidP="00BC3788">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Liderlik,</w:t>
      </w:r>
      <w:r w:rsidRPr="007C346F">
        <w:rPr>
          <w:rFonts w:ascii="Times New Roman" w:eastAsia="Times New Roman" w:hAnsi="Times New Roman" w:cs="Times New Roman"/>
          <w:b/>
          <w:color w:val="auto"/>
          <w:spacing w:val="-3"/>
          <w:sz w:val="24"/>
          <w:szCs w:val="24"/>
          <w:lang w:eastAsia="en-US"/>
        </w:rPr>
        <w:t xml:space="preserve"> </w:t>
      </w:r>
      <w:r w:rsidRPr="007C346F">
        <w:rPr>
          <w:rFonts w:ascii="Times New Roman" w:eastAsia="Times New Roman" w:hAnsi="Times New Roman" w:cs="Times New Roman"/>
          <w:b/>
          <w:color w:val="auto"/>
          <w:sz w:val="24"/>
          <w:szCs w:val="24"/>
          <w:lang w:eastAsia="en-US"/>
        </w:rPr>
        <w:t>Yönetişim</w:t>
      </w:r>
      <w:r w:rsidRPr="007C346F">
        <w:rPr>
          <w:rFonts w:ascii="Times New Roman" w:eastAsia="Times New Roman" w:hAnsi="Times New Roman" w:cs="Times New Roman"/>
          <w:b/>
          <w:color w:val="auto"/>
          <w:spacing w:val="-2"/>
          <w:sz w:val="24"/>
          <w:szCs w:val="24"/>
          <w:lang w:eastAsia="en-US"/>
        </w:rPr>
        <w:t xml:space="preserve"> </w:t>
      </w:r>
      <w:r w:rsidRPr="007C346F">
        <w:rPr>
          <w:rFonts w:ascii="Times New Roman" w:eastAsia="Times New Roman" w:hAnsi="Times New Roman" w:cs="Times New Roman"/>
          <w:b/>
          <w:color w:val="auto"/>
          <w:sz w:val="24"/>
          <w:szCs w:val="24"/>
          <w:lang w:eastAsia="en-US"/>
        </w:rPr>
        <w:t>ve</w:t>
      </w:r>
      <w:r w:rsidRPr="007C346F">
        <w:rPr>
          <w:rFonts w:ascii="Times New Roman" w:eastAsia="Times New Roman" w:hAnsi="Times New Roman" w:cs="Times New Roman"/>
          <w:b/>
          <w:color w:val="auto"/>
          <w:spacing w:val="-2"/>
          <w:sz w:val="24"/>
          <w:szCs w:val="24"/>
          <w:lang w:eastAsia="en-US"/>
        </w:rPr>
        <w:t xml:space="preserve"> </w:t>
      </w:r>
      <w:r w:rsidRPr="007C346F">
        <w:rPr>
          <w:rFonts w:ascii="Times New Roman" w:eastAsia="Times New Roman" w:hAnsi="Times New Roman" w:cs="Times New Roman"/>
          <w:b/>
          <w:color w:val="auto"/>
          <w:sz w:val="24"/>
          <w:szCs w:val="24"/>
          <w:lang w:eastAsia="en-US"/>
        </w:rPr>
        <w:t>Kalite,</w:t>
      </w:r>
    </w:p>
    <w:p w14:paraId="0CEDABB2"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Kalite kültürü bilincinde ve sürekli iyileştirme çalışmaları sürdüren yönetimin olması, </w:t>
      </w:r>
    </w:p>
    <w:p w14:paraId="14E0812A"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Meslek Yüksekokulumuzda Birim Kalite Temsilcilerinin belirlenmiş olması kalite süreçlerinde etkin olması,  </w:t>
      </w:r>
    </w:p>
    <w:p w14:paraId="03C7F643"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Takım ruhu içinde çalışan şeffaf ve paylaşımcı bir yönetimin olması,  </w:t>
      </w:r>
    </w:p>
    <w:p w14:paraId="293F1F30"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lastRenderedPageBreak/>
        <w:t xml:space="preserve"> Kanun ve yönetmeliklere titizlikle uyan, genç, dinamik, yetkin ve sürekli gelişmeleri takip eden bir yönetimin olması,  </w:t>
      </w:r>
    </w:p>
    <w:p w14:paraId="759C4CC6"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 Gerektiğinde karar verme yetkisini alabilen, sorunları çözme konusunda istekli ve özverili idari personelin olması,</w:t>
      </w:r>
    </w:p>
    <w:p w14:paraId="083A4E0E"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 İdari ve akademik birimlerle uyumlu çalışılması, </w:t>
      </w:r>
    </w:p>
    <w:p w14:paraId="3FD127F5"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Birim misyon ve vizyonun belirlenmiş olması ve bunları destekleyen temel hedeflerin bulunması kalite hedeflerine ulaşmasını sağlayacak güçlü yönleridir.  </w:t>
      </w:r>
    </w:p>
    <w:p w14:paraId="55F6B6AC"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Şeffaflık, paylaşımcılık ve ölçülebilirlik istenilen düzeyde olmayıp; kaliteyle ilgili değerlendirmeleri güçleştirmesi birimin gelişmeye açık yönlerindendir.   </w:t>
      </w:r>
    </w:p>
    <w:p w14:paraId="74CAC810"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Meslek Yüksekokulumuzda kalite süreç ve etkinliklerinin planlanmasında öğrencilerimizin kalite sürecine katılım göstermemesi gelişmeye açık yönlerindendir.   </w:t>
      </w:r>
    </w:p>
    <w:p w14:paraId="2269F704"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Mezun bilgi yönetim sisteminin işlevselliği ve etkin kullanımı tartışmaya açık olup, bu konuda Meslek Yüksekokulumuzun henüz bir izleme ve iyileştirme döngüsü tesis edilememesi gelişmeye açık yönlerindendir.   </w:t>
      </w:r>
    </w:p>
    <w:p w14:paraId="563608D4" w14:textId="77777777" w:rsidR="00BC3788" w:rsidRPr="007C346F" w:rsidRDefault="00BC3788" w:rsidP="00394DDE">
      <w:pPr>
        <w:widowControl w:val="0"/>
        <w:numPr>
          <w:ilvl w:val="0"/>
          <w:numId w:val="10"/>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 Meslek Yüksekokulumuzda öğrenci memnuniyetinin ne ve nasıl olduğunu tespit etmek amacıyla “Memnuniyet Anketleri” yapılmaması, izlenmemesi, değerlendirilip paydaşlarla paylaşılmaması gelişmeye açık yönlerindendir.   </w:t>
      </w:r>
    </w:p>
    <w:p w14:paraId="71FD8594" w14:textId="77777777" w:rsidR="00BC3788" w:rsidRPr="007C346F" w:rsidRDefault="00BC3788" w:rsidP="00BC3788">
      <w:pPr>
        <w:widowControl w:val="0"/>
        <w:autoSpaceDE w:val="0"/>
        <w:autoSpaceDN w:val="0"/>
        <w:spacing w:before="120" w:after="0" w:line="360" w:lineRule="auto"/>
        <w:ind w:right="260"/>
        <w:jc w:val="both"/>
        <w:rPr>
          <w:rFonts w:ascii="Times New Roman" w:eastAsia="Times New Roman" w:hAnsi="Times New Roman" w:cs="Times New Roman"/>
          <w:b/>
          <w:color w:val="auto"/>
          <w:sz w:val="24"/>
          <w:szCs w:val="24"/>
          <w:lang w:eastAsia="en-US"/>
        </w:rPr>
      </w:pPr>
    </w:p>
    <w:p w14:paraId="25FA736E" w14:textId="77777777" w:rsidR="00BC3788" w:rsidRPr="007C346F" w:rsidRDefault="00BC3788" w:rsidP="00BC3788">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pacing w:val="-3"/>
          <w:sz w:val="24"/>
          <w:szCs w:val="24"/>
          <w:lang w:eastAsia="en-US"/>
        </w:rPr>
        <w:t xml:space="preserve"> </w:t>
      </w:r>
      <w:r w:rsidRPr="007C346F">
        <w:rPr>
          <w:rFonts w:ascii="Times New Roman" w:eastAsia="Times New Roman" w:hAnsi="Times New Roman" w:cs="Times New Roman"/>
          <w:b/>
          <w:color w:val="auto"/>
          <w:sz w:val="24"/>
          <w:szCs w:val="24"/>
          <w:lang w:eastAsia="en-US"/>
        </w:rPr>
        <w:t xml:space="preserve">Eğitim ve Öğretim, </w:t>
      </w:r>
      <w:bookmarkStart w:id="8" w:name="_bookmark4"/>
      <w:bookmarkEnd w:id="8"/>
    </w:p>
    <w:p w14:paraId="142B15C2" w14:textId="77777777" w:rsidR="00BC3788" w:rsidRPr="007C346F" w:rsidRDefault="00BC3788" w:rsidP="00394DDE">
      <w:pPr>
        <w:widowControl w:val="0"/>
        <w:numPr>
          <w:ilvl w:val="0"/>
          <w:numId w:val="11"/>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Birimin Güçlü Yönleri</w:t>
      </w:r>
    </w:p>
    <w:p w14:paraId="53EE824D"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Yenilikçi ve yeniliğe açık bir eğitim anlayışı, </w:t>
      </w:r>
    </w:p>
    <w:p w14:paraId="0009A11D"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İldeki diğer kurumlarla iyi ilişkiler, </w:t>
      </w:r>
    </w:p>
    <w:p w14:paraId="0C76808C"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İnternet ve yerel ağın etkin kullanımı, </w:t>
      </w:r>
    </w:p>
    <w:p w14:paraId="392E3861"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Eğitim ve öğretimin geliştirilmesine yönelik programların gerçekleştirilmesi, </w:t>
      </w:r>
    </w:p>
    <w:p w14:paraId="3D35A73E"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Hayat boyu Öğrenme Programına dahil olunma,</w:t>
      </w:r>
    </w:p>
    <w:p w14:paraId="4E5DBA28"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Beceri Laboratuvarı ve Eğitim ambulansının bulunması </w:t>
      </w:r>
    </w:p>
    <w:p w14:paraId="7CBB790E"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Öğrenci ve Akademik Bilgi Sistemi programlarının etkin biçimde kullanılması</w:t>
      </w:r>
    </w:p>
    <w:p w14:paraId="3F1FF6D6"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lastRenderedPageBreak/>
        <w:t>Kontenjanların dolması,</w:t>
      </w:r>
    </w:p>
    <w:p w14:paraId="484D472F"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Bölgemizdeki sağlık kuruluşlarının desteği,</w:t>
      </w:r>
    </w:p>
    <w:p w14:paraId="57B0AEF0" w14:textId="77777777" w:rsidR="00BC3788" w:rsidRPr="007C346F" w:rsidRDefault="00BC3788" w:rsidP="00394DDE">
      <w:pPr>
        <w:widowControl w:val="0"/>
        <w:numPr>
          <w:ilvl w:val="0"/>
          <w:numId w:val="12"/>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Programlarımızın bölge ihtiyaçlarına karşılık veriyor olması</w:t>
      </w:r>
    </w:p>
    <w:p w14:paraId="3034175D" w14:textId="77777777" w:rsidR="00BC3788" w:rsidRPr="007C346F" w:rsidRDefault="00BC3788" w:rsidP="00BC3788">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 Birimin İyileşmeye Açık Yönleri</w:t>
      </w:r>
    </w:p>
    <w:p w14:paraId="59710D05" w14:textId="77777777" w:rsidR="00BC3788" w:rsidRPr="007C346F" w:rsidRDefault="00BC3788" w:rsidP="00394DDE">
      <w:pPr>
        <w:widowControl w:val="0"/>
        <w:numPr>
          <w:ilvl w:val="0"/>
          <w:numId w:val="13"/>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Birimimizin halen asıl binalarının bulunmaması, </w:t>
      </w:r>
    </w:p>
    <w:p w14:paraId="610D6888" w14:textId="77777777" w:rsidR="00BC3788" w:rsidRPr="007C346F" w:rsidRDefault="00BC3788" w:rsidP="00394DDE">
      <w:pPr>
        <w:widowControl w:val="0"/>
        <w:numPr>
          <w:ilvl w:val="0"/>
          <w:numId w:val="13"/>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Akademik ve idari personel sayısının yetersizliği, </w:t>
      </w:r>
    </w:p>
    <w:p w14:paraId="5A7022F0" w14:textId="77777777" w:rsidR="00BC3788" w:rsidRPr="007C346F" w:rsidRDefault="00BC3788" w:rsidP="00394DDE">
      <w:pPr>
        <w:widowControl w:val="0"/>
        <w:numPr>
          <w:ilvl w:val="0"/>
          <w:numId w:val="13"/>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Mezunlarla iletişimin yeterli düzeyde olmaması, </w:t>
      </w:r>
    </w:p>
    <w:p w14:paraId="1AF942DB" w14:textId="77777777" w:rsidR="00BC3788" w:rsidRPr="007C346F" w:rsidRDefault="00BC3788" w:rsidP="00394DDE">
      <w:pPr>
        <w:widowControl w:val="0"/>
        <w:numPr>
          <w:ilvl w:val="0"/>
          <w:numId w:val="13"/>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 xml:space="preserve">Taşıtımızın olmaması </w:t>
      </w:r>
    </w:p>
    <w:p w14:paraId="67869416" w14:textId="77777777" w:rsidR="00BC3788" w:rsidRPr="007C346F" w:rsidRDefault="00BC3788" w:rsidP="00394DDE">
      <w:pPr>
        <w:widowControl w:val="0"/>
        <w:numPr>
          <w:ilvl w:val="0"/>
          <w:numId w:val="13"/>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Öğrencilerin temel bilgilerden yoksun gelmeleri</w:t>
      </w:r>
    </w:p>
    <w:p w14:paraId="30EC099A" w14:textId="77777777" w:rsidR="00BC3788" w:rsidRPr="007C346F" w:rsidRDefault="00BC3788" w:rsidP="00394DDE">
      <w:pPr>
        <w:widowControl w:val="0"/>
        <w:numPr>
          <w:ilvl w:val="0"/>
          <w:numId w:val="13"/>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Uygulama alanlarının yetersizliği</w:t>
      </w:r>
    </w:p>
    <w:p w14:paraId="6A392B37" w14:textId="77777777" w:rsidR="00BC3788" w:rsidRPr="007C346F" w:rsidRDefault="00BC3788" w:rsidP="00BC3788">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szCs w:val="24"/>
          <w:lang w:eastAsia="en-US"/>
        </w:rPr>
      </w:pPr>
    </w:p>
    <w:p w14:paraId="2E3BC7C1" w14:textId="77777777" w:rsidR="00BC3788" w:rsidRPr="007C346F" w:rsidRDefault="00BC3788" w:rsidP="00BC3788">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t xml:space="preserve">Araştırma ve Geliştirme, </w:t>
      </w:r>
    </w:p>
    <w:p w14:paraId="466B0ABC" w14:textId="665D5D63" w:rsidR="00BC3788" w:rsidRPr="007C346F" w:rsidRDefault="00BC3788" w:rsidP="00394DDE">
      <w:pPr>
        <w:widowControl w:val="0"/>
        <w:numPr>
          <w:ilvl w:val="0"/>
          <w:numId w:val="8"/>
        </w:numPr>
        <w:autoSpaceDE w:val="0"/>
        <w:autoSpaceDN w:val="0"/>
        <w:spacing w:before="120" w:after="0" w:line="360" w:lineRule="auto"/>
        <w:ind w:right="260"/>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Yüksekokulumuz içerisinde laboratu</w:t>
      </w:r>
      <w:r>
        <w:rPr>
          <w:rFonts w:ascii="Times New Roman" w:eastAsia="Times New Roman" w:hAnsi="Times New Roman" w:cs="Times New Roman"/>
          <w:bCs/>
          <w:color w:val="auto"/>
          <w:sz w:val="24"/>
          <w:szCs w:val="24"/>
          <w:lang w:eastAsia="en-US"/>
        </w:rPr>
        <w:t>v</w:t>
      </w:r>
      <w:r w:rsidRPr="007C346F">
        <w:rPr>
          <w:rFonts w:ascii="Times New Roman" w:eastAsia="Times New Roman" w:hAnsi="Times New Roman" w:cs="Times New Roman"/>
          <w:bCs/>
          <w:color w:val="auto"/>
          <w:sz w:val="24"/>
          <w:szCs w:val="24"/>
          <w:lang w:eastAsia="en-US"/>
        </w:rPr>
        <w:t>a</w:t>
      </w:r>
      <w:r>
        <w:rPr>
          <w:rFonts w:ascii="Times New Roman" w:eastAsia="Times New Roman" w:hAnsi="Times New Roman" w:cs="Times New Roman"/>
          <w:bCs/>
          <w:color w:val="auto"/>
          <w:sz w:val="24"/>
          <w:szCs w:val="24"/>
          <w:lang w:eastAsia="en-US"/>
        </w:rPr>
        <w:t>r ortamlarının oluşturulması, ekipmanların temini ve muhafaza edilmesinde</w:t>
      </w:r>
      <w:r w:rsidRPr="007C346F">
        <w:rPr>
          <w:rFonts w:ascii="Times New Roman" w:eastAsia="Times New Roman" w:hAnsi="Times New Roman" w:cs="Times New Roman"/>
          <w:bCs/>
          <w:color w:val="auto"/>
          <w:sz w:val="24"/>
          <w:szCs w:val="24"/>
          <w:lang w:eastAsia="en-US"/>
        </w:rPr>
        <w:t xml:space="preserve"> okulumuz öğretim </w:t>
      </w:r>
      <w:r>
        <w:rPr>
          <w:rFonts w:ascii="Times New Roman" w:eastAsia="Times New Roman" w:hAnsi="Times New Roman" w:cs="Times New Roman"/>
          <w:bCs/>
          <w:color w:val="auto"/>
          <w:sz w:val="24"/>
          <w:szCs w:val="24"/>
          <w:lang w:eastAsia="en-US"/>
        </w:rPr>
        <w:t xml:space="preserve">elemanlarının </w:t>
      </w:r>
      <w:r w:rsidRPr="007C346F">
        <w:rPr>
          <w:rFonts w:ascii="Times New Roman" w:eastAsia="Times New Roman" w:hAnsi="Times New Roman" w:cs="Times New Roman"/>
          <w:bCs/>
          <w:color w:val="auto"/>
          <w:sz w:val="24"/>
          <w:szCs w:val="24"/>
          <w:lang w:eastAsia="en-US"/>
        </w:rPr>
        <w:t xml:space="preserve">katkısı </w:t>
      </w:r>
      <w:r>
        <w:rPr>
          <w:rFonts w:ascii="Times New Roman" w:eastAsia="Times New Roman" w:hAnsi="Times New Roman" w:cs="Times New Roman"/>
          <w:bCs/>
          <w:color w:val="auto"/>
          <w:sz w:val="24"/>
          <w:szCs w:val="24"/>
          <w:lang w:eastAsia="en-US"/>
        </w:rPr>
        <w:t xml:space="preserve">ve çabası ile mümkün olmaktadır. </w:t>
      </w:r>
    </w:p>
    <w:p w14:paraId="13879D0D" w14:textId="77777777" w:rsidR="00BC3788" w:rsidRPr="007C346F" w:rsidRDefault="00BC3788" w:rsidP="00394DDE">
      <w:pPr>
        <w:widowControl w:val="0"/>
        <w:numPr>
          <w:ilvl w:val="0"/>
          <w:numId w:val="8"/>
        </w:numPr>
        <w:autoSpaceDE w:val="0"/>
        <w:autoSpaceDN w:val="0"/>
        <w:spacing w:before="120" w:after="0" w:line="360" w:lineRule="auto"/>
        <w:ind w:right="260"/>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Yüksekokulumuz açılmış ve yeni açılan programlar da yeterli sayıda öğretim görevlisi olabilmesi amacı ile her yıl yeni sayıların belirlenmesi ve programlara uygun kalifiye öğretim eleman</w:t>
      </w:r>
      <w:r>
        <w:rPr>
          <w:rFonts w:ascii="Times New Roman" w:eastAsia="Times New Roman" w:hAnsi="Times New Roman" w:cs="Times New Roman"/>
          <w:bCs/>
          <w:color w:val="auto"/>
          <w:sz w:val="24"/>
          <w:szCs w:val="24"/>
          <w:lang w:eastAsia="en-US"/>
        </w:rPr>
        <w:t xml:space="preserve">larının alınması amacı ile talep oluşturmaktadır. </w:t>
      </w:r>
      <w:r w:rsidRPr="007C346F">
        <w:rPr>
          <w:rFonts w:ascii="Times New Roman" w:eastAsia="Times New Roman" w:hAnsi="Times New Roman" w:cs="Times New Roman"/>
          <w:bCs/>
          <w:color w:val="auto"/>
          <w:sz w:val="24"/>
          <w:szCs w:val="24"/>
          <w:lang w:eastAsia="en-US"/>
        </w:rPr>
        <w:t xml:space="preserve"> </w:t>
      </w:r>
    </w:p>
    <w:p w14:paraId="54A0AB87" w14:textId="77777777" w:rsidR="00BC3788" w:rsidRPr="007C346F" w:rsidRDefault="00BC3788" w:rsidP="00394DDE">
      <w:pPr>
        <w:widowControl w:val="0"/>
        <w:numPr>
          <w:ilvl w:val="0"/>
          <w:numId w:val="8"/>
        </w:numPr>
        <w:autoSpaceDE w:val="0"/>
        <w:autoSpaceDN w:val="0"/>
        <w:spacing w:before="120" w:after="0" w:line="360" w:lineRule="auto"/>
        <w:ind w:right="260"/>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Yüksekokulumuz öğretim elemanları</w:t>
      </w:r>
      <w:r>
        <w:rPr>
          <w:rFonts w:ascii="Times New Roman" w:eastAsia="Times New Roman" w:hAnsi="Times New Roman" w:cs="Times New Roman"/>
          <w:bCs/>
          <w:color w:val="auto"/>
          <w:sz w:val="24"/>
          <w:szCs w:val="24"/>
          <w:lang w:eastAsia="en-US"/>
        </w:rPr>
        <w:t xml:space="preserve">nın her yıl </w:t>
      </w:r>
      <w:r w:rsidRPr="007C346F">
        <w:rPr>
          <w:rFonts w:ascii="Times New Roman" w:eastAsia="Times New Roman" w:hAnsi="Times New Roman" w:cs="Times New Roman"/>
          <w:bCs/>
          <w:color w:val="auto"/>
          <w:sz w:val="24"/>
          <w:szCs w:val="24"/>
          <w:lang w:eastAsia="en-US"/>
        </w:rPr>
        <w:t xml:space="preserve">oluşturulan ayrıntılı </w:t>
      </w:r>
      <w:r>
        <w:rPr>
          <w:rFonts w:ascii="Times New Roman" w:eastAsia="Times New Roman" w:hAnsi="Times New Roman" w:cs="Times New Roman"/>
          <w:bCs/>
          <w:color w:val="auto"/>
          <w:sz w:val="24"/>
          <w:szCs w:val="24"/>
          <w:lang w:eastAsia="en-US"/>
        </w:rPr>
        <w:t>akademik katkı</w:t>
      </w:r>
      <w:r w:rsidRPr="007C346F">
        <w:rPr>
          <w:rFonts w:ascii="Times New Roman" w:eastAsia="Times New Roman" w:hAnsi="Times New Roman" w:cs="Times New Roman"/>
          <w:bCs/>
          <w:color w:val="auto"/>
          <w:sz w:val="24"/>
          <w:szCs w:val="24"/>
          <w:lang w:eastAsia="en-US"/>
        </w:rPr>
        <w:t xml:space="preserve"> </w:t>
      </w:r>
      <w:r>
        <w:rPr>
          <w:rFonts w:ascii="Times New Roman" w:eastAsia="Times New Roman" w:hAnsi="Times New Roman" w:cs="Times New Roman"/>
          <w:bCs/>
          <w:color w:val="auto"/>
          <w:sz w:val="24"/>
          <w:szCs w:val="24"/>
          <w:lang w:eastAsia="en-US"/>
        </w:rPr>
        <w:t>raporları</w:t>
      </w:r>
      <w:r w:rsidRPr="007C346F">
        <w:rPr>
          <w:rFonts w:ascii="Times New Roman" w:eastAsia="Times New Roman" w:hAnsi="Times New Roman" w:cs="Times New Roman"/>
          <w:bCs/>
          <w:color w:val="auto"/>
          <w:sz w:val="24"/>
          <w:szCs w:val="24"/>
          <w:lang w:eastAsia="en-US"/>
        </w:rPr>
        <w:t xml:space="preserve"> gelişmeye açık ilerleme kaydedildiğine kanıt niteliğindedir. </w:t>
      </w:r>
    </w:p>
    <w:p w14:paraId="32E12F8A" w14:textId="77777777" w:rsidR="00BC3788" w:rsidRPr="007C346F" w:rsidRDefault="00BC3788" w:rsidP="00394DDE">
      <w:pPr>
        <w:widowControl w:val="0"/>
        <w:numPr>
          <w:ilvl w:val="0"/>
          <w:numId w:val="7"/>
        </w:numPr>
        <w:autoSpaceDE w:val="0"/>
        <w:autoSpaceDN w:val="0"/>
        <w:spacing w:before="120" w:after="0" w:line="360" w:lineRule="auto"/>
        <w:ind w:right="260"/>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Okul binasının yüksekokulumuza ait olmaması uygun</w:t>
      </w:r>
      <w:r>
        <w:rPr>
          <w:rFonts w:ascii="Times New Roman" w:eastAsia="Times New Roman" w:hAnsi="Times New Roman" w:cs="Times New Roman"/>
          <w:bCs/>
          <w:color w:val="auto"/>
          <w:sz w:val="24"/>
          <w:szCs w:val="24"/>
          <w:lang w:eastAsia="en-US"/>
        </w:rPr>
        <w:t xml:space="preserve"> koşullarda teknik oda teminini</w:t>
      </w:r>
      <w:r w:rsidRPr="007C346F">
        <w:rPr>
          <w:rFonts w:ascii="Times New Roman" w:eastAsia="Times New Roman" w:hAnsi="Times New Roman" w:cs="Times New Roman"/>
          <w:bCs/>
          <w:color w:val="auto"/>
          <w:sz w:val="24"/>
          <w:szCs w:val="24"/>
          <w:lang w:eastAsia="en-US"/>
        </w:rPr>
        <w:t xml:space="preserve"> ve malzemelerin uygun koşullarda korunabilmesini olumsuz etkilemektedir. </w:t>
      </w:r>
    </w:p>
    <w:p w14:paraId="03E97E47" w14:textId="77777777" w:rsidR="00BC3788" w:rsidRPr="007C346F" w:rsidRDefault="00BC3788" w:rsidP="00394DDE">
      <w:pPr>
        <w:widowControl w:val="0"/>
        <w:numPr>
          <w:ilvl w:val="0"/>
          <w:numId w:val="7"/>
        </w:numPr>
        <w:autoSpaceDE w:val="0"/>
        <w:autoSpaceDN w:val="0"/>
        <w:spacing w:before="120" w:after="0" w:line="360" w:lineRule="auto"/>
        <w:ind w:right="260"/>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 xml:space="preserve">Okul binasının yüksekokulumuza ait olmaması </w:t>
      </w:r>
      <w:r>
        <w:rPr>
          <w:rFonts w:ascii="Times New Roman" w:eastAsia="Times New Roman" w:hAnsi="Times New Roman" w:cs="Times New Roman"/>
          <w:bCs/>
          <w:color w:val="auto"/>
          <w:sz w:val="24"/>
          <w:szCs w:val="24"/>
          <w:lang w:eastAsia="en-US"/>
        </w:rPr>
        <w:t xml:space="preserve">uygun koşullarda teknik oda oluşturulmasında bağımsız karar verilmesini engellemektedir. </w:t>
      </w:r>
    </w:p>
    <w:p w14:paraId="2F9E25A9" w14:textId="77777777" w:rsidR="00BC3788" w:rsidRPr="007C346F" w:rsidRDefault="00BC3788" w:rsidP="00394DDE">
      <w:pPr>
        <w:widowControl w:val="0"/>
        <w:numPr>
          <w:ilvl w:val="0"/>
          <w:numId w:val="7"/>
        </w:numPr>
        <w:autoSpaceDE w:val="0"/>
        <w:autoSpaceDN w:val="0"/>
        <w:spacing w:before="120" w:after="0" w:line="360" w:lineRule="auto"/>
        <w:ind w:right="260"/>
        <w:jc w:val="both"/>
        <w:rPr>
          <w:rFonts w:ascii="Times New Roman" w:eastAsia="Times New Roman" w:hAnsi="Times New Roman" w:cs="Times New Roman"/>
          <w:bCs/>
          <w:color w:val="auto"/>
          <w:sz w:val="24"/>
          <w:szCs w:val="24"/>
          <w:lang w:eastAsia="en-US"/>
        </w:rPr>
      </w:pPr>
      <w:r w:rsidRPr="007C346F">
        <w:rPr>
          <w:rFonts w:ascii="Times New Roman" w:eastAsia="Times New Roman" w:hAnsi="Times New Roman" w:cs="Times New Roman"/>
          <w:bCs/>
          <w:color w:val="auto"/>
          <w:sz w:val="24"/>
          <w:szCs w:val="24"/>
          <w:lang w:eastAsia="en-US"/>
        </w:rPr>
        <w:t>Maddi imkanların kısıtlı olması bazı koşullarda d</w:t>
      </w:r>
      <w:r>
        <w:rPr>
          <w:rFonts w:ascii="Times New Roman" w:eastAsia="Times New Roman" w:hAnsi="Times New Roman" w:cs="Times New Roman"/>
          <w:bCs/>
          <w:color w:val="auto"/>
          <w:sz w:val="24"/>
          <w:szCs w:val="24"/>
          <w:lang w:eastAsia="en-US"/>
        </w:rPr>
        <w:t>ezavantaj oluşturabilmektedir;</w:t>
      </w:r>
      <w:r w:rsidRPr="007C346F">
        <w:rPr>
          <w:rFonts w:ascii="Times New Roman" w:eastAsia="Times New Roman" w:hAnsi="Times New Roman" w:cs="Times New Roman"/>
          <w:bCs/>
          <w:color w:val="auto"/>
          <w:sz w:val="24"/>
          <w:szCs w:val="24"/>
          <w:lang w:eastAsia="en-US"/>
        </w:rPr>
        <w:t xml:space="preserve"> temin edilen malzemelerin korunamaması</w:t>
      </w:r>
      <w:r>
        <w:rPr>
          <w:rFonts w:ascii="Times New Roman" w:eastAsia="Times New Roman" w:hAnsi="Times New Roman" w:cs="Times New Roman"/>
          <w:bCs/>
          <w:color w:val="auto"/>
          <w:sz w:val="24"/>
          <w:szCs w:val="24"/>
          <w:lang w:eastAsia="en-US"/>
        </w:rPr>
        <w:t xml:space="preserve"> ve tekrar revize edilememesi</w:t>
      </w:r>
      <w:r w:rsidRPr="007C346F">
        <w:rPr>
          <w:rFonts w:ascii="Times New Roman" w:eastAsia="Times New Roman" w:hAnsi="Times New Roman" w:cs="Times New Roman"/>
          <w:bCs/>
          <w:color w:val="auto"/>
          <w:sz w:val="24"/>
          <w:szCs w:val="24"/>
          <w:lang w:eastAsia="en-US"/>
        </w:rPr>
        <w:t xml:space="preserve"> ilerleme kaydedilmeyen mevcut durum olarak belirtilebilir.  </w:t>
      </w:r>
    </w:p>
    <w:p w14:paraId="6117A341" w14:textId="77777777" w:rsidR="00BC3788" w:rsidRPr="007C346F" w:rsidRDefault="00BC3788" w:rsidP="00BC3788">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
          <w:color w:val="auto"/>
          <w:sz w:val="24"/>
          <w:szCs w:val="24"/>
          <w:lang w:eastAsia="en-US"/>
        </w:rPr>
        <w:lastRenderedPageBreak/>
        <w:t xml:space="preserve">Toplumsal Katkı </w:t>
      </w:r>
    </w:p>
    <w:p w14:paraId="62DECCCD" w14:textId="77777777" w:rsidR="00BC3788" w:rsidRPr="007C346F" w:rsidRDefault="00BC3788" w:rsidP="00394DDE">
      <w:pPr>
        <w:widowControl w:val="0"/>
        <w:numPr>
          <w:ilvl w:val="0"/>
          <w:numId w:val="9"/>
        </w:numPr>
        <w:autoSpaceDE w:val="0"/>
        <w:autoSpaceDN w:val="0"/>
        <w:spacing w:before="120" w:after="0" w:line="360" w:lineRule="auto"/>
        <w:ind w:right="260"/>
        <w:jc w:val="both"/>
        <w:rPr>
          <w:rFonts w:ascii="Times New Roman" w:eastAsia="Times New Roman" w:hAnsi="Times New Roman" w:cs="Times New Roman"/>
          <w:b/>
          <w:color w:val="auto"/>
          <w:sz w:val="24"/>
          <w:szCs w:val="24"/>
          <w:lang w:eastAsia="en-US"/>
        </w:rPr>
      </w:pPr>
      <w:r w:rsidRPr="007C346F">
        <w:rPr>
          <w:rFonts w:ascii="Times New Roman" w:eastAsia="Times New Roman" w:hAnsi="Times New Roman" w:cs="Times New Roman"/>
          <w:bCs/>
          <w:color w:val="auto"/>
          <w:sz w:val="24"/>
          <w:szCs w:val="24"/>
          <w:lang w:eastAsia="en-US"/>
        </w:rPr>
        <w:t xml:space="preserve">Topluma özgü birçok farkındalık oluşturabilecek faaliyetler tespit edilmekte ve aktarılmaya çalışılmaktadır. </w:t>
      </w:r>
    </w:p>
    <w:p w14:paraId="1863CCA9" w14:textId="77777777" w:rsidR="00BC3788" w:rsidRPr="007C346F" w:rsidRDefault="00BC3788" w:rsidP="00394DDE">
      <w:pPr>
        <w:widowControl w:val="0"/>
        <w:numPr>
          <w:ilvl w:val="0"/>
          <w:numId w:val="9"/>
        </w:numPr>
        <w:autoSpaceDE w:val="0"/>
        <w:autoSpaceDN w:val="0"/>
        <w:spacing w:before="120" w:after="0" w:line="360" w:lineRule="auto"/>
        <w:ind w:right="260"/>
        <w:jc w:val="both"/>
        <w:rPr>
          <w:rFonts w:ascii="Times New Roman" w:eastAsia="Times New Roman" w:hAnsi="Times New Roman" w:cs="Times New Roman"/>
          <w:color w:val="auto"/>
          <w:sz w:val="24"/>
          <w:szCs w:val="24"/>
          <w:lang w:eastAsia="en-US"/>
        </w:rPr>
      </w:pPr>
      <w:r w:rsidRPr="007C346F">
        <w:rPr>
          <w:rFonts w:ascii="Times New Roman" w:eastAsia="Times New Roman" w:hAnsi="Times New Roman" w:cs="Times New Roman"/>
          <w:color w:val="auto"/>
          <w:sz w:val="24"/>
          <w:szCs w:val="24"/>
          <w:lang w:eastAsia="en-US"/>
        </w:rPr>
        <w:t>Birimin bir araştırma politika belgesi mevcut olmayıp, bireysel çabalarla yürütülmekte olan araştırmalar gelişime açık yönüdür.</w:t>
      </w:r>
    </w:p>
    <w:p w14:paraId="15E251F8" w14:textId="225BA6D1" w:rsidR="00C06C59" w:rsidRPr="007C346F" w:rsidRDefault="00C06C59" w:rsidP="00660191">
      <w:pPr>
        <w:spacing w:after="0"/>
        <w:ind w:right="-720"/>
        <w:rPr>
          <w:rFonts w:ascii="Times New Roman" w:hAnsi="Times New Roman" w:cs="Times New Roman"/>
          <w:sz w:val="24"/>
          <w:szCs w:val="24"/>
        </w:rPr>
      </w:pPr>
    </w:p>
    <w:sectPr w:rsidR="00C06C59" w:rsidRPr="007C346F" w:rsidSect="00BC179B">
      <w:headerReference w:type="even" r:id="rId54"/>
      <w:headerReference w:type="default" r:id="rId55"/>
      <w:footerReference w:type="even" r:id="rId56"/>
      <w:footerReference w:type="default" r:id="rId57"/>
      <w:headerReference w:type="first" r:id="rId58"/>
      <w:footerReference w:type="first" r:id="rId59"/>
      <w:pgSz w:w="11909" w:h="16838"/>
      <w:pgMar w:top="1440" w:right="1440" w:bottom="1440" w:left="1440" w:header="708" w:footer="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02E71" w14:textId="77777777" w:rsidR="0099727C" w:rsidRDefault="0099727C">
      <w:pPr>
        <w:spacing w:after="0" w:line="240" w:lineRule="auto"/>
      </w:pPr>
      <w:r>
        <w:separator/>
      </w:r>
    </w:p>
  </w:endnote>
  <w:endnote w:type="continuationSeparator" w:id="0">
    <w:p w14:paraId="7E0ED730" w14:textId="77777777" w:rsidR="0099727C" w:rsidRDefault="00997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A2"/>
    <w:family w:val="swiss"/>
    <w:pitch w:val="variable"/>
    <w:sig w:usb0="E4002EFF" w:usb1="C200247B" w:usb2="00000009" w:usb3="00000000" w:csb0="000001FF" w:csb1="00000000"/>
    <w:embedRegular r:id="rId1" w:fontKey="{85050D19-E043-4D1D-932F-D50EE93720EE}"/>
    <w:embedBold r:id="rId2" w:fontKey="{AE6C2E40-066F-4E1E-95EE-48F7555ED214}"/>
    <w:embedItalic r:id="rId3" w:fontKey="{01EC96DE-3292-401C-A6A5-1723CB2115E8}"/>
    <w:embedBoldItalic r:id="rId4" w:fontKey="{0DE94510-BADC-4566-BB22-520E4F6889C1}"/>
  </w:font>
  <w:font w:name="Georgia">
    <w:panose1 w:val="02040502050405020303"/>
    <w:charset w:val="A2"/>
    <w:family w:val="roman"/>
    <w:pitch w:val="variable"/>
    <w:sig w:usb0="00000287" w:usb1="00000000" w:usb2="00000000" w:usb3="00000000" w:csb0="0000009F" w:csb1="00000000"/>
    <w:embedRegular r:id="rId5" w:fontKey="{0BD40101-722B-4D75-9A88-6362361B8F88}"/>
    <w:embedItalic r:id="rId6" w:fontKey="{441D96A7-5B70-4272-9B02-77F99CEDE9AF}"/>
  </w:font>
  <w:font w:name="Tahoma">
    <w:panose1 w:val="020B0604030504040204"/>
    <w:charset w:val="A2"/>
    <w:family w:val="swiss"/>
    <w:pitch w:val="variable"/>
    <w:sig w:usb0="E1002EFF" w:usb1="C000605B" w:usb2="00000029" w:usb3="00000000" w:csb0="000101FF" w:csb1="00000000"/>
    <w:embedRegular r:id="rId7" w:fontKey="{33FAD63E-1D0D-41E5-8DAF-464590E02F27}"/>
  </w:font>
  <w:font w:name="Open Sans">
    <w:altName w:val="Tahoma"/>
    <w:charset w:val="00"/>
    <w:family w:val="swiss"/>
    <w:pitch w:val="variable"/>
    <w:sig w:usb0="E00002EF" w:usb1="4000205B" w:usb2="00000028" w:usb3="00000000" w:csb0="0000019F" w:csb1="00000000"/>
    <w:embedRegular r:id="rId8" w:fontKey="{C17E5D61-E2D9-49E2-8F7C-E44CE473E728}"/>
    <w:embedBoldItalic r:id="rId9" w:fontKey="{4F6C82E4-D242-4F02-8FF8-9AAE8BE01D75}"/>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10" w:fontKey="{930E8E59-7920-42C5-BBC6-D2894BD4FC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B54E9" w14:textId="77777777" w:rsidR="005E0CD8" w:rsidRDefault="005E0C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100C0" w14:textId="77777777" w:rsidR="005E0CD8" w:rsidRDefault="005E0CD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759B3" w14:textId="77777777" w:rsidR="005E0CD8" w:rsidRDefault="005E0C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93FDF" w14:textId="77777777" w:rsidR="005E0CD8" w:rsidRDefault="005E0CD8">
    <w:pPr>
      <w:spacing w:after="0"/>
      <w:ind w:left="-1240"/>
    </w:pPr>
    <w:r>
      <w:rPr>
        <w:rFonts w:ascii="Arial" w:eastAsia="Arial" w:hAnsi="Arial" w:cs="Arial"/>
        <w:b/>
        <w:color w:val="A9A9A9"/>
        <w:sz w:val="20"/>
        <w:szCs w:val="20"/>
      </w:rPr>
      <w:t>Bu belge, güvenli elektronik imza ile imzalanmıştır.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63B10" w14:textId="77777777" w:rsidR="005E0CD8" w:rsidRDefault="005E0CD8">
    <w:pPr>
      <w:spacing w:after="0"/>
      <w:ind w:left="-1240"/>
    </w:pPr>
    <w:r>
      <w:rPr>
        <w:rFonts w:ascii="Arial" w:eastAsia="Arial" w:hAnsi="Arial" w:cs="Arial"/>
        <w:b/>
        <w:color w:val="A9A9A9"/>
        <w:sz w:val="20"/>
        <w:szCs w:val="20"/>
      </w:rPr>
      <w:t>Bu belge, güvenli elektronik imza ile imzalanmıştır.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0D18F" w14:textId="77777777" w:rsidR="005E0CD8" w:rsidRDefault="005E0CD8">
    <w:pPr>
      <w:spacing w:after="0"/>
      <w:ind w:left="-1240"/>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79AD5" w14:textId="77777777" w:rsidR="0099727C" w:rsidRDefault="0099727C">
      <w:pPr>
        <w:spacing w:after="0" w:line="240" w:lineRule="auto"/>
      </w:pPr>
      <w:r>
        <w:separator/>
      </w:r>
    </w:p>
  </w:footnote>
  <w:footnote w:type="continuationSeparator" w:id="0">
    <w:p w14:paraId="1B69463A" w14:textId="77777777" w:rsidR="0099727C" w:rsidRDefault="00997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5AC4C" w14:textId="77777777" w:rsidR="005E0CD8" w:rsidRDefault="005E0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D2CB9" w14:textId="77777777" w:rsidR="005E0CD8" w:rsidRDefault="005E0C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5BEC" w14:textId="77777777" w:rsidR="005E0CD8" w:rsidRDefault="005E0CD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EB9C0" w14:textId="77777777" w:rsidR="005E0CD8" w:rsidRDefault="005E0CD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427F8" w14:textId="77777777" w:rsidR="005E0CD8" w:rsidRDefault="005E0CD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556EF" w14:textId="77777777" w:rsidR="005E0CD8" w:rsidRDefault="005E0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26A00"/>
    <w:multiLevelType w:val="hybridMultilevel"/>
    <w:tmpl w:val="C46607A4"/>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1" w15:restartNumberingAfterBreak="0">
    <w:nsid w:val="0EEE6E81"/>
    <w:multiLevelType w:val="multilevel"/>
    <w:tmpl w:val="4BA45170"/>
    <w:lvl w:ilvl="0">
      <w:start w:val="1"/>
      <w:numFmt w:val="decimal"/>
      <w:pStyle w:val="Balk1"/>
      <w:lvlText w:val="%1."/>
      <w:lvlJc w:val="left"/>
      <w:pPr>
        <w:ind w:left="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decimal"/>
      <w:pStyle w:val="Balk2"/>
      <w:lvlText w:val="%1.%2"/>
      <w:lvlJc w:val="left"/>
      <w:pPr>
        <w:ind w:left="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2" w15:restartNumberingAfterBreak="0">
    <w:nsid w:val="42283E62"/>
    <w:multiLevelType w:val="hybridMultilevel"/>
    <w:tmpl w:val="5A9C9A8E"/>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3" w15:restartNumberingAfterBreak="0">
    <w:nsid w:val="430015EB"/>
    <w:multiLevelType w:val="hybridMultilevel"/>
    <w:tmpl w:val="41026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3060B04"/>
    <w:multiLevelType w:val="hybridMultilevel"/>
    <w:tmpl w:val="B41C02FE"/>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5" w15:restartNumberingAfterBreak="0">
    <w:nsid w:val="43D9166A"/>
    <w:multiLevelType w:val="multilevel"/>
    <w:tmpl w:val="7D3E259E"/>
    <w:lvl w:ilvl="0">
      <w:start w:val="1"/>
      <w:numFmt w:val="upperLetter"/>
      <w:lvlText w:val="%1."/>
      <w:lvlJc w:val="left"/>
      <w:pPr>
        <w:ind w:left="485" w:hanging="343"/>
      </w:pPr>
      <w:rPr>
        <w:rFonts w:hint="default"/>
        <w:spacing w:val="0"/>
        <w:w w:val="90"/>
        <w:u w:val="single" w:color="000000"/>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spacing w:val="-1"/>
        <w:w w:val="100"/>
        <w:sz w:val="24"/>
        <w:szCs w:val="24"/>
        <w:lang w:val="tr-TR" w:eastAsia="en-US" w:bidi="ar-SA"/>
      </w:rPr>
    </w:lvl>
    <w:lvl w:ilvl="2">
      <w:start w:val="1"/>
      <w:numFmt w:val="decimal"/>
      <w:lvlText w:val="%1.%2.%3."/>
      <w:lvlJc w:val="left"/>
      <w:pPr>
        <w:ind w:left="782" w:hanging="640"/>
      </w:pPr>
      <w:rPr>
        <w:rFonts w:ascii="Times New Roman" w:eastAsia="Times New Roman" w:hAnsi="Times New Roman" w:cs="Times New Roman" w:hint="default"/>
        <w:b/>
        <w:bCs/>
        <w:i w:val="0"/>
        <w:iCs/>
        <w:spacing w:val="0"/>
        <w:w w:val="96"/>
        <w:sz w:val="24"/>
        <w:szCs w:val="24"/>
        <w:lang w:val="tr-TR" w:eastAsia="en-US" w:bidi="ar-SA"/>
      </w:rPr>
    </w:lvl>
    <w:lvl w:ilvl="3">
      <w:numFmt w:val="bullet"/>
      <w:lvlText w:val="•"/>
      <w:lvlJc w:val="left"/>
      <w:pPr>
        <w:ind w:left="163" w:hanging="163"/>
      </w:pPr>
      <w:rPr>
        <w:rFonts w:ascii="Carlito" w:eastAsia="Carlito" w:hAnsi="Carlito" w:cs="Carlito" w:hint="default"/>
        <w:spacing w:val="0"/>
        <w:w w:val="100"/>
        <w:lang w:val="tr-TR" w:eastAsia="en-US" w:bidi="ar-SA"/>
      </w:rPr>
    </w:lvl>
    <w:lvl w:ilvl="4">
      <w:numFmt w:val="bullet"/>
      <w:lvlText w:val=""/>
      <w:lvlJc w:val="left"/>
      <w:pPr>
        <w:ind w:left="1411" w:hanging="360"/>
      </w:pPr>
      <w:rPr>
        <w:rFonts w:ascii="Symbol" w:eastAsia="Symbol" w:hAnsi="Symbol" w:cs="Symbol" w:hint="default"/>
        <w:spacing w:val="0"/>
        <w:w w:val="100"/>
        <w:lang w:val="tr-TR" w:eastAsia="en-US" w:bidi="ar-SA"/>
      </w:rPr>
    </w:lvl>
    <w:lvl w:ilvl="5">
      <w:numFmt w:val="bullet"/>
      <w:lvlText w:val="-"/>
      <w:lvlJc w:val="left"/>
      <w:pPr>
        <w:ind w:left="139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6">
      <w:numFmt w:val="bullet"/>
      <w:lvlText w:val="•"/>
      <w:lvlJc w:val="left"/>
      <w:pPr>
        <w:ind w:left="840" w:hanging="360"/>
      </w:pPr>
      <w:rPr>
        <w:rFonts w:hint="default"/>
        <w:lang w:val="tr-TR" w:eastAsia="en-US" w:bidi="ar-SA"/>
      </w:rPr>
    </w:lvl>
    <w:lvl w:ilvl="7">
      <w:numFmt w:val="bullet"/>
      <w:lvlText w:val="•"/>
      <w:lvlJc w:val="left"/>
      <w:pPr>
        <w:ind w:left="860" w:hanging="360"/>
      </w:pPr>
      <w:rPr>
        <w:rFonts w:hint="default"/>
        <w:lang w:val="tr-TR" w:eastAsia="en-US" w:bidi="ar-SA"/>
      </w:rPr>
    </w:lvl>
    <w:lvl w:ilvl="8">
      <w:numFmt w:val="bullet"/>
      <w:lvlText w:val="•"/>
      <w:lvlJc w:val="left"/>
      <w:pPr>
        <w:ind w:left="920" w:hanging="360"/>
      </w:pPr>
      <w:rPr>
        <w:rFonts w:hint="default"/>
        <w:lang w:val="tr-TR" w:eastAsia="en-US" w:bidi="ar-SA"/>
      </w:rPr>
    </w:lvl>
  </w:abstractNum>
  <w:abstractNum w:abstractNumId="6" w15:restartNumberingAfterBreak="0">
    <w:nsid w:val="4542417F"/>
    <w:multiLevelType w:val="hybridMultilevel"/>
    <w:tmpl w:val="3DAEAEE2"/>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7" w15:restartNumberingAfterBreak="0">
    <w:nsid w:val="54C666FE"/>
    <w:multiLevelType w:val="hybridMultilevel"/>
    <w:tmpl w:val="F9DC394A"/>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8" w15:restartNumberingAfterBreak="0">
    <w:nsid w:val="566356A5"/>
    <w:multiLevelType w:val="hybridMultilevel"/>
    <w:tmpl w:val="714E1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AA71405"/>
    <w:multiLevelType w:val="hybridMultilevel"/>
    <w:tmpl w:val="56EE79A2"/>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15:restartNumberingAfterBreak="0">
    <w:nsid w:val="5BBA2801"/>
    <w:multiLevelType w:val="hybridMultilevel"/>
    <w:tmpl w:val="EAA4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74C16"/>
    <w:multiLevelType w:val="hybridMultilevel"/>
    <w:tmpl w:val="4C14EF56"/>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12" w15:restartNumberingAfterBreak="0">
    <w:nsid w:val="64820A7F"/>
    <w:multiLevelType w:val="multilevel"/>
    <w:tmpl w:val="D19E56D0"/>
    <w:lvl w:ilvl="0">
      <w:start w:val="6"/>
      <w:numFmt w:val="decimal"/>
      <w:lvlText w:val="%1."/>
      <w:lvlJc w:val="left"/>
      <w:pPr>
        <w:ind w:left="1978" w:hanging="1978"/>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2857" w:hanging="2857"/>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3577" w:hanging="3577"/>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4297" w:hanging="4297"/>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5017" w:hanging="5017"/>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5737" w:hanging="5737"/>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6457" w:hanging="6457"/>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7177" w:hanging="7177"/>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897" w:hanging="7897"/>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13" w15:restartNumberingAfterBreak="0">
    <w:nsid w:val="6D163BD6"/>
    <w:multiLevelType w:val="hybridMultilevel"/>
    <w:tmpl w:val="740A2442"/>
    <w:lvl w:ilvl="0" w:tplc="406283E6">
      <w:start w:val="1"/>
      <w:numFmt w:val="lowerLetter"/>
      <w:lvlText w:val="%1)"/>
      <w:lvlJc w:val="left"/>
      <w:pPr>
        <w:ind w:left="678" w:hanging="360"/>
      </w:pPr>
      <w:rPr>
        <w:rFonts w:hint="default"/>
      </w:rPr>
    </w:lvl>
    <w:lvl w:ilvl="1" w:tplc="041F0019" w:tentative="1">
      <w:start w:val="1"/>
      <w:numFmt w:val="lowerLetter"/>
      <w:lvlText w:val="%2."/>
      <w:lvlJc w:val="left"/>
      <w:pPr>
        <w:ind w:left="1398" w:hanging="360"/>
      </w:pPr>
    </w:lvl>
    <w:lvl w:ilvl="2" w:tplc="041F001B" w:tentative="1">
      <w:start w:val="1"/>
      <w:numFmt w:val="lowerRoman"/>
      <w:lvlText w:val="%3."/>
      <w:lvlJc w:val="right"/>
      <w:pPr>
        <w:ind w:left="2118" w:hanging="180"/>
      </w:pPr>
    </w:lvl>
    <w:lvl w:ilvl="3" w:tplc="041F000F" w:tentative="1">
      <w:start w:val="1"/>
      <w:numFmt w:val="decimal"/>
      <w:lvlText w:val="%4."/>
      <w:lvlJc w:val="left"/>
      <w:pPr>
        <w:ind w:left="2838" w:hanging="360"/>
      </w:pPr>
    </w:lvl>
    <w:lvl w:ilvl="4" w:tplc="041F0019" w:tentative="1">
      <w:start w:val="1"/>
      <w:numFmt w:val="lowerLetter"/>
      <w:lvlText w:val="%5."/>
      <w:lvlJc w:val="left"/>
      <w:pPr>
        <w:ind w:left="3558" w:hanging="360"/>
      </w:pPr>
    </w:lvl>
    <w:lvl w:ilvl="5" w:tplc="041F001B" w:tentative="1">
      <w:start w:val="1"/>
      <w:numFmt w:val="lowerRoman"/>
      <w:lvlText w:val="%6."/>
      <w:lvlJc w:val="right"/>
      <w:pPr>
        <w:ind w:left="4278" w:hanging="180"/>
      </w:pPr>
    </w:lvl>
    <w:lvl w:ilvl="6" w:tplc="041F000F" w:tentative="1">
      <w:start w:val="1"/>
      <w:numFmt w:val="decimal"/>
      <w:lvlText w:val="%7."/>
      <w:lvlJc w:val="left"/>
      <w:pPr>
        <w:ind w:left="4998" w:hanging="360"/>
      </w:pPr>
    </w:lvl>
    <w:lvl w:ilvl="7" w:tplc="041F0019" w:tentative="1">
      <w:start w:val="1"/>
      <w:numFmt w:val="lowerLetter"/>
      <w:lvlText w:val="%8."/>
      <w:lvlJc w:val="left"/>
      <w:pPr>
        <w:ind w:left="5718" w:hanging="360"/>
      </w:pPr>
    </w:lvl>
    <w:lvl w:ilvl="8" w:tplc="041F001B" w:tentative="1">
      <w:start w:val="1"/>
      <w:numFmt w:val="lowerRoman"/>
      <w:lvlText w:val="%9."/>
      <w:lvlJc w:val="right"/>
      <w:pPr>
        <w:ind w:left="6438" w:hanging="180"/>
      </w:pPr>
    </w:lvl>
  </w:abstractNum>
  <w:abstractNum w:abstractNumId="14" w15:restartNumberingAfterBreak="0">
    <w:nsid w:val="741B1250"/>
    <w:multiLevelType w:val="multilevel"/>
    <w:tmpl w:val="88105E7E"/>
    <w:lvl w:ilvl="0">
      <w:start w:val="1"/>
      <w:numFmt w:val="decimal"/>
      <w:lvlText w:val="%1."/>
      <w:lvlJc w:val="left"/>
      <w:pPr>
        <w:ind w:left="1987" w:hanging="1987"/>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2857" w:hanging="2857"/>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3577" w:hanging="3577"/>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4297" w:hanging="4297"/>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5017" w:hanging="5017"/>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5737" w:hanging="5737"/>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6457" w:hanging="6457"/>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7177" w:hanging="7177"/>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897" w:hanging="7897"/>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15" w15:restartNumberingAfterBreak="0">
    <w:nsid w:val="782B6A33"/>
    <w:multiLevelType w:val="multilevel"/>
    <w:tmpl w:val="E1B0E28A"/>
    <w:lvl w:ilvl="0">
      <w:start w:val="1"/>
      <w:numFmt w:val="upperLetter"/>
      <w:lvlText w:val="%1."/>
      <w:lvlJc w:val="left"/>
      <w:pPr>
        <w:ind w:left="2132" w:hanging="2132"/>
      </w:pPr>
      <w:rPr>
        <w:rFonts w:ascii="Calibri" w:eastAsia="Calibri" w:hAnsi="Calibri" w:cs="Calibri"/>
        <w:b w:val="0"/>
        <w:i w:val="0"/>
        <w:strike w:val="0"/>
        <w:color w:val="000000"/>
        <w:sz w:val="22"/>
        <w:szCs w:val="22"/>
        <w:u w:val="none"/>
        <w:shd w:val="clear" w:color="auto" w:fill="auto"/>
        <w:vertAlign w:val="baseline"/>
      </w:rPr>
    </w:lvl>
    <w:lvl w:ilvl="1">
      <w:start w:val="1"/>
      <w:numFmt w:val="decimal"/>
      <w:lvlText w:val="%1.%2."/>
      <w:lvlJc w:val="left"/>
      <w:pPr>
        <w:ind w:left="2122" w:hanging="2122"/>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2765" w:hanging="2765"/>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3485" w:hanging="3485"/>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4205" w:hanging="4205"/>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4925" w:hanging="4925"/>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5645" w:hanging="5645"/>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6365" w:hanging="6365"/>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085" w:hanging="7085"/>
      </w:pPr>
      <w:rPr>
        <w:rFonts w:ascii="Times New Roman" w:eastAsia="Times New Roman" w:hAnsi="Times New Roman" w:cs="Times New Roman"/>
        <w:b/>
        <w:i w:val="0"/>
        <w:strike w:val="0"/>
        <w:color w:val="000000"/>
        <w:sz w:val="22"/>
        <w:szCs w:val="22"/>
        <w:u w:val="none"/>
        <w:shd w:val="clear" w:color="auto" w:fill="auto"/>
        <w:vertAlign w:val="baseline"/>
      </w:rPr>
    </w:lvl>
  </w:abstractNum>
  <w:num w:numId="1" w16cid:durableId="1464420844">
    <w:abstractNumId w:val="14"/>
  </w:num>
  <w:num w:numId="2" w16cid:durableId="1272856294">
    <w:abstractNumId w:val="12"/>
  </w:num>
  <w:num w:numId="3" w16cid:durableId="531112349">
    <w:abstractNumId w:val="15"/>
  </w:num>
  <w:num w:numId="4" w16cid:durableId="141237332">
    <w:abstractNumId w:val="1"/>
  </w:num>
  <w:num w:numId="5" w16cid:durableId="1117867190">
    <w:abstractNumId w:val="5"/>
  </w:num>
  <w:num w:numId="6" w16cid:durableId="1106121321">
    <w:abstractNumId w:val="10"/>
  </w:num>
  <w:num w:numId="7" w16cid:durableId="637494764">
    <w:abstractNumId w:val="11"/>
  </w:num>
  <w:num w:numId="8" w16cid:durableId="2032608870">
    <w:abstractNumId w:val="0"/>
  </w:num>
  <w:num w:numId="9" w16cid:durableId="538010598">
    <w:abstractNumId w:val="4"/>
  </w:num>
  <w:num w:numId="10" w16cid:durableId="335353783">
    <w:abstractNumId w:val="7"/>
  </w:num>
  <w:num w:numId="11" w16cid:durableId="1413889115">
    <w:abstractNumId w:val="13"/>
  </w:num>
  <w:num w:numId="12" w16cid:durableId="1641764406">
    <w:abstractNumId w:val="6"/>
  </w:num>
  <w:num w:numId="13" w16cid:durableId="883441705">
    <w:abstractNumId w:val="2"/>
  </w:num>
  <w:num w:numId="14" w16cid:durableId="2021544222">
    <w:abstractNumId w:val="3"/>
  </w:num>
  <w:num w:numId="15" w16cid:durableId="270361141">
    <w:abstractNumId w:val="8"/>
  </w:num>
  <w:num w:numId="16" w16cid:durableId="2676480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C59"/>
    <w:rsid w:val="0001141E"/>
    <w:rsid w:val="00025741"/>
    <w:rsid w:val="000675AE"/>
    <w:rsid w:val="00081E74"/>
    <w:rsid w:val="000C6AB8"/>
    <w:rsid w:val="000D63D4"/>
    <w:rsid w:val="000E3C44"/>
    <w:rsid w:val="000F338B"/>
    <w:rsid w:val="001642E9"/>
    <w:rsid w:val="00164DC7"/>
    <w:rsid w:val="0019784D"/>
    <w:rsid w:val="001B5406"/>
    <w:rsid w:val="001E0176"/>
    <w:rsid w:val="002856D6"/>
    <w:rsid w:val="003048CE"/>
    <w:rsid w:val="00322E5F"/>
    <w:rsid w:val="00347E2B"/>
    <w:rsid w:val="00352CAA"/>
    <w:rsid w:val="00377C2A"/>
    <w:rsid w:val="00394DDE"/>
    <w:rsid w:val="003B6DF1"/>
    <w:rsid w:val="00412BD6"/>
    <w:rsid w:val="0042318C"/>
    <w:rsid w:val="00463B57"/>
    <w:rsid w:val="00487DF4"/>
    <w:rsid w:val="00493FBF"/>
    <w:rsid w:val="00494742"/>
    <w:rsid w:val="004A0DCD"/>
    <w:rsid w:val="004B343D"/>
    <w:rsid w:val="004B653B"/>
    <w:rsid w:val="004E38EF"/>
    <w:rsid w:val="00522289"/>
    <w:rsid w:val="00526506"/>
    <w:rsid w:val="005845B4"/>
    <w:rsid w:val="00584893"/>
    <w:rsid w:val="005A0ABD"/>
    <w:rsid w:val="005E0CD8"/>
    <w:rsid w:val="005F68A5"/>
    <w:rsid w:val="00611541"/>
    <w:rsid w:val="00630F50"/>
    <w:rsid w:val="0065488A"/>
    <w:rsid w:val="00660191"/>
    <w:rsid w:val="0071637C"/>
    <w:rsid w:val="00767359"/>
    <w:rsid w:val="00792D60"/>
    <w:rsid w:val="007C346F"/>
    <w:rsid w:val="007F7D90"/>
    <w:rsid w:val="00826307"/>
    <w:rsid w:val="00830D8E"/>
    <w:rsid w:val="008739C5"/>
    <w:rsid w:val="008A353B"/>
    <w:rsid w:val="008B1594"/>
    <w:rsid w:val="008B2C7F"/>
    <w:rsid w:val="008C23EA"/>
    <w:rsid w:val="008C4870"/>
    <w:rsid w:val="008D40E0"/>
    <w:rsid w:val="0092272A"/>
    <w:rsid w:val="00923C0F"/>
    <w:rsid w:val="009609DE"/>
    <w:rsid w:val="00976ED4"/>
    <w:rsid w:val="0099727C"/>
    <w:rsid w:val="009B0131"/>
    <w:rsid w:val="009D11E2"/>
    <w:rsid w:val="00A073F0"/>
    <w:rsid w:val="00A203B8"/>
    <w:rsid w:val="00A5521D"/>
    <w:rsid w:val="00A56F42"/>
    <w:rsid w:val="00A707EC"/>
    <w:rsid w:val="00AE110E"/>
    <w:rsid w:val="00AE24B1"/>
    <w:rsid w:val="00B25B47"/>
    <w:rsid w:val="00B61642"/>
    <w:rsid w:val="00B841C3"/>
    <w:rsid w:val="00B966DC"/>
    <w:rsid w:val="00BC179B"/>
    <w:rsid w:val="00BC3788"/>
    <w:rsid w:val="00BF24D9"/>
    <w:rsid w:val="00C06C59"/>
    <w:rsid w:val="00C45A8B"/>
    <w:rsid w:val="00C646BB"/>
    <w:rsid w:val="00C67EC6"/>
    <w:rsid w:val="00D31C82"/>
    <w:rsid w:val="00D621D1"/>
    <w:rsid w:val="00DA4B14"/>
    <w:rsid w:val="00DC69F9"/>
    <w:rsid w:val="00DD3673"/>
    <w:rsid w:val="00E462CF"/>
    <w:rsid w:val="00EC1E23"/>
    <w:rsid w:val="00EC5547"/>
    <w:rsid w:val="00EE5817"/>
    <w:rsid w:val="00F23A78"/>
    <w:rsid w:val="00F54095"/>
    <w:rsid w:val="00FC77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A55CD"/>
  <w15:docId w15:val="{1D882BDF-FEBF-4F80-826F-4B8075305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Balk1">
    <w:name w:val="heading 1"/>
    <w:next w:val="Normal"/>
    <w:link w:val="Balk1Char"/>
    <w:uiPriority w:val="9"/>
    <w:qFormat/>
    <w:pPr>
      <w:keepNext/>
      <w:keepLines/>
      <w:numPr>
        <w:numId w:val="4"/>
      </w:numPr>
      <w:spacing w:after="93"/>
      <w:ind w:left="11" w:hanging="10"/>
      <w:outlineLvl w:val="0"/>
    </w:pPr>
    <w:rPr>
      <w:rFonts w:ascii="Times New Roman" w:eastAsia="Times New Roman" w:hAnsi="Times New Roman" w:cs="Times New Roman"/>
      <w:b/>
      <w:color w:val="000000"/>
      <w:sz w:val="28"/>
      <w:u w:val="single" w:color="000000"/>
    </w:rPr>
  </w:style>
  <w:style w:type="paragraph" w:styleId="Balk2">
    <w:name w:val="heading 2"/>
    <w:next w:val="Normal"/>
    <w:link w:val="Balk2Char"/>
    <w:uiPriority w:val="9"/>
    <w:unhideWhenUsed/>
    <w:qFormat/>
    <w:pPr>
      <w:keepNext/>
      <w:keepLines/>
      <w:numPr>
        <w:ilvl w:val="1"/>
        <w:numId w:val="4"/>
      </w:numPr>
      <w:spacing w:after="2" w:line="261" w:lineRule="auto"/>
      <w:ind w:left="11"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155" w:line="265" w:lineRule="auto"/>
      <w:ind w:left="1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9"/>
    <w:unhideWhenUsed/>
    <w:qFormat/>
    <w:pPr>
      <w:keepNext/>
      <w:keepLines/>
      <w:spacing w:after="2" w:line="261" w:lineRule="auto"/>
      <w:ind w:left="11" w:hanging="10"/>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155" w:line="265" w:lineRule="auto"/>
      <w:ind w:left="11" w:hanging="10"/>
      <w:outlineLvl w:val="4"/>
    </w:pPr>
    <w:rPr>
      <w:rFonts w:ascii="Times New Roman" w:eastAsia="Times New Roman" w:hAnsi="Times New Roman" w:cs="Times New Roman"/>
      <w:b/>
      <w:i/>
      <w:color w:val="000000"/>
      <w:sz w:val="24"/>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3Char">
    <w:name w:val="Başlık 3 Char"/>
    <w:link w:val="Balk3"/>
    <w:rPr>
      <w:rFonts w:ascii="Times New Roman" w:eastAsia="Times New Roman" w:hAnsi="Times New Roman" w:cs="Times New Roman"/>
      <w:b/>
      <w:i/>
      <w:color w:val="000000"/>
      <w:sz w:val="24"/>
    </w:rPr>
  </w:style>
  <w:style w:type="character" w:customStyle="1" w:styleId="Balk1Char">
    <w:name w:val="Başlık 1 Char"/>
    <w:link w:val="Balk1"/>
    <w:uiPriority w:val="9"/>
    <w:rPr>
      <w:rFonts w:ascii="Times New Roman" w:eastAsia="Times New Roman" w:hAnsi="Times New Roman" w:cs="Times New Roman"/>
      <w:b/>
      <w:color w:val="000000"/>
      <w:sz w:val="28"/>
      <w:u w:val="single" w:color="000000"/>
    </w:rPr>
  </w:style>
  <w:style w:type="character" w:customStyle="1" w:styleId="Balk5Char">
    <w:name w:val="Başlık 5 Char"/>
    <w:link w:val="Balk5"/>
    <w:rPr>
      <w:rFonts w:ascii="Times New Roman" w:eastAsia="Times New Roman" w:hAnsi="Times New Roman" w:cs="Times New Roman"/>
      <w:b/>
      <w:i/>
      <w:color w:val="000000"/>
      <w:sz w:val="24"/>
    </w:rPr>
  </w:style>
  <w:style w:type="character" w:customStyle="1" w:styleId="Balk2Char">
    <w:name w:val="Başlık 2 Char"/>
    <w:link w:val="Balk2"/>
    <w:uiPriority w:val="9"/>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9A73ED"/>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60" w:type="dxa"/>
        <w:right w:w="69" w:type="dxa"/>
      </w:tblCellMar>
    </w:tblPr>
  </w:style>
  <w:style w:type="table" w:customStyle="1" w:styleId="a0">
    <w:basedOn w:val="TableNormal"/>
    <w:pPr>
      <w:spacing w:after="0" w:line="240" w:lineRule="auto"/>
    </w:pPr>
    <w:tblPr>
      <w:tblStyleRowBandSize w:val="1"/>
      <w:tblStyleColBandSize w:val="1"/>
      <w:tblCellMar>
        <w:top w:w="58" w:type="dxa"/>
        <w:left w:w="78" w:type="dxa"/>
        <w:bottom w:w="9" w:type="dxa"/>
        <w:right w:w="66" w:type="dxa"/>
      </w:tblCellMar>
    </w:tblPr>
  </w:style>
  <w:style w:type="table" w:customStyle="1" w:styleId="a1">
    <w:basedOn w:val="TableNormal"/>
    <w:pPr>
      <w:spacing w:after="0" w:line="240" w:lineRule="auto"/>
    </w:pPr>
    <w:tblPr>
      <w:tblStyleRowBandSize w:val="1"/>
      <w:tblStyleColBandSize w:val="1"/>
      <w:tblCellMar>
        <w:top w:w="53" w:type="dxa"/>
        <w:left w:w="107" w:type="dxa"/>
        <w:bottom w:w="5" w:type="dxa"/>
        <w:right w:w="54" w:type="dxa"/>
      </w:tblCellMar>
    </w:tblPr>
  </w:style>
  <w:style w:type="table" w:customStyle="1" w:styleId="a2">
    <w:basedOn w:val="TableNormal"/>
    <w:pPr>
      <w:spacing w:after="0" w:line="240" w:lineRule="auto"/>
    </w:pPr>
    <w:tblPr>
      <w:tblStyleRowBandSize w:val="1"/>
      <w:tblStyleColBandSize w:val="1"/>
      <w:tblCellMar>
        <w:top w:w="52" w:type="dxa"/>
        <w:left w:w="107" w:type="dxa"/>
      </w:tblCellMar>
    </w:tblPr>
  </w:style>
  <w:style w:type="table" w:customStyle="1" w:styleId="a3">
    <w:basedOn w:val="TableNormal"/>
    <w:pPr>
      <w:spacing w:after="0" w:line="240" w:lineRule="auto"/>
    </w:pPr>
    <w:tblPr>
      <w:tblStyleRowBandSize w:val="1"/>
      <w:tblStyleColBandSize w:val="1"/>
      <w:tblCellMar>
        <w:top w:w="52" w:type="dxa"/>
        <w:left w:w="107" w:type="dxa"/>
        <w:bottom w:w="48" w:type="dxa"/>
      </w:tblCellMar>
    </w:tblPr>
  </w:style>
  <w:style w:type="table" w:customStyle="1" w:styleId="a4">
    <w:basedOn w:val="TableNormal"/>
    <w:pPr>
      <w:spacing w:after="0" w:line="240" w:lineRule="auto"/>
    </w:pPr>
    <w:tblPr>
      <w:tblStyleRowBandSize w:val="1"/>
      <w:tblStyleColBandSize w:val="1"/>
      <w:tblCellMar>
        <w:top w:w="19" w:type="dxa"/>
        <w:left w:w="107" w:type="dxa"/>
        <w:bottom w:w="48" w:type="dxa"/>
        <w:right w:w="53" w:type="dxa"/>
      </w:tblCellMar>
    </w:tblPr>
  </w:style>
  <w:style w:type="table" w:customStyle="1" w:styleId="a5">
    <w:basedOn w:val="TableNormal"/>
    <w:pPr>
      <w:spacing w:after="0" w:line="240" w:lineRule="auto"/>
    </w:pPr>
    <w:tblPr>
      <w:tblStyleRowBandSize w:val="1"/>
      <w:tblStyleColBandSize w:val="1"/>
      <w:tblCellMar>
        <w:top w:w="52" w:type="dxa"/>
        <w:left w:w="107" w:type="dxa"/>
      </w:tblCellMar>
    </w:tblPr>
  </w:style>
  <w:style w:type="table" w:customStyle="1" w:styleId="a6">
    <w:basedOn w:val="TableNormal"/>
    <w:pPr>
      <w:spacing w:after="0" w:line="240" w:lineRule="auto"/>
    </w:pPr>
    <w:tblPr>
      <w:tblStyleRowBandSize w:val="1"/>
      <w:tblStyleColBandSize w:val="1"/>
      <w:tblCellMar>
        <w:top w:w="53" w:type="dxa"/>
        <w:left w:w="107" w:type="dxa"/>
        <w:right w:w="53" w:type="dxa"/>
      </w:tblCellMar>
    </w:tblPr>
  </w:style>
  <w:style w:type="table" w:customStyle="1" w:styleId="a7">
    <w:basedOn w:val="TableNormal"/>
    <w:pPr>
      <w:spacing w:after="0" w:line="240" w:lineRule="auto"/>
    </w:pPr>
    <w:tblPr>
      <w:tblStyleRowBandSize w:val="1"/>
      <w:tblStyleColBandSize w:val="1"/>
      <w:tblCellMar>
        <w:top w:w="19" w:type="dxa"/>
        <w:left w:w="107" w:type="dxa"/>
        <w:right w:w="54" w:type="dxa"/>
      </w:tblCellMar>
    </w:tblPr>
  </w:style>
  <w:style w:type="table" w:customStyle="1" w:styleId="a8">
    <w:basedOn w:val="TableNormal"/>
    <w:pPr>
      <w:spacing w:after="0" w:line="240" w:lineRule="auto"/>
    </w:pPr>
    <w:tblPr>
      <w:tblStyleRowBandSize w:val="1"/>
      <w:tblStyleColBandSize w:val="1"/>
      <w:tblCellMar>
        <w:top w:w="52" w:type="dxa"/>
        <w:left w:w="107" w:type="dxa"/>
      </w:tblCellMar>
    </w:tblPr>
  </w:style>
  <w:style w:type="table" w:customStyle="1" w:styleId="a9">
    <w:basedOn w:val="TableNormal"/>
    <w:pPr>
      <w:spacing w:after="0" w:line="240" w:lineRule="auto"/>
    </w:pPr>
    <w:tblPr>
      <w:tblStyleRowBandSize w:val="1"/>
      <w:tblStyleColBandSize w:val="1"/>
      <w:tblCellMar>
        <w:top w:w="48" w:type="dxa"/>
        <w:left w:w="107" w:type="dxa"/>
        <w:right w:w="53" w:type="dxa"/>
      </w:tblCellMar>
    </w:tblPr>
  </w:style>
  <w:style w:type="table" w:customStyle="1" w:styleId="aa">
    <w:basedOn w:val="TableNormal"/>
    <w:pPr>
      <w:spacing w:after="0" w:line="240" w:lineRule="auto"/>
    </w:pPr>
    <w:tblPr>
      <w:tblStyleRowBandSize w:val="1"/>
      <w:tblStyleColBandSize w:val="1"/>
      <w:tblCellMar>
        <w:top w:w="52" w:type="dxa"/>
        <w:left w:w="107" w:type="dxa"/>
      </w:tblCellMar>
    </w:tblPr>
  </w:style>
  <w:style w:type="table" w:customStyle="1" w:styleId="ab">
    <w:basedOn w:val="TableNormal"/>
    <w:pPr>
      <w:spacing w:after="0" w:line="240" w:lineRule="auto"/>
    </w:pPr>
    <w:tblPr>
      <w:tblStyleRowBandSize w:val="1"/>
      <w:tblStyleColBandSize w:val="1"/>
      <w:tblCellMar>
        <w:left w:w="107" w:type="dxa"/>
        <w:bottom w:w="49" w:type="dxa"/>
        <w:right w:w="52" w:type="dxa"/>
      </w:tblCellMar>
    </w:tblPr>
  </w:style>
  <w:style w:type="table" w:customStyle="1" w:styleId="ac">
    <w:basedOn w:val="TableNormal"/>
    <w:pPr>
      <w:spacing w:after="0" w:line="240" w:lineRule="auto"/>
    </w:pPr>
    <w:tblPr>
      <w:tblStyleRowBandSize w:val="1"/>
      <w:tblStyleColBandSize w:val="1"/>
      <w:tblCellMar>
        <w:left w:w="107" w:type="dxa"/>
        <w:right w:w="54" w:type="dxa"/>
      </w:tblCellMar>
    </w:tblPr>
  </w:style>
  <w:style w:type="table" w:customStyle="1" w:styleId="ad">
    <w:basedOn w:val="TableNormal"/>
    <w:pPr>
      <w:spacing w:after="0" w:line="240" w:lineRule="auto"/>
    </w:pPr>
    <w:tblPr>
      <w:tblStyleRowBandSize w:val="1"/>
      <w:tblStyleColBandSize w:val="1"/>
      <w:tblCellMar>
        <w:top w:w="52" w:type="dxa"/>
        <w:left w:w="107" w:type="dxa"/>
        <w:right w:w="45" w:type="dxa"/>
      </w:tblCellMar>
    </w:tblPr>
  </w:style>
  <w:style w:type="table" w:customStyle="1" w:styleId="ae">
    <w:basedOn w:val="TableNormal"/>
    <w:pPr>
      <w:spacing w:after="0" w:line="240" w:lineRule="auto"/>
    </w:pPr>
    <w:tblPr>
      <w:tblStyleRowBandSize w:val="1"/>
      <w:tblStyleColBandSize w:val="1"/>
      <w:tblCellMar>
        <w:top w:w="52" w:type="dxa"/>
        <w:left w:w="107" w:type="dxa"/>
        <w:bottom w:w="48" w:type="dxa"/>
        <w:right w:w="52" w:type="dxa"/>
      </w:tblCellMar>
    </w:tblPr>
  </w:style>
  <w:style w:type="table" w:customStyle="1" w:styleId="af">
    <w:basedOn w:val="TableNormal"/>
    <w:pPr>
      <w:spacing w:after="0" w:line="240" w:lineRule="auto"/>
    </w:pPr>
    <w:tblPr>
      <w:tblStyleRowBandSize w:val="1"/>
      <w:tblStyleColBandSize w:val="1"/>
      <w:tblCellMar>
        <w:top w:w="52" w:type="dxa"/>
        <w:left w:w="107" w:type="dxa"/>
        <w:right w:w="53" w:type="dxa"/>
      </w:tblCellMar>
    </w:tblPr>
  </w:style>
  <w:style w:type="table" w:customStyle="1" w:styleId="af0">
    <w:basedOn w:val="TableNormal"/>
    <w:pPr>
      <w:spacing w:after="0" w:line="240" w:lineRule="auto"/>
    </w:pPr>
    <w:tblPr>
      <w:tblStyleRowBandSize w:val="1"/>
      <w:tblStyleColBandSize w:val="1"/>
      <w:tblCellMar>
        <w:top w:w="52" w:type="dxa"/>
        <w:left w:w="107" w:type="dxa"/>
      </w:tblCellMar>
    </w:tblPr>
  </w:style>
  <w:style w:type="table" w:customStyle="1" w:styleId="af1">
    <w:basedOn w:val="TableNormal"/>
    <w:pPr>
      <w:spacing w:after="0" w:line="240" w:lineRule="auto"/>
    </w:pPr>
    <w:tblPr>
      <w:tblStyleRowBandSize w:val="1"/>
      <w:tblStyleColBandSize w:val="1"/>
      <w:tblCellMar>
        <w:top w:w="52" w:type="dxa"/>
        <w:left w:w="107" w:type="dxa"/>
        <w:bottom w:w="49" w:type="dxa"/>
        <w:right w:w="52" w:type="dxa"/>
      </w:tblCellMar>
    </w:tblPr>
  </w:style>
  <w:style w:type="table" w:customStyle="1" w:styleId="af2">
    <w:basedOn w:val="TableNormal"/>
    <w:pPr>
      <w:spacing w:after="0" w:line="240" w:lineRule="auto"/>
    </w:pPr>
    <w:tblPr>
      <w:tblStyleRowBandSize w:val="1"/>
      <w:tblStyleColBandSize w:val="1"/>
      <w:tblCellMar>
        <w:top w:w="52" w:type="dxa"/>
        <w:left w:w="107" w:type="dxa"/>
        <w:right w:w="52" w:type="dxa"/>
      </w:tblCellMar>
    </w:tblPr>
  </w:style>
  <w:style w:type="table" w:customStyle="1" w:styleId="af3">
    <w:basedOn w:val="TableNormal"/>
    <w:pPr>
      <w:spacing w:after="0" w:line="240" w:lineRule="auto"/>
    </w:pPr>
    <w:tblPr>
      <w:tblStyleRowBandSize w:val="1"/>
      <w:tblStyleColBandSize w:val="1"/>
      <w:tblCellMar>
        <w:top w:w="49" w:type="dxa"/>
        <w:left w:w="107" w:type="dxa"/>
        <w:bottom w:w="45" w:type="dxa"/>
        <w:right w:w="57" w:type="dxa"/>
      </w:tblCellMar>
    </w:tblPr>
  </w:style>
  <w:style w:type="table" w:customStyle="1" w:styleId="af4">
    <w:basedOn w:val="TableNormal"/>
    <w:pPr>
      <w:spacing w:after="0" w:line="240" w:lineRule="auto"/>
    </w:pPr>
    <w:tblPr>
      <w:tblStyleRowBandSize w:val="1"/>
      <w:tblStyleColBandSize w:val="1"/>
      <w:tblCellMar>
        <w:left w:w="107" w:type="dxa"/>
        <w:bottom w:w="44" w:type="dxa"/>
        <w:right w:w="57" w:type="dxa"/>
      </w:tblCellMar>
    </w:tblPr>
  </w:style>
  <w:style w:type="table" w:customStyle="1" w:styleId="af5">
    <w:basedOn w:val="TableNormal"/>
    <w:pPr>
      <w:spacing w:after="0" w:line="240" w:lineRule="auto"/>
    </w:pPr>
    <w:tblPr>
      <w:tblStyleRowBandSize w:val="1"/>
      <w:tblStyleColBandSize w:val="1"/>
      <w:tblCellMar>
        <w:top w:w="49" w:type="dxa"/>
        <w:left w:w="107" w:type="dxa"/>
        <w:bottom w:w="4" w:type="dxa"/>
        <w:right w:w="58" w:type="dxa"/>
      </w:tblCellMar>
    </w:tblPr>
  </w:style>
  <w:style w:type="table" w:customStyle="1" w:styleId="af6">
    <w:basedOn w:val="TableNormal"/>
    <w:pPr>
      <w:spacing w:after="0" w:line="240" w:lineRule="auto"/>
    </w:pPr>
    <w:tblPr>
      <w:tblStyleRowBandSize w:val="1"/>
      <w:tblStyleColBandSize w:val="1"/>
      <w:tblCellMar>
        <w:top w:w="49" w:type="dxa"/>
        <w:left w:w="107" w:type="dxa"/>
        <w:bottom w:w="42" w:type="dxa"/>
        <w:right w:w="57" w:type="dxa"/>
      </w:tblCellMar>
    </w:tblPr>
  </w:style>
  <w:style w:type="table" w:customStyle="1" w:styleId="af7">
    <w:basedOn w:val="TableNormal"/>
    <w:pPr>
      <w:spacing w:after="0" w:line="240" w:lineRule="auto"/>
    </w:pPr>
    <w:tblPr>
      <w:tblStyleRowBandSize w:val="1"/>
      <w:tblStyleColBandSize w:val="1"/>
      <w:tblCellMar>
        <w:top w:w="49" w:type="dxa"/>
        <w:left w:w="107" w:type="dxa"/>
        <w:right w:w="46" w:type="dxa"/>
      </w:tblCellMar>
    </w:tblPr>
  </w:style>
  <w:style w:type="table" w:customStyle="1" w:styleId="af8">
    <w:basedOn w:val="TableNormal"/>
    <w:pPr>
      <w:spacing w:after="0" w:line="240" w:lineRule="auto"/>
    </w:pPr>
    <w:tblPr>
      <w:tblStyleRowBandSize w:val="1"/>
      <w:tblStyleColBandSize w:val="1"/>
      <w:tblCellMar>
        <w:top w:w="49" w:type="dxa"/>
        <w:left w:w="107" w:type="dxa"/>
        <w:right w:w="57" w:type="dxa"/>
      </w:tblCellMar>
    </w:tblPr>
  </w:style>
  <w:style w:type="table" w:customStyle="1" w:styleId="af9">
    <w:basedOn w:val="TableNormal"/>
    <w:pPr>
      <w:spacing w:after="0" w:line="240" w:lineRule="auto"/>
    </w:pPr>
    <w:tblPr>
      <w:tblStyleRowBandSize w:val="1"/>
      <w:tblStyleColBandSize w:val="1"/>
      <w:tblCellMar>
        <w:top w:w="49" w:type="dxa"/>
        <w:left w:w="107" w:type="dxa"/>
        <w:right w:w="9" w:type="dxa"/>
      </w:tblCellMar>
    </w:tblPr>
  </w:style>
  <w:style w:type="table" w:customStyle="1" w:styleId="afa">
    <w:basedOn w:val="TableNormal"/>
    <w:pPr>
      <w:spacing w:after="0" w:line="240" w:lineRule="auto"/>
    </w:pPr>
    <w:tblPr>
      <w:tblStyleRowBandSize w:val="1"/>
      <w:tblStyleColBandSize w:val="1"/>
      <w:tblCellMar>
        <w:top w:w="49" w:type="dxa"/>
        <w:left w:w="107" w:type="dxa"/>
        <w:right w:w="37" w:type="dxa"/>
      </w:tblCellMar>
    </w:tblPr>
  </w:style>
  <w:style w:type="table" w:customStyle="1" w:styleId="afb">
    <w:basedOn w:val="TableNormal"/>
    <w:pPr>
      <w:spacing w:after="0" w:line="240" w:lineRule="auto"/>
    </w:pPr>
    <w:tblPr>
      <w:tblStyleRowBandSize w:val="1"/>
      <w:tblStyleColBandSize w:val="1"/>
      <w:tblCellMar>
        <w:top w:w="49" w:type="dxa"/>
        <w:left w:w="107" w:type="dxa"/>
        <w:right w:w="57" w:type="dxa"/>
      </w:tblCellMar>
    </w:tblPr>
  </w:style>
  <w:style w:type="table" w:customStyle="1" w:styleId="afc">
    <w:basedOn w:val="TableNormal"/>
    <w:pPr>
      <w:spacing w:after="0" w:line="240" w:lineRule="auto"/>
    </w:pPr>
    <w:tblPr>
      <w:tblStyleRowBandSize w:val="1"/>
      <w:tblStyleColBandSize w:val="1"/>
      <w:tblCellMar>
        <w:top w:w="49" w:type="dxa"/>
        <w:left w:w="107" w:type="dxa"/>
        <w:right w:w="57" w:type="dxa"/>
      </w:tblCellMar>
    </w:tblPr>
  </w:style>
  <w:style w:type="table" w:customStyle="1" w:styleId="afd">
    <w:basedOn w:val="TableNormal"/>
    <w:pPr>
      <w:spacing w:after="0" w:line="240" w:lineRule="auto"/>
    </w:pPr>
    <w:tblPr>
      <w:tblStyleRowBandSize w:val="1"/>
      <w:tblStyleColBandSize w:val="1"/>
      <w:tblCellMar>
        <w:top w:w="49" w:type="dxa"/>
        <w:left w:w="107" w:type="dxa"/>
        <w:right w:w="57" w:type="dxa"/>
      </w:tblCellMar>
    </w:tblPr>
  </w:style>
  <w:style w:type="table" w:customStyle="1" w:styleId="afe">
    <w:basedOn w:val="TableNormal"/>
    <w:pPr>
      <w:spacing w:after="0" w:line="240" w:lineRule="auto"/>
    </w:pPr>
    <w:tblPr>
      <w:tblStyleRowBandSize w:val="1"/>
      <w:tblStyleColBandSize w:val="1"/>
      <w:tblCellMar>
        <w:left w:w="107" w:type="dxa"/>
        <w:right w:w="57" w:type="dxa"/>
      </w:tblCellMar>
    </w:tblPr>
  </w:style>
  <w:style w:type="table" w:customStyle="1" w:styleId="aff">
    <w:basedOn w:val="TableNormal"/>
    <w:pPr>
      <w:spacing w:after="0" w:line="240" w:lineRule="auto"/>
    </w:pPr>
    <w:tblPr>
      <w:tblStyleRowBandSize w:val="1"/>
      <w:tblStyleColBandSize w:val="1"/>
      <w:tblCellMar>
        <w:top w:w="49" w:type="dxa"/>
        <w:left w:w="107" w:type="dxa"/>
        <w:right w:w="57" w:type="dxa"/>
      </w:tblCellMar>
    </w:tblPr>
  </w:style>
  <w:style w:type="table" w:customStyle="1" w:styleId="aff0">
    <w:basedOn w:val="TableNormal"/>
    <w:pPr>
      <w:spacing w:after="0" w:line="240" w:lineRule="auto"/>
    </w:pPr>
    <w:tblPr>
      <w:tblStyleRowBandSize w:val="1"/>
      <w:tblStyleColBandSize w:val="1"/>
      <w:tblCellMar>
        <w:top w:w="49" w:type="dxa"/>
        <w:left w:w="107" w:type="dxa"/>
        <w:right w:w="57" w:type="dxa"/>
      </w:tblCellMar>
    </w:tblPr>
  </w:style>
  <w:style w:type="table" w:customStyle="1" w:styleId="aff1">
    <w:basedOn w:val="TableNormal"/>
    <w:pPr>
      <w:spacing w:after="0" w:line="240" w:lineRule="auto"/>
    </w:pPr>
    <w:tblPr>
      <w:tblStyleRowBandSize w:val="1"/>
      <w:tblStyleColBandSize w:val="1"/>
      <w:tblCellMar>
        <w:top w:w="49" w:type="dxa"/>
        <w:left w:w="107" w:type="dxa"/>
      </w:tblCellMar>
    </w:tblPr>
  </w:style>
  <w:style w:type="table" w:customStyle="1" w:styleId="aff2">
    <w:basedOn w:val="TableNormal"/>
    <w:pPr>
      <w:spacing w:after="0" w:line="240" w:lineRule="auto"/>
    </w:pPr>
    <w:tblPr>
      <w:tblStyleRowBandSize w:val="1"/>
      <w:tblStyleColBandSize w:val="1"/>
      <w:tblCellMar>
        <w:left w:w="107" w:type="dxa"/>
        <w:bottom w:w="5" w:type="dxa"/>
        <w:right w:w="57" w:type="dxa"/>
      </w:tblCellMar>
    </w:tblPr>
  </w:style>
  <w:style w:type="table" w:customStyle="1" w:styleId="aff3">
    <w:basedOn w:val="TableNormal"/>
    <w:pPr>
      <w:spacing w:after="0" w:line="240" w:lineRule="auto"/>
    </w:pPr>
    <w:tblPr>
      <w:tblStyleRowBandSize w:val="1"/>
      <w:tblStyleColBandSize w:val="1"/>
      <w:tblCellMar>
        <w:top w:w="49" w:type="dxa"/>
        <w:left w:w="107" w:type="dxa"/>
        <w:bottom w:w="35" w:type="dxa"/>
        <w:right w:w="57" w:type="dxa"/>
      </w:tblCellMar>
    </w:tblPr>
  </w:style>
  <w:style w:type="table" w:customStyle="1" w:styleId="aff4">
    <w:basedOn w:val="TableNormal"/>
    <w:pPr>
      <w:spacing w:after="0" w:line="240" w:lineRule="auto"/>
    </w:pPr>
    <w:tblPr>
      <w:tblStyleRowBandSize w:val="1"/>
      <w:tblStyleColBandSize w:val="1"/>
      <w:tblCellMar>
        <w:top w:w="49" w:type="dxa"/>
        <w:left w:w="107" w:type="dxa"/>
        <w:right w:w="57" w:type="dxa"/>
      </w:tblCellMar>
    </w:tblPr>
  </w:style>
  <w:style w:type="table" w:customStyle="1" w:styleId="aff5">
    <w:basedOn w:val="TableNormal"/>
    <w:pPr>
      <w:spacing w:after="0" w:line="240" w:lineRule="auto"/>
    </w:pPr>
    <w:tblPr>
      <w:tblStyleRowBandSize w:val="1"/>
      <w:tblStyleColBandSize w:val="1"/>
      <w:tblCellMar>
        <w:top w:w="49" w:type="dxa"/>
        <w:left w:w="107" w:type="dxa"/>
        <w:right w:w="58" w:type="dxa"/>
      </w:tblCellMar>
    </w:tblPr>
  </w:style>
  <w:style w:type="table" w:customStyle="1" w:styleId="aff6">
    <w:basedOn w:val="TableNormal"/>
    <w:pPr>
      <w:spacing w:after="0" w:line="240" w:lineRule="auto"/>
    </w:pPr>
    <w:tblPr>
      <w:tblStyleRowBandSize w:val="1"/>
      <w:tblStyleColBandSize w:val="1"/>
      <w:tblCellMar>
        <w:top w:w="49" w:type="dxa"/>
        <w:left w:w="107" w:type="dxa"/>
        <w:right w:w="58" w:type="dxa"/>
      </w:tblCellMar>
    </w:tblPr>
  </w:style>
  <w:style w:type="table" w:customStyle="1" w:styleId="aff7">
    <w:basedOn w:val="TableNormal"/>
    <w:pPr>
      <w:spacing w:after="0" w:line="240" w:lineRule="auto"/>
    </w:pPr>
    <w:tblPr>
      <w:tblStyleRowBandSize w:val="1"/>
      <w:tblStyleColBandSize w:val="1"/>
      <w:tblCellMar>
        <w:top w:w="49" w:type="dxa"/>
        <w:left w:w="107" w:type="dxa"/>
        <w:right w:w="58" w:type="dxa"/>
      </w:tblCellMar>
    </w:tblPr>
  </w:style>
  <w:style w:type="table" w:customStyle="1" w:styleId="aff8">
    <w:basedOn w:val="TableNormal"/>
    <w:pPr>
      <w:spacing w:after="0" w:line="240" w:lineRule="auto"/>
    </w:pPr>
    <w:tblPr>
      <w:tblStyleRowBandSize w:val="1"/>
      <w:tblStyleColBandSize w:val="1"/>
      <w:tblCellMar>
        <w:top w:w="49" w:type="dxa"/>
        <w:left w:w="107" w:type="dxa"/>
        <w:right w:w="58" w:type="dxa"/>
      </w:tblCellMar>
    </w:tblPr>
  </w:style>
  <w:style w:type="table" w:customStyle="1" w:styleId="aff9">
    <w:basedOn w:val="TableNormal"/>
    <w:pPr>
      <w:spacing w:after="0" w:line="240" w:lineRule="auto"/>
    </w:pPr>
    <w:tblPr>
      <w:tblStyleRowBandSize w:val="1"/>
      <w:tblStyleColBandSize w:val="1"/>
      <w:tblCellMar>
        <w:top w:w="49" w:type="dxa"/>
        <w:left w:w="107" w:type="dxa"/>
        <w:right w:w="57" w:type="dxa"/>
      </w:tblCellMar>
    </w:tblPr>
  </w:style>
  <w:style w:type="table" w:customStyle="1" w:styleId="affa">
    <w:basedOn w:val="TableNormal"/>
    <w:pPr>
      <w:spacing w:after="0" w:line="240" w:lineRule="auto"/>
    </w:pPr>
    <w:tblPr>
      <w:tblStyleRowBandSize w:val="1"/>
      <w:tblStyleColBandSize w:val="1"/>
      <w:tblCellMar>
        <w:top w:w="49" w:type="dxa"/>
        <w:left w:w="107" w:type="dxa"/>
        <w:right w:w="58" w:type="dxa"/>
      </w:tblCellMar>
    </w:tblPr>
  </w:style>
  <w:style w:type="table" w:customStyle="1" w:styleId="affb">
    <w:basedOn w:val="TableNormal"/>
    <w:pPr>
      <w:spacing w:after="0" w:line="240" w:lineRule="auto"/>
    </w:pPr>
    <w:tblPr>
      <w:tblStyleRowBandSize w:val="1"/>
      <w:tblStyleColBandSize w:val="1"/>
      <w:tblCellMar>
        <w:top w:w="49" w:type="dxa"/>
        <w:left w:w="107" w:type="dxa"/>
        <w:right w:w="58" w:type="dxa"/>
      </w:tblCellMar>
    </w:tblPr>
  </w:style>
  <w:style w:type="table" w:customStyle="1" w:styleId="affc">
    <w:basedOn w:val="TableNormal"/>
    <w:pPr>
      <w:spacing w:after="0" w:line="240" w:lineRule="auto"/>
    </w:pPr>
    <w:tblPr>
      <w:tblStyleRowBandSize w:val="1"/>
      <w:tblStyleColBandSize w:val="1"/>
      <w:tblCellMar>
        <w:top w:w="49" w:type="dxa"/>
        <w:left w:w="107" w:type="dxa"/>
        <w:right w:w="58" w:type="dxa"/>
      </w:tblCellMar>
    </w:tblPr>
  </w:style>
  <w:style w:type="table" w:customStyle="1" w:styleId="affd">
    <w:basedOn w:val="TableNormal"/>
    <w:pPr>
      <w:spacing w:after="0" w:line="240" w:lineRule="auto"/>
    </w:pPr>
    <w:tblPr>
      <w:tblStyleRowBandSize w:val="1"/>
      <w:tblStyleColBandSize w:val="1"/>
      <w:tblCellMar>
        <w:top w:w="49" w:type="dxa"/>
        <w:left w:w="107" w:type="dxa"/>
        <w:right w:w="58" w:type="dxa"/>
      </w:tblCellMar>
    </w:tblPr>
  </w:style>
  <w:style w:type="paragraph" w:styleId="GvdeMetni">
    <w:name w:val="Body Text"/>
    <w:basedOn w:val="Normal"/>
    <w:link w:val="GvdeMetniChar"/>
    <w:uiPriority w:val="1"/>
    <w:qFormat/>
    <w:rsid w:val="00463B57"/>
    <w:pPr>
      <w:widowControl w:val="0"/>
      <w:autoSpaceDE w:val="0"/>
      <w:autoSpaceDN w:val="0"/>
      <w:spacing w:after="0" w:line="240" w:lineRule="auto"/>
    </w:pPr>
    <w:rPr>
      <w:rFonts w:ascii="Times New Roman" w:eastAsia="Times New Roman" w:hAnsi="Times New Roman" w:cs="Times New Roman"/>
      <w:color w:val="auto"/>
      <w:sz w:val="24"/>
      <w:szCs w:val="24"/>
      <w:lang w:eastAsia="en-US"/>
    </w:rPr>
  </w:style>
  <w:style w:type="character" w:customStyle="1" w:styleId="GvdeMetniChar">
    <w:name w:val="Gövde Metni Char"/>
    <w:basedOn w:val="VarsaylanParagrafYazTipi"/>
    <w:link w:val="GvdeMetni"/>
    <w:uiPriority w:val="1"/>
    <w:rsid w:val="00463B57"/>
    <w:rPr>
      <w:rFonts w:ascii="Times New Roman" w:eastAsia="Times New Roman" w:hAnsi="Times New Roman" w:cs="Times New Roman"/>
      <w:sz w:val="24"/>
      <w:szCs w:val="24"/>
      <w:lang w:eastAsia="en-US"/>
    </w:rPr>
  </w:style>
  <w:style w:type="character" w:styleId="Kpr">
    <w:name w:val="Hyperlink"/>
    <w:basedOn w:val="VarsaylanParagrafYazTipi"/>
    <w:uiPriority w:val="99"/>
    <w:unhideWhenUsed/>
    <w:rsid w:val="00463B57"/>
    <w:rPr>
      <w:color w:val="0563C1" w:themeColor="hyperlink"/>
      <w:u w:val="single"/>
    </w:rPr>
  </w:style>
  <w:style w:type="character" w:customStyle="1" w:styleId="zmlenmeyenBahsetme1">
    <w:name w:val="Çözümlenmeyen Bahsetme1"/>
    <w:basedOn w:val="VarsaylanParagrafYazTipi"/>
    <w:uiPriority w:val="99"/>
    <w:semiHidden/>
    <w:unhideWhenUsed/>
    <w:rsid w:val="00C67EC6"/>
    <w:rPr>
      <w:color w:val="605E5C"/>
      <w:shd w:val="clear" w:color="auto" w:fill="E1DFDD"/>
    </w:rPr>
  </w:style>
  <w:style w:type="table" w:styleId="TabloKlavuzu">
    <w:name w:val="Table Grid"/>
    <w:basedOn w:val="NormalTablo"/>
    <w:uiPriority w:val="39"/>
    <w:rsid w:val="008C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B34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343D"/>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image" Target="media/image2.png"/><Relationship Id="rId39" Type="http://schemas.openxmlformats.org/officeDocument/2006/relationships/hyperlink" Target="https://akademik.adu.edu.tr/aum/adugenc/" TargetMode="External"/><Relationship Id="rId21" Type="http://schemas.openxmlformats.org/officeDocument/2006/relationships/diagramColors" Target="diagrams/colors1.xml"/><Relationship Id="rId34" Type="http://schemas.openxmlformats.org/officeDocument/2006/relationships/hyperlink" Target="http://www.idari.adu.edu.tr/db/ogrenciisleri/webfolders/topics/OnLisansLisansYonetmeligi%20(3).pdf)" TargetMode="External"/><Relationship Id="rId42" Type="http://schemas.openxmlformats.org/officeDocument/2006/relationships/hyperlink" Target="http://akademik.adu.edu.tr/myo/sokesaghiz" TargetMode="External"/><Relationship Id="rId47" Type="http://schemas.openxmlformats.org/officeDocument/2006/relationships/hyperlink" Target="http://www.idari.adu.edu.tr/db/personel/" TargetMode="External"/><Relationship Id="rId50" Type="http://schemas.openxmlformats.org/officeDocument/2006/relationships/hyperlink" Target="https://akademik.adu.edu.tr/myo/sokesaghiz/" TargetMode="External"/><Relationship Id="rId55"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nazan.ozturk@adu.edu.tr" TargetMode="External"/><Relationship Id="rId29" Type="http://schemas.openxmlformats.org/officeDocument/2006/relationships/hyperlink" Target="http://akts.adu.edu.tr/" TargetMode="External"/><Relationship Id="rId11" Type="http://schemas.openxmlformats.org/officeDocument/2006/relationships/header" Target="header2.xml"/><Relationship Id="rId24" Type="http://schemas.openxmlformats.org/officeDocument/2006/relationships/hyperlink" Target="https://akademik.adu.edu.tr/myo/sokesaghiz/default.asp?idx=313236" TargetMode="External"/><Relationship Id="rId32" Type="http://schemas.openxmlformats.org/officeDocument/2006/relationships/hyperlink" Target="http://akts.adu.edu.tr/programme-detail/2/4196/" TargetMode="External"/><Relationship Id="rId37" Type="http://schemas.openxmlformats.org/officeDocument/2006/relationships/hyperlink" Target="http://www.idari.adu.edu.tr/uik/" TargetMode="External"/><Relationship Id="rId40" Type="http://schemas.openxmlformats.org/officeDocument/2006/relationships/hyperlink" Target="http://www.idari.adu.edu.tr/db/personel/" TargetMode="External"/><Relationship Id="rId45" Type="http://schemas.openxmlformats.org/officeDocument/2006/relationships/hyperlink" Target="http://www.idari.adu.edu.tr/db/personel/" TargetMode="External"/><Relationship Id="rId53" Type="http://schemas.openxmlformats.org/officeDocument/2006/relationships/hyperlink" Target="https://www.instagram.com/adusshmyo?igsh=NzhmbjgybDJteTI4" TargetMode="External"/><Relationship Id="rId58"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diagramLayout" Target="diagrams/layout1.xml"/><Relationship Id="rId14" Type="http://schemas.openxmlformats.org/officeDocument/2006/relationships/header" Target="header3.xml"/><Relationship Id="rId22" Type="http://schemas.microsoft.com/office/2007/relationships/diagramDrawing" Target="diagrams/drawing1.xml"/><Relationship Id="rId27" Type="http://schemas.openxmlformats.org/officeDocument/2006/relationships/hyperlink" Target="https://obisnet.adu.edu.tr/ReturnUrl=%2f" TargetMode="External"/><Relationship Id="rId30" Type="http://schemas.openxmlformats.org/officeDocument/2006/relationships/hyperlink" Target="http://akts.adu.edu.tr/programme-detail/2/4196/" TargetMode="External"/><Relationship Id="rId35" Type="http://schemas.openxmlformats.org/officeDocument/2006/relationships/hyperlink" Target="https://obis.adu.edu.tr/GIRIS?ReturnUrl=%2f" TargetMode="External"/><Relationship Id="rId43" Type="http://schemas.openxmlformats.org/officeDocument/2006/relationships/hyperlink" Target="http://akademik.adu.edu.tr/myo/sokesaghiz" TargetMode="External"/><Relationship Id="rId48" Type="http://schemas.openxmlformats.org/officeDocument/2006/relationships/hyperlink" Target="https://akademik.adu.edu.tr/myo/sokesaghiz/" TargetMode="Externa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ww.idari.adu.edu.tr/db/personel/"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akademik.adu.edu.tr/myo/sokesaghiz/" TargetMode="External"/><Relationship Id="rId25" Type="http://schemas.openxmlformats.org/officeDocument/2006/relationships/hyperlink" Target="https://akademik.adu.edu.tr/myo/sokesaghiz/default.asp" TargetMode="External"/><Relationship Id="rId33" Type="http://schemas.openxmlformats.org/officeDocument/2006/relationships/hyperlink" Target="http://akts.adu.edu.tr/programme%20detail/2/4196/" TargetMode="External"/><Relationship Id="rId38" Type="http://schemas.openxmlformats.org/officeDocument/2006/relationships/hyperlink" Target="http://www.idari.adu.edu.tr/db/ogrenciisleri/webfolders/topics/OnLisansLisansYonetmeligi(3).pdf)" TargetMode="External"/><Relationship Id="rId46" Type="http://schemas.openxmlformats.org/officeDocument/2006/relationships/hyperlink" Target="https://www.resmigazete.gov.tr/" TargetMode="External"/><Relationship Id="rId59" Type="http://schemas.openxmlformats.org/officeDocument/2006/relationships/footer" Target="footer6.xml"/><Relationship Id="rId20" Type="http://schemas.openxmlformats.org/officeDocument/2006/relationships/diagramQuickStyle" Target="diagrams/quickStyle1.xml"/><Relationship Id="rId41" Type="http://schemas.openxmlformats.org/officeDocument/2006/relationships/hyperlink" Target="http://www.idari.adu.edu.tr/db/persone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akademik.adu.edu.tr/myo/sokesaghiz/default.asp?idx=34333037" TargetMode="External"/><Relationship Id="rId28" Type="http://schemas.openxmlformats.org/officeDocument/2006/relationships/hyperlink" Target="https://obis.adu.edu.tr/GIRIS?ReturnUrl=%2f" TargetMode="External"/><Relationship Id="rId36" Type="http://schemas.openxmlformats.org/officeDocument/2006/relationships/hyperlink" Target="http://www.idari.adu.edu.tr/db/ogrenciisleri/" TargetMode="External"/><Relationship Id="rId49" Type="http://schemas.openxmlformats.org/officeDocument/2006/relationships/hyperlink" Target="https://akademik.adu.edu.tr/myo/sokesaghiz/" TargetMode="External"/><Relationship Id="rId57" Type="http://schemas.openxmlformats.org/officeDocument/2006/relationships/footer" Target="footer5.xml"/><Relationship Id="rId10" Type="http://schemas.openxmlformats.org/officeDocument/2006/relationships/header" Target="header1.xml"/><Relationship Id="rId31" Type="http://schemas.openxmlformats.org/officeDocument/2006/relationships/hyperlink" Target="http://akts.adu.edu.tr/programme%20detail/2/4196/" TargetMode="External"/><Relationship Id="rId44" Type="http://schemas.openxmlformats.org/officeDocument/2006/relationships/hyperlink" Target="https://akademik.adu.edu.tr/myo/sokesaghiz/" TargetMode="External"/><Relationship Id="rId52" Type="http://schemas.openxmlformats.org/officeDocument/2006/relationships/hyperlink" Target="http://www.idari.adu.edu.tr/db/personel/"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9EBE4B-43C9-4A21-AFE5-46BD70D4E0B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816D5D5F-DF30-46DF-98D5-83DD9B782E1E}">
      <dgm:prSet phldrT="[Metin]"/>
      <dgm:spPr>
        <a:xfrm>
          <a:off x="2481779" y="388218"/>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Doç Dr. Nazan ÖZTÜRK          Yüksekokul Müdürü</a:t>
          </a:r>
        </a:p>
      </dgm:t>
    </dgm:pt>
    <dgm:pt modelId="{8CC593EE-5C46-43D6-B3CE-DE77BAC6C6B5}" type="parTrans" cxnId="{36367539-869B-443D-AD1C-0AFA5FEBC725}">
      <dgm:prSet/>
      <dgm:spPr/>
      <dgm:t>
        <a:bodyPr/>
        <a:lstStyle/>
        <a:p>
          <a:pPr algn="ctr"/>
          <a:endParaRPr lang="tr-TR"/>
        </a:p>
      </dgm:t>
    </dgm:pt>
    <dgm:pt modelId="{DB49F7FA-4DBE-41E3-A0D7-74C693CA3A76}" type="sibTrans" cxnId="{36367539-869B-443D-AD1C-0AFA5FEBC725}">
      <dgm:prSet/>
      <dgm:spPr/>
      <dgm:t>
        <a:bodyPr/>
        <a:lstStyle/>
        <a:p>
          <a:pPr algn="ctr"/>
          <a:endParaRPr lang="tr-TR"/>
        </a:p>
      </dgm:t>
    </dgm:pt>
    <dgm:pt modelId="{B0A9BF0A-9F50-4089-96F0-B988BEF846FC}">
      <dgm:prSet phldrT="[Metin]"/>
      <dgm:spPr>
        <a:xfrm>
          <a:off x="2512" y="970128"/>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 Gör. Dr. Recai ACİ                      Müdür Yardımcısı</a:t>
          </a:r>
        </a:p>
      </dgm:t>
    </dgm:pt>
    <dgm:pt modelId="{F50B3EB6-1698-49E5-B6E8-876F99B63E5A}" type="parTrans" cxnId="{605B07C7-8152-4157-8BD8-3B6420FE41E4}">
      <dgm:prSet/>
      <dgm:spPr>
        <a:xfrm>
          <a:off x="412308" y="798014"/>
          <a:ext cx="2479267" cy="172114"/>
        </a:xfr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D2FECFDF-60EF-4A79-9AAE-406103034E4F}" type="sibTrans" cxnId="{605B07C7-8152-4157-8BD8-3B6420FE41E4}">
      <dgm:prSet/>
      <dgm:spPr/>
      <dgm:t>
        <a:bodyPr/>
        <a:lstStyle/>
        <a:p>
          <a:pPr algn="ctr"/>
          <a:endParaRPr lang="tr-TR"/>
        </a:p>
      </dgm:t>
    </dgm:pt>
    <dgm:pt modelId="{F3F61D69-452D-44BE-9713-A63944DA6D91}">
      <dgm:prSet phldrT="[Metin]"/>
      <dgm:spPr>
        <a:xfrm>
          <a:off x="994219" y="970128"/>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 Gör. Dr. Halise ÇİNAR </a:t>
          </a:r>
        </a:p>
        <a:p>
          <a:pPr algn="ctr"/>
          <a:r>
            <a:rPr lang="tr-TR">
              <a:solidFill>
                <a:sysClr val="window" lastClr="FFFFFF"/>
              </a:solidFill>
              <a:latin typeface="Calibri"/>
              <a:ea typeface="+mn-ea"/>
              <a:cs typeface="+mn-cs"/>
            </a:rPr>
            <a:t>Müdür Yardımcısı</a:t>
          </a:r>
        </a:p>
      </dgm:t>
    </dgm:pt>
    <dgm:pt modelId="{4A2D9E0F-AC68-4828-AC1C-F07FB3CE628C}" type="parTrans" cxnId="{147FB348-6F75-497F-9F2B-16C2C10DD16A}">
      <dgm:prSet/>
      <dgm:spPr>
        <a:xfrm>
          <a:off x="1404015" y="798014"/>
          <a:ext cx="1487560" cy="172114"/>
        </a:xfr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C1D24256-836F-4B17-A865-DD882955B4FC}" type="sibTrans" cxnId="{147FB348-6F75-497F-9F2B-16C2C10DD16A}">
      <dgm:prSet/>
      <dgm:spPr/>
      <dgm:t>
        <a:bodyPr/>
        <a:lstStyle/>
        <a:p>
          <a:pPr algn="ctr"/>
          <a:endParaRPr lang="tr-TR"/>
        </a:p>
      </dgm:t>
    </dgm:pt>
    <dgm:pt modelId="{B7B2131C-644B-4404-B784-15EDD520BEF1}">
      <dgm:prSet phldrT="[Metin]"/>
      <dgm:spPr>
        <a:xfrm>
          <a:off x="1985926" y="970128"/>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Salih Bahçevan Yüksekokul Sekreteri</a:t>
          </a:r>
        </a:p>
      </dgm:t>
    </dgm:pt>
    <dgm:pt modelId="{62E2C0B1-DE50-4D0B-937B-3FAE3B27913B}" type="parTrans" cxnId="{D65FF534-7C40-40AC-83E9-080B71ED8FCB}">
      <dgm:prSet/>
      <dgm:spPr>
        <a:xfrm>
          <a:off x="2395722" y="798014"/>
          <a:ext cx="495853" cy="172114"/>
        </a:xfr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1BC5D990-BE3E-4B7E-907A-FB3144964053}" type="sibTrans" cxnId="{D65FF534-7C40-40AC-83E9-080B71ED8FCB}">
      <dgm:prSet/>
      <dgm:spPr/>
      <dgm:t>
        <a:bodyPr/>
        <a:lstStyle/>
        <a:p>
          <a:pPr algn="ctr"/>
          <a:endParaRPr lang="tr-TR"/>
        </a:p>
      </dgm:t>
    </dgm:pt>
    <dgm:pt modelId="{4CAC19CA-8016-4F07-BF2D-3F0BB13D3FF1}">
      <dgm:prSet phldrT="[Metin]"/>
      <dgm:spPr>
        <a:xfrm>
          <a:off x="2977633" y="970128"/>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Tıbbi Hizmetler ve Teknikler Bölümü</a:t>
          </a:r>
        </a:p>
      </dgm:t>
    </dgm:pt>
    <dgm:pt modelId="{0D994DCC-2A63-4662-A467-7A4F678DE382}" type="parTrans" cxnId="{0E4807F4-24E6-4D74-A251-D61895F3C0E3}">
      <dgm:prSet/>
      <dgm:spPr>
        <a:xfrm>
          <a:off x="2891575" y="798014"/>
          <a:ext cx="495853" cy="172114"/>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1F85D793-A1F5-4C47-A200-81684F92A036}" type="sibTrans" cxnId="{0E4807F4-24E6-4D74-A251-D61895F3C0E3}">
      <dgm:prSet/>
      <dgm:spPr/>
      <dgm:t>
        <a:bodyPr/>
        <a:lstStyle/>
        <a:p>
          <a:endParaRPr lang="tr-TR"/>
        </a:p>
      </dgm:t>
    </dgm:pt>
    <dgm:pt modelId="{1DCE92B7-F1AA-46E6-8120-8BF9A2665D82}">
      <dgm:prSet phldrT="[Metin]"/>
      <dgm:spPr>
        <a:xfrm>
          <a:off x="4961046" y="970128"/>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Sağlık Bakım Hizmetleri</a:t>
          </a:r>
        </a:p>
      </dgm:t>
    </dgm:pt>
    <dgm:pt modelId="{5AA4B321-A767-42B2-99D5-1F350C423F02}" type="parTrans" cxnId="{4F6F4CD4-6680-4939-BD10-20C32A164A0C}">
      <dgm:prSet/>
      <dgm:spPr>
        <a:xfrm>
          <a:off x="2891575" y="798014"/>
          <a:ext cx="2479267" cy="172114"/>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FA640256-A215-493A-A6C3-2121816B9440}" type="sibTrans" cxnId="{4F6F4CD4-6680-4939-BD10-20C32A164A0C}">
      <dgm:prSet/>
      <dgm:spPr/>
      <dgm:t>
        <a:bodyPr/>
        <a:lstStyle/>
        <a:p>
          <a:endParaRPr lang="tr-TR"/>
        </a:p>
      </dgm:t>
    </dgm:pt>
    <dgm:pt modelId="{CAB7D37C-4752-48B3-ABA2-9567598A58D0}">
      <dgm:prSet phldrT="[Metin]"/>
      <dgm:spPr>
        <a:xfrm>
          <a:off x="2977633" y="213395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Ameliyathane Hizmetleri Programı</a:t>
          </a:r>
        </a:p>
      </dgm:t>
    </dgm:pt>
    <dgm:pt modelId="{3234DE9D-10AE-4908-8402-47844F396D16}" type="parTrans" cxnId="{9C2E60C1-EC6F-447F-91CB-2E3C55459372}">
      <dgm:prSet/>
      <dgm:spPr>
        <a:xfrm>
          <a:off x="3341709" y="1961835"/>
          <a:ext cx="91440" cy="172114"/>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1B26538F-1292-45AE-8840-0919D37CCC7C}" type="sibTrans" cxnId="{9C2E60C1-EC6F-447F-91CB-2E3C55459372}">
      <dgm:prSet/>
      <dgm:spPr/>
      <dgm:t>
        <a:bodyPr/>
        <a:lstStyle/>
        <a:p>
          <a:endParaRPr lang="tr-TR"/>
        </a:p>
      </dgm:t>
    </dgm:pt>
    <dgm:pt modelId="{713C3AF4-48A1-4061-9015-AEE4238CDED7}">
      <dgm:prSet phldrT="[Metin]"/>
      <dgm:spPr>
        <a:xfrm>
          <a:off x="3969339" y="213395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İlk ve Acil Yardım Programı</a:t>
          </a:r>
        </a:p>
      </dgm:t>
    </dgm:pt>
    <dgm:pt modelId="{B988B924-5401-42D0-B5F7-A4C661506ADB}" type="parTrans" cxnId="{A57375C6-8A43-4921-A728-0F95A49B5DA1}">
      <dgm:prSet/>
      <dgm:spPr>
        <a:xfrm>
          <a:off x="3387429" y="1961835"/>
          <a:ext cx="991706" cy="172114"/>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0FFB54E1-155F-45CE-A515-584D8F705C56}" type="sibTrans" cxnId="{A57375C6-8A43-4921-A728-0F95A49B5DA1}">
      <dgm:prSet/>
      <dgm:spPr/>
      <dgm:t>
        <a:bodyPr/>
        <a:lstStyle/>
        <a:p>
          <a:endParaRPr lang="tr-TR"/>
        </a:p>
      </dgm:t>
    </dgm:pt>
    <dgm:pt modelId="{FB65B6FE-D269-4033-A446-59279D77A748}">
      <dgm:prSet phldrT="[Metin]"/>
      <dgm:spPr>
        <a:xfrm>
          <a:off x="4961046" y="213395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Evde Hasta Bakımı Programı</a:t>
          </a:r>
        </a:p>
      </dgm:t>
    </dgm:pt>
    <dgm:pt modelId="{0D549C17-8D47-4146-8ACE-4BF1ABF8FF90}" type="parTrans" cxnId="{8383FF80-DA5B-4281-86F7-83FF7E48AA41}">
      <dgm:prSet/>
      <dgm:spPr>
        <a:xfrm>
          <a:off x="5325123" y="1961835"/>
          <a:ext cx="91440" cy="172114"/>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C8F954A-9A8F-472A-B2EF-5717F27A31E7}" type="sibTrans" cxnId="{8383FF80-DA5B-4281-86F7-83FF7E48AA41}">
      <dgm:prSet/>
      <dgm:spPr/>
      <dgm:t>
        <a:bodyPr/>
        <a:lstStyle/>
        <a:p>
          <a:endParaRPr lang="tr-TR"/>
        </a:p>
      </dgm:t>
    </dgm:pt>
    <dgm:pt modelId="{AB7916D5-050E-4696-994A-251A62C2DF1A}">
      <dgm:prSet phldrT="[Metin]"/>
      <dgm:spPr>
        <a:xfrm>
          <a:off x="1985926" y="213395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Tıbbi Görüntüleme Teknikleri Programı</a:t>
          </a:r>
        </a:p>
      </dgm:t>
    </dgm:pt>
    <dgm:pt modelId="{5A8D37D1-E819-471A-BEDA-864E20A45B7F}" type="parTrans" cxnId="{B34AB2B5-B720-4448-B8FF-A8C1331A4244}">
      <dgm:prSet/>
      <dgm:spPr>
        <a:xfrm>
          <a:off x="2395722" y="1961835"/>
          <a:ext cx="991706" cy="172114"/>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975E92EE-8487-4AFF-B738-9B4F72BEBDDC}" type="sibTrans" cxnId="{B34AB2B5-B720-4448-B8FF-A8C1331A4244}">
      <dgm:prSet/>
      <dgm:spPr/>
      <dgm:t>
        <a:bodyPr/>
        <a:lstStyle/>
        <a:p>
          <a:endParaRPr lang="tr-TR"/>
        </a:p>
      </dgm:t>
    </dgm:pt>
    <dgm:pt modelId="{BC63D480-D5DC-4EE7-B084-75A487F78B32}">
      <dgm:prSet phldrT="[Metin]"/>
      <dgm:spPr>
        <a:xfrm>
          <a:off x="2977633" y="1552039"/>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Öğr.Gör. Dr. Halise ÇİNAR                 Bölüm Başkanı</a:t>
          </a:r>
        </a:p>
      </dgm:t>
    </dgm:pt>
    <dgm:pt modelId="{C16463E0-0E17-4054-9B15-2E313BA8B9EB}" type="parTrans" cxnId="{F7D14509-9D93-44BC-BD36-34090CCE9A88}">
      <dgm:prSet/>
      <dgm:spPr>
        <a:xfrm>
          <a:off x="3341709" y="1379925"/>
          <a:ext cx="91440" cy="172114"/>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E09C509E-3FD0-421A-8473-91A08C65F178}" type="sibTrans" cxnId="{F7D14509-9D93-44BC-BD36-34090CCE9A88}">
      <dgm:prSet/>
      <dgm:spPr/>
      <dgm:t>
        <a:bodyPr/>
        <a:lstStyle/>
        <a:p>
          <a:endParaRPr lang="tr-TR"/>
        </a:p>
      </dgm:t>
    </dgm:pt>
    <dgm:pt modelId="{EE96011D-3BFB-4B12-868D-4509066C42BB}">
      <dgm:prSet phldrT="[Metin]"/>
      <dgm:spPr>
        <a:xfrm>
          <a:off x="4961046" y="1552039"/>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Dr. Öğr. Üyesi Ayça BALMUMCU     Bölüm Başkanı</a:t>
          </a:r>
        </a:p>
      </dgm:t>
    </dgm:pt>
    <dgm:pt modelId="{90123D0F-1589-485B-93EF-67ED85AF76AC}" type="parTrans" cxnId="{6BF3C843-A31D-4B62-8D18-BF21570B7D45}">
      <dgm:prSet/>
      <dgm:spPr>
        <a:xfrm>
          <a:off x="5325123" y="1379925"/>
          <a:ext cx="91440" cy="172114"/>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107E302A-BA45-41A1-850D-4719ED28F850}" type="sibTrans" cxnId="{6BF3C843-A31D-4B62-8D18-BF21570B7D45}">
      <dgm:prSet/>
      <dgm:spPr/>
      <dgm:t>
        <a:bodyPr/>
        <a:lstStyle/>
        <a:p>
          <a:endParaRPr lang="tr-TR"/>
        </a:p>
      </dgm:t>
    </dgm:pt>
    <dgm:pt modelId="{E684EB49-8022-4B73-B1AA-E9637620CE14}">
      <dgm:prSet phldrT="[Metin]"/>
      <dgm:spPr>
        <a:xfrm>
          <a:off x="2190824" y="271586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Dr. Öğr. Üyesi Gülfer DOĞAN PEKİNCE</a:t>
          </a:r>
        </a:p>
      </dgm:t>
    </dgm:pt>
    <dgm:pt modelId="{981462E2-FE3C-4689-AC52-124F59C27D38}" type="parTrans" cxnId="{74ED25AF-58CA-4B22-AB3F-C2360CDD87EB}">
      <dgm:prSet/>
      <dgm:spPr>
        <a:xfrm>
          <a:off x="2067885" y="2543746"/>
          <a:ext cx="122938" cy="377012"/>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7D6364D-FB2F-4F14-86B7-9A4B3D0420C1}" type="sibTrans" cxnId="{74ED25AF-58CA-4B22-AB3F-C2360CDD87EB}">
      <dgm:prSet/>
      <dgm:spPr/>
      <dgm:t>
        <a:bodyPr/>
        <a:lstStyle/>
        <a:p>
          <a:endParaRPr lang="tr-TR"/>
        </a:p>
      </dgm:t>
    </dgm:pt>
    <dgm:pt modelId="{F952DBEE-A5AC-450F-BFA5-2C247DB108EB}">
      <dgm:prSet phldrT="[Metin]"/>
      <dgm:spPr>
        <a:xfrm>
          <a:off x="3182531" y="271586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 Gör. Gökçe Sibel TURAN</a:t>
          </a:r>
        </a:p>
      </dgm:t>
    </dgm:pt>
    <dgm:pt modelId="{F5349B1C-DF09-4823-A5D9-27A7E164EA21}" type="parTrans" cxnId="{EFC5F0AE-92A4-4834-841D-085F9CB932DC}">
      <dgm:prSet/>
      <dgm:spPr>
        <a:xfrm>
          <a:off x="3059592" y="2543746"/>
          <a:ext cx="122938" cy="377012"/>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3D35810-719B-48F4-82F3-1B138D7BDBB0}" type="sibTrans" cxnId="{EFC5F0AE-92A4-4834-841D-085F9CB932DC}">
      <dgm:prSet/>
      <dgm:spPr/>
      <dgm:t>
        <a:bodyPr/>
        <a:lstStyle/>
        <a:p>
          <a:endParaRPr lang="tr-TR"/>
        </a:p>
      </dgm:t>
    </dgm:pt>
    <dgm:pt modelId="{571DDA13-350E-467B-99DE-2C64F73D845A}">
      <dgm:prSet phldrT="[Metin]"/>
      <dgm:spPr>
        <a:xfrm>
          <a:off x="3182531" y="3297771"/>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 Gör. Adile AY</a:t>
          </a:r>
        </a:p>
      </dgm:t>
    </dgm:pt>
    <dgm:pt modelId="{30ABE8F0-5378-4584-9217-11EC272A31BC}" type="parTrans" cxnId="{DF5910E2-B4A1-4BED-8E90-F895723488BE}">
      <dgm:prSet/>
      <dgm:spPr>
        <a:xfrm>
          <a:off x="3059592" y="2543746"/>
          <a:ext cx="122938" cy="958923"/>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BC13D93C-1DA4-4D04-9CBD-A385A06E0BE1}" type="sibTrans" cxnId="{DF5910E2-B4A1-4BED-8E90-F895723488BE}">
      <dgm:prSet/>
      <dgm:spPr/>
      <dgm:t>
        <a:bodyPr/>
        <a:lstStyle/>
        <a:p>
          <a:endParaRPr lang="tr-TR"/>
        </a:p>
      </dgm:t>
    </dgm:pt>
    <dgm:pt modelId="{0133C2A2-13E1-44E0-AF20-F4384D269A69}">
      <dgm:prSet phldrT="[Metin]"/>
      <dgm:spPr>
        <a:xfrm>
          <a:off x="4174238" y="271586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 Gör. Dr. Fadime ÖZTAN</a:t>
          </a:r>
        </a:p>
      </dgm:t>
    </dgm:pt>
    <dgm:pt modelId="{4CAFC0C2-4376-478E-BEC1-CA2CBE4371AE}" type="parTrans" cxnId="{C2D59404-3E23-43CF-BAB5-8DCABFA1C300}">
      <dgm:prSet/>
      <dgm:spPr>
        <a:xfrm>
          <a:off x="4051299" y="2543746"/>
          <a:ext cx="122938" cy="377012"/>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9F845B3A-E67E-40C6-8FC4-DB9011953456}" type="sibTrans" cxnId="{C2D59404-3E23-43CF-BAB5-8DCABFA1C300}">
      <dgm:prSet/>
      <dgm:spPr/>
      <dgm:t>
        <a:bodyPr/>
        <a:lstStyle/>
        <a:p>
          <a:endParaRPr lang="tr-TR"/>
        </a:p>
      </dgm:t>
    </dgm:pt>
    <dgm:pt modelId="{F64E8B6A-63B1-4533-9238-4215E83B9941}">
      <dgm:prSet phldrT="[Metin]"/>
      <dgm:spPr>
        <a:xfrm>
          <a:off x="4174238" y="3297771"/>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Öğr.Gör. Dr. Nurcan BOYACIOĞLU</a:t>
          </a:r>
        </a:p>
      </dgm:t>
    </dgm:pt>
    <dgm:pt modelId="{0F27A3D7-1257-4376-8EC3-81E771211344}" type="parTrans" cxnId="{95E7E275-5C9C-4032-B80F-DF0EE0076EE5}">
      <dgm:prSet/>
      <dgm:spPr>
        <a:xfrm>
          <a:off x="4051299" y="2543746"/>
          <a:ext cx="122938" cy="958923"/>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CFF95CF7-4121-45AA-902D-025BDEFF0AEE}" type="sibTrans" cxnId="{95E7E275-5C9C-4032-B80F-DF0EE0076EE5}">
      <dgm:prSet/>
      <dgm:spPr/>
      <dgm:t>
        <a:bodyPr/>
        <a:lstStyle/>
        <a:p>
          <a:endParaRPr lang="tr-TR"/>
        </a:p>
      </dgm:t>
    </dgm:pt>
    <dgm:pt modelId="{BAFEB28C-D862-45DB-AA4B-FA87A36C0C6B}">
      <dgm:prSet phldrT="[Metin]"/>
      <dgm:spPr>
        <a:xfrm>
          <a:off x="4174238" y="3879681"/>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 Gör. Dr. Halise ÇİNAR</a:t>
          </a:r>
        </a:p>
      </dgm:t>
    </dgm:pt>
    <dgm:pt modelId="{841620D8-9ACB-432E-9D38-17C99118CB47}" type="parTrans" cxnId="{8003E1FD-A3BB-4D08-A8BF-7846831C89F4}">
      <dgm:prSet/>
      <dgm:spPr>
        <a:xfrm>
          <a:off x="4051299" y="2543746"/>
          <a:ext cx="122938" cy="1540833"/>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BA8570D7-52F7-4BCF-91D7-5C8C30C6527A}" type="sibTrans" cxnId="{8003E1FD-A3BB-4D08-A8BF-7846831C89F4}">
      <dgm:prSet/>
      <dgm:spPr/>
      <dgm:t>
        <a:bodyPr/>
        <a:lstStyle/>
        <a:p>
          <a:endParaRPr lang="tr-TR"/>
        </a:p>
      </dgm:t>
    </dgm:pt>
    <dgm:pt modelId="{C9FAF395-898A-417D-A0A3-93B74952DA98}">
      <dgm:prSet phldrT="[Metin]"/>
      <dgm:spPr>
        <a:xfrm>
          <a:off x="5165944" y="3297771"/>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Dr. Öğr. Üyesi Ayça BALMUMCU</a:t>
          </a:r>
        </a:p>
      </dgm:t>
    </dgm:pt>
    <dgm:pt modelId="{F97658C4-1D1A-4237-9BF6-296B9A4D85E2}" type="parTrans" cxnId="{12DE6173-0830-49A5-8E15-053E69F55B41}">
      <dgm:prSet/>
      <dgm:spPr>
        <a:xfrm>
          <a:off x="5043006" y="2543746"/>
          <a:ext cx="122938" cy="958923"/>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5E61A8D0-22B9-4191-AD6F-59379A2F8D41}" type="sibTrans" cxnId="{12DE6173-0830-49A5-8E15-053E69F55B41}">
      <dgm:prSet/>
      <dgm:spPr/>
      <dgm:t>
        <a:bodyPr/>
        <a:lstStyle/>
        <a:p>
          <a:endParaRPr lang="tr-TR"/>
        </a:p>
      </dgm:t>
    </dgm:pt>
    <dgm:pt modelId="{D3B9C366-A578-47A3-9540-A30AD9393EF1}">
      <dgm:prSet phldrT="[Metin]"/>
      <dgm:spPr>
        <a:xfrm>
          <a:off x="5165944" y="3879681"/>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Dr. Öğr. Üyesi Murat ARI</a:t>
          </a:r>
        </a:p>
      </dgm:t>
    </dgm:pt>
    <dgm:pt modelId="{51E467F3-4F43-4A9A-A138-61A91632DF15}" type="parTrans" cxnId="{ECF9038C-CBCC-4B06-A4C7-67111DE18FD0}">
      <dgm:prSet/>
      <dgm:spPr>
        <a:xfrm>
          <a:off x="5043006" y="2543746"/>
          <a:ext cx="122938" cy="1540833"/>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9DB9C103-B5D0-4303-9AF8-5AE3B9632FDF}" type="sibTrans" cxnId="{ECF9038C-CBCC-4B06-A4C7-67111DE18FD0}">
      <dgm:prSet/>
      <dgm:spPr/>
      <dgm:t>
        <a:bodyPr/>
        <a:lstStyle/>
        <a:p>
          <a:endParaRPr lang="tr-TR"/>
        </a:p>
      </dgm:t>
    </dgm:pt>
    <dgm:pt modelId="{FBFE6155-7992-4481-87A9-2DA0D694E1CC}">
      <dgm:prSet phldrT="[Metin]"/>
      <dgm:spPr>
        <a:xfrm>
          <a:off x="5165944" y="4461592"/>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 Gör. Ecem ERSUNGUR</a:t>
          </a:r>
        </a:p>
      </dgm:t>
    </dgm:pt>
    <dgm:pt modelId="{882A3EE5-DB47-448F-B36F-F4051949A15F}" type="parTrans" cxnId="{EDCA2C8A-3D3A-408E-B31F-BEFA74CAD18C}">
      <dgm:prSet/>
      <dgm:spPr>
        <a:xfrm>
          <a:off x="5043006" y="2543746"/>
          <a:ext cx="122938" cy="2122744"/>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5D9B959D-CF8A-47E1-813D-3838E75483B9}" type="sibTrans" cxnId="{EDCA2C8A-3D3A-408E-B31F-BEFA74CAD18C}">
      <dgm:prSet/>
      <dgm:spPr/>
      <dgm:t>
        <a:bodyPr/>
        <a:lstStyle/>
        <a:p>
          <a:endParaRPr lang="tr-TR"/>
        </a:p>
      </dgm:t>
    </dgm:pt>
    <dgm:pt modelId="{B974D775-36C2-4CE2-A0F2-E38197FEE91E}">
      <dgm:prSet phldrT="[Metin]"/>
      <dgm:spPr>
        <a:xfrm>
          <a:off x="5165944" y="271586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Doç. Dr.  Nazan ÖZTÜRK</a:t>
          </a:r>
        </a:p>
      </dgm:t>
    </dgm:pt>
    <dgm:pt modelId="{87008716-1C95-4455-BA82-5BD68FCA527C}" type="parTrans" cxnId="{69D9683A-B479-46D9-BEEB-6DF6638D6DFD}">
      <dgm:prSet/>
      <dgm:spPr>
        <a:xfrm>
          <a:off x="5043006" y="2543746"/>
          <a:ext cx="122938" cy="377012"/>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E8772FB1-E21C-4DFC-B257-938EDEF1CFC7}" type="sibTrans" cxnId="{69D9683A-B479-46D9-BEEB-6DF6638D6DFD}">
      <dgm:prSet/>
      <dgm:spPr/>
      <dgm:t>
        <a:bodyPr/>
        <a:lstStyle/>
        <a:p>
          <a:endParaRPr lang="tr-TR"/>
        </a:p>
      </dgm:t>
    </dgm:pt>
    <dgm:pt modelId="{F2702123-618C-4BC3-B1E7-2B25896B3A51}">
      <dgm:prSet phldrT="[Metin]"/>
      <dgm:spPr>
        <a:xfrm>
          <a:off x="2190824" y="271586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 Gör. Dr. Halit KIZILET</a:t>
          </a:r>
        </a:p>
      </dgm:t>
    </dgm:pt>
    <dgm:pt modelId="{582E5716-C492-4381-80D0-564033E298D4}" type="parTrans" cxnId="{40C6239B-B747-422C-975E-896F793D599F}">
      <dgm:prSet/>
      <dgm:spPr/>
      <dgm:t>
        <a:bodyPr/>
        <a:lstStyle/>
        <a:p>
          <a:endParaRPr lang="tr-TR"/>
        </a:p>
      </dgm:t>
    </dgm:pt>
    <dgm:pt modelId="{841A6D99-15DF-4CC4-8EDF-FFC813BEBFDA}" type="sibTrans" cxnId="{40C6239B-B747-422C-975E-896F793D599F}">
      <dgm:prSet/>
      <dgm:spPr/>
      <dgm:t>
        <a:bodyPr/>
        <a:lstStyle/>
        <a:p>
          <a:endParaRPr lang="tr-TR"/>
        </a:p>
      </dgm:t>
    </dgm:pt>
    <dgm:pt modelId="{A7BD33E7-7B3D-4BE4-A1D4-8934C139EC14}">
      <dgm:prSet phldrT="[Metin]"/>
      <dgm:spPr>
        <a:xfrm>
          <a:off x="2190824" y="2715860"/>
          <a:ext cx="819592" cy="409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Öğr. Gör. Dr. Muhammed HASDEMİR</a:t>
          </a:r>
        </a:p>
      </dgm:t>
    </dgm:pt>
    <dgm:pt modelId="{632A228B-785C-44C1-912D-8FD54E45B001}" type="parTrans" cxnId="{A302FBCC-26B3-4F23-8EB5-CD4D9DD7FCF2}">
      <dgm:prSet/>
      <dgm:spPr/>
      <dgm:t>
        <a:bodyPr/>
        <a:lstStyle/>
        <a:p>
          <a:endParaRPr lang="tr-TR"/>
        </a:p>
      </dgm:t>
    </dgm:pt>
    <dgm:pt modelId="{B01E9BDA-82FE-4448-9892-4503307CD957}" type="sibTrans" cxnId="{A302FBCC-26B3-4F23-8EB5-CD4D9DD7FCF2}">
      <dgm:prSet/>
      <dgm:spPr/>
      <dgm:t>
        <a:bodyPr/>
        <a:lstStyle/>
        <a:p>
          <a:endParaRPr lang="tr-TR"/>
        </a:p>
      </dgm:t>
    </dgm:pt>
    <dgm:pt modelId="{EDE2FC18-0097-4F5F-ACEA-1B9776E95ADD}" type="pres">
      <dgm:prSet presAssocID="{749EBE4B-43C9-4A21-AFE5-46BD70D4E0BF}" presName="hierChild1" presStyleCnt="0">
        <dgm:presLayoutVars>
          <dgm:orgChart val="1"/>
          <dgm:chPref val="1"/>
          <dgm:dir/>
          <dgm:animOne val="branch"/>
          <dgm:animLvl val="lvl"/>
          <dgm:resizeHandles/>
        </dgm:presLayoutVars>
      </dgm:prSet>
      <dgm:spPr/>
    </dgm:pt>
    <dgm:pt modelId="{16B2F9CE-4242-4DD6-B58F-3583DD1119ED}" type="pres">
      <dgm:prSet presAssocID="{816D5D5F-DF30-46DF-98D5-83DD9B782E1E}" presName="hierRoot1" presStyleCnt="0">
        <dgm:presLayoutVars>
          <dgm:hierBranch val="init"/>
        </dgm:presLayoutVars>
      </dgm:prSet>
      <dgm:spPr/>
    </dgm:pt>
    <dgm:pt modelId="{0FF20E4C-828B-4F8B-8B91-186533CB12B3}" type="pres">
      <dgm:prSet presAssocID="{816D5D5F-DF30-46DF-98D5-83DD9B782E1E}" presName="rootComposite1" presStyleCnt="0"/>
      <dgm:spPr/>
    </dgm:pt>
    <dgm:pt modelId="{A0EE72AF-B278-4787-B9B4-6CFB95D4A282}" type="pres">
      <dgm:prSet presAssocID="{816D5D5F-DF30-46DF-98D5-83DD9B782E1E}" presName="rootText1" presStyleLbl="node0" presStyleIdx="0" presStyleCnt="1">
        <dgm:presLayoutVars>
          <dgm:chPref val="3"/>
        </dgm:presLayoutVars>
      </dgm:prSet>
      <dgm:spPr>
        <a:prstGeom prst="rect">
          <a:avLst/>
        </a:prstGeom>
      </dgm:spPr>
    </dgm:pt>
    <dgm:pt modelId="{D0A44F77-9DFA-4523-BA0A-41A84294CDB0}" type="pres">
      <dgm:prSet presAssocID="{816D5D5F-DF30-46DF-98D5-83DD9B782E1E}" presName="rootConnector1" presStyleLbl="node1" presStyleIdx="0" presStyleCnt="0"/>
      <dgm:spPr/>
    </dgm:pt>
    <dgm:pt modelId="{FE6F07FC-610E-4538-9B29-5286F94C0EB5}" type="pres">
      <dgm:prSet presAssocID="{816D5D5F-DF30-46DF-98D5-83DD9B782E1E}" presName="hierChild2" presStyleCnt="0"/>
      <dgm:spPr/>
    </dgm:pt>
    <dgm:pt modelId="{591C5D66-78A7-465D-8A1A-EB3B102DD321}" type="pres">
      <dgm:prSet presAssocID="{F50B3EB6-1698-49E5-B6E8-876F99B63E5A}" presName="Name37" presStyleLbl="parChTrans1D2" presStyleIdx="0" presStyleCnt="5"/>
      <dgm:spPr>
        <a:custGeom>
          <a:avLst/>
          <a:gdLst/>
          <a:ahLst/>
          <a:cxnLst/>
          <a:rect l="0" t="0" r="0" b="0"/>
          <a:pathLst>
            <a:path>
              <a:moveTo>
                <a:pt x="2550253" y="0"/>
              </a:moveTo>
              <a:lnTo>
                <a:pt x="2550253" y="88521"/>
              </a:lnTo>
              <a:lnTo>
                <a:pt x="0" y="88521"/>
              </a:lnTo>
              <a:lnTo>
                <a:pt x="0" y="177042"/>
              </a:lnTo>
            </a:path>
          </a:pathLst>
        </a:custGeom>
      </dgm:spPr>
    </dgm:pt>
    <dgm:pt modelId="{79D227BE-BB69-44A5-856A-90B5E2D80730}" type="pres">
      <dgm:prSet presAssocID="{B0A9BF0A-9F50-4089-96F0-B988BEF846FC}" presName="hierRoot2" presStyleCnt="0">
        <dgm:presLayoutVars>
          <dgm:hierBranch val="init"/>
        </dgm:presLayoutVars>
      </dgm:prSet>
      <dgm:spPr/>
    </dgm:pt>
    <dgm:pt modelId="{87796029-A09C-4C31-BDD6-7795B739C0F8}" type="pres">
      <dgm:prSet presAssocID="{B0A9BF0A-9F50-4089-96F0-B988BEF846FC}" presName="rootComposite" presStyleCnt="0"/>
      <dgm:spPr/>
    </dgm:pt>
    <dgm:pt modelId="{CC32334C-F9EB-4C14-AAFD-6487E707FEA2}" type="pres">
      <dgm:prSet presAssocID="{B0A9BF0A-9F50-4089-96F0-B988BEF846FC}" presName="rootText" presStyleLbl="node2" presStyleIdx="0" presStyleCnt="5">
        <dgm:presLayoutVars>
          <dgm:chPref val="3"/>
        </dgm:presLayoutVars>
      </dgm:prSet>
      <dgm:spPr>
        <a:prstGeom prst="rect">
          <a:avLst/>
        </a:prstGeom>
      </dgm:spPr>
    </dgm:pt>
    <dgm:pt modelId="{05229143-CA13-4203-9852-63D5C193BCA1}" type="pres">
      <dgm:prSet presAssocID="{B0A9BF0A-9F50-4089-96F0-B988BEF846FC}" presName="rootConnector" presStyleLbl="node2" presStyleIdx="0" presStyleCnt="5"/>
      <dgm:spPr/>
    </dgm:pt>
    <dgm:pt modelId="{8D118451-B4B6-4812-AB6C-8563CD5D3E6D}" type="pres">
      <dgm:prSet presAssocID="{B0A9BF0A-9F50-4089-96F0-B988BEF846FC}" presName="hierChild4" presStyleCnt="0"/>
      <dgm:spPr/>
    </dgm:pt>
    <dgm:pt modelId="{43831C58-04D9-4202-A181-0425CC3972C7}" type="pres">
      <dgm:prSet presAssocID="{B0A9BF0A-9F50-4089-96F0-B988BEF846FC}" presName="hierChild5" presStyleCnt="0"/>
      <dgm:spPr/>
    </dgm:pt>
    <dgm:pt modelId="{18874513-95E6-4367-9699-14ADD9D1F75B}" type="pres">
      <dgm:prSet presAssocID="{4A2D9E0F-AC68-4828-AC1C-F07FB3CE628C}" presName="Name37" presStyleLbl="parChTrans1D2" presStyleIdx="1" presStyleCnt="5"/>
      <dgm:spPr>
        <a:custGeom>
          <a:avLst/>
          <a:gdLst/>
          <a:ahLst/>
          <a:cxnLst/>
          <a:rect l="0" t="0" r="0" b="0"/>
          <a:pathLst>
            <a:path>
              <a:moveTo>
                <a:pt x="1530152" y="0"/>
              </a:moveTo>
              <a:lnTo>
                <a:pt x="1530152" y="88521"/>
              </a:lnTo>
              <a:lnTo>
                <a:pt x="0" y="88521"/>
              </a:lnTo>
              <a:lnTo>
                <a:pt x="0" y="177042"/>
              </a:lnTo>
            </a:path>
          </a:pathLst>
        </a:custGeom>
      </dgm:spPr>
    </dgm:pt>
    <dgm:pt modelId="{50E02E9B-C16B-4CDA-9718-CD297395A228}" type="pres">
      <dgm:prSet presAssocID="{F3F61D69-452D-44BE-9713-A63944DA6D91}" presName="hierRoot2" presStyleCnt="0">
        <dgm:presLayoutVars>
          <dgm:hierBranch val="init"/>
        </dgm:presLayoutVars>
      </dgm:prSet>
      <dgm:spPr/>
    </dgm:pt>
    <dgm:pt modelId="{52D465CD-FD00-4819-9B25-451B36469C56}" type="pres">
      <dgm:prSet presAssocID="{F3F61D69-452D-44BE-9713-A63944DA6D91}" presName="rootComposite" presStyleCnt="0"/>
      <dgm:spPr/>
    </dgm:pt>
    <dgm:pt modelId="{2CC29C44-76A6-4E8F-969E-F373E89C50C3}" type="pres">
      <dgm:prSet presAssocID="{F3F61D69-452D-44BE-9713-A63944DA6D91}" presName="rootText" presStyleLbl="node2" presStyleIdx="1" presStyleCnt="5">
        <dgm:presLayoutVars>
          <dgm:chPref val="3"/>
        </dgm:presLayoutVars>
      </dgm:prSet>
      <dgm:spPr>
        <a:prstGeom prst="rect">
          <a:avLst/>
        </a:prstGeom>
      </dgm:spPr>
    </dgm:pt>
    <dgm:pt modelId="{26D925AE-D848-4AFF-A59F-4CA040874BDC}" type="pres">
      <dgm:prSet presAssocID="{F3F61D69-452D-44BE-9713-A63944DA6D91}" presName="rootConnector" presStyleLbl="node2" presStyleIdx="1" presStyleCnt="5"/>
      <dgm:spPr/>
    </dgm:pt>
    <dgm:pt modelId="{2AA7FB28-C70F-4F98-AA0B-8570D7B97F1C}" type="pres">
      <dgm:prSet presAssocID="{F3F61D69-452D-44BE-9713-A63944DA6D91}" presName="hierChild4" presStyleCnt="0"/>
      <dgm:spPr/>
    </dgm:pt>
    <dgm:pt modelId="{5CFC8EED-21E1-41B4-B317-752BFB92FEA8}" type="pres">
      <dgm:prSet presAssocID="{F3F61D69-452D-44BE-9713-A63944DA6D91}" presName="hierChild5" presStyleCnt="0"/>
      <dgm:spPr/>
    </dgm:pt>
    <dgm:pt modelId="{20312651-0BE6-4CAA-92B2-5E6EE536E529}" type="pres">
      <dgm:prSet presAssocID="{62E2C0B1-DE50-4D0B-937B-3FAE3B27913B}" presName="Name37" presStyleLbl="parChTrans1D2" presStyleIdx="2" presStyleCnt="5"/>
      <dgm:spPr>
        <a:custGeom>
          <a:avLst/>
          <a:gdLst/>
          <a:ahLst/>
          <a:cxnLst/>
          <a:rect l="0" t="0" r="0" b="0"/>
          <a:pathLst>
            <a:path>
              <a:moveTo>
                <a:pt x="510050" y="0"/>
              </a:moveTo>
              <a:lnTo>
                <a:pt x="510050" y="88521"/>
              </a:lnTo>
              <a:lnTo>
                <a:pt x="0" y="88521"/>
              </a:lnTo>
              <a:lnTo>
                <a:pt x="0" y="177042"/>
              </a:lnTo>
            </a:path>
          </a:pathLst>
        </a:custGeom>
      </dgm:spPr>
    </dgm:pt>
    <dgm:pt modelId="{A3AA3557-F9BC-4D48-85BC-BCB37A4DFB7F}" type="pres">
      <dgm:prSet presAssocID="{B7B2131C-644B-4404-B784-15EDD520BEF1}" presName="hierRoot2" presStyleCnt="0">
        <dgm:presLayoutVars>
          <dgm:hierBranch val="init"/>
        </dgm:presLayoutVars>
      </dgm:prSet>
      <dgm:spPr/>
    </dgm:pt>
    <dgm:pt modelId="{4AA43341-EBDD-41F4-9E88-FB51263CE597}" type="pres">
      <dgm:prSet presAssocID="{B7B2131C-644B-4404-B784-15EDD520BEF1}" presName="rootComposite" presStyleCnt="0"/>
      <dgm:spPr/>
    </dgm:pt>
    <dgm:pt modelId="{F954143D-FE7E-4238-9C75-A76C83FFC7D5}" type="pres">
      <dgm:prSet presAssocID="{B7B2131C-644B-4404-B784-15EDD520BEF1}" presName="rootText" presStyleLbl="node2" presStyleIdx="2" presStyleCnt="5">
        <dgm:presLayoutVars>
          <dgm:chPref val="3"/>
        </dgm:presLayoutVars>
      </dgm:prSet>
      <dgm:spPr>
        <a:prstGeom prst="rect">
          <a:avLst/>
        </a:prstGeom>
      </dgm:spPr>
    </dgm:pt>
    <dgm:pt modelId="{DDA739A3-E873-46BA-BA01-495357334C4E}" type="pres">
      <dgm:prSet presAssocID="{B7B2131C-644B-4404-B784-15EDD520BEF1}" presName="rootConnector" presStyleLbl="node2" presStyleIdx="2" presStyleCnt="5"/>
      <dgm:spPr/>
    </dgm:pt>
    <dgm:pt modelId="{85868098-3AC3-4293-B181-CA94D689BF3D}" type="pres">
      <dgm:prSet presAssocID="{B7B2131C-644B-4404-B784-15EDD520BEF1}" presName="hierChild4" presStyleCnt="0"/>
      <dgm:spPr/>
    </dgm:pt>
    <dgm:pt modelId="{6C00F614-B93C-4899-9949-A8FF172566CB}" type="pres">
      <dgm:prSet presAssocID="{B7B2131C-644B-4404-B784-15EDD520BEF1}" presName="hierChild5" presStyleCnt="0"/>
      <dgm:spPr/>
    </dgm:pt>
    <dgm:pt modelId="{0D944AEF-B0DA-4014-88AE-2CB3F755A616}" type="pres">
      <dgm:prSet presAssocID="{0D994DCC-2A63-4662-A467-7A4F678DE382}" presName="Name37" presStyleLbl="parChTrans1D2" presStyleIdx="3" presStyleCnt="5"/>
      <dgm:spPr>
        <a:custGeom>
          <a:avLst/>
          <a:gdLst/>
          <a:ahLst/>
          <a:cxnLst/>
          <a:rect l="0" t="0" r="0" b="0"/>
          <a:pathLst>
            <a:path>
              <a:moveTo>
                <a:pt x="0" y="0"/>
              </a:moveTo>
              <a:lnTo>
                <a:pt x="0" y="88521"/>
              </a:lnTo>
              <a:lnTo>
                <a:pt x="510050" y="88521"/>
              </a:lnTo>
              <a:lnTo>
                <a:pt x="510050" y="177042"/>
              </a:lnTo>
            </a:path>
          </a:pathLst>
        </a:custGeom>
      </dgm:spPr>
    </dgm:pt>
    <dgm:pt modelId="{5CB84A23-0738-4AA4-A80B-B0B5D4ED82A5}" type="pres">
      <dgm:prSet presAssocID="{4CAC19CA-8016-4F07-BF2D-3F0BB13D3FF1}" presName="hierRoot2" presStyleCnt="0">
        <dgm:presLayoutVars>
          <dgm:hierBranch val="init"/>
        </dgm:presLayoutVars>
      </dgm:prSet>
      <dgm:spPr/>
    </dgm:pt>
    <dgm:pt modelId="{922AF327-4883-45EB-A887-2496C0BA2D4A}" type="pres">
      <dgm:prSet presAssocID="{4CAC19CA-8016-4F07-BF2D-3F0BB13D3FF1}" presName="rootComposite" presStyleCnt="0"/>
      <dgm:spPr/>
    </dgm:pt>
    <dgm:pt modelId="{204F7509-C6DF-47CF-BE97-8CC0639A8BAC}" type="pres">
      <dgm:prSet presAssocID="{4CAC19CA-8016-4F07-BF2D-3F0BB13D3FF1}" presName="rootText" presStyleLbl="node2" presStyleIdx="3" presStyleCnt="5">
        <dgm:presLayoutVars>
          <dgm:chPref val="3"/>
        </dgm:presLayoutVars>
      </dgm:prSet>
      <dgm:spPr>
        <a:prstGeom prst="rect">
          <a:avLst/>
        </a:prstGeom>
      </dgm:spPr>
    </dgm:pt>
    <dgm:pt modelId="{89D22BAE-35F6-46C1-AB05-0424D27C4A7E}" type="pres">
      <dgm:prSet presAssocID="{4CAC19CA-8016-4F07-BF2D-3F0BB13D3FF1}" presName="rootConnector" presStyleLbl="node2" presStyleIdx="3" presStyleCnt="5"/>
      <dgm:spPr/>
    </dgm:pt>
    <dgm:pt modelId="{509D252A-9C63-42C2-B252-51DC2E8AE63E}" type="pres">
      <dgm:prSet presAssocID="{4CAC19CA-8016-4F07-BF2D-3F0BB13D3FF1}" presName="hierChild4" presStyleCnt="0"/>
      <dgm:spPr/>
    </dgm:pt>
    <dgm:pt modelId="{9E8FFEE5-F621-4F9E-A423-9673B7C9F140}" type="pres">
      <dgm:prSet presAssocID="{C16463E0-0E17-4054-9B15-2E313BA8B9EB}" presName="Name37" presStyleLbl="parChTrans1D3" presStyleIdx="0" presStyleCnt="2"/>
      <dgm:spPr>
        <a:custGeom>
          <a:avLst/>
          <a:gdLst/>
          <a:ahLst/>
          <a:cxnLst/>
          <a:rect l="0" t="0" r="0" b="0"/>
          <a:pathLst>
            <a:path>
              <a:moveTo>
                <a:pt x="45720" y="0"/>
              </a:moveTo>
              <a:lnTo>
                <a:pt x="45720" y="177042"/>
              </a:lnTo>
            </a:path>
          </a:pathLst>
        </a:custGeom>
      </dgm:spPr>
    </dgm:pt>
    <dgm:pt modelId="{8756F4F4-C5F0-45C8-9D99-634D17AB4C37}" type="pres">
      <dgm:prSet presAssocID="{BC63D480-D5DC-4EE7-B084-75A487F78B32}" presName="hierRoot2" presStyleCnt="0">
        <dgm:presLayoutVars>
          <dgm:hierBranch val="init"/>
        </dgm:presLayoutVars>
      </dgm:prSet>
      <dgm:spPr/>
    </dgm:pt>
    <dgm:pt modelId="{9B7DB88D-A166-4003-BA70-89A468AC7F4B}" type="pres">
      <dgm:prSet presAssocID="{BC63D480-D5DC-4EE7-B084-75A487F78B32}" presName="rootComposite" presStyleCnt="0"/>
      <dgm:spPr/>
    </dgm:pt>
    <dgm:pt modelId="{5A99E5FE-D804-45CA-95D2-288A4B2D328F}" type="pres">
      <dgm:prSet presAssocID="{BC63D480-D5DC-4EE7-B084-75A487F78B32}" presName="rootText" presStyleLbl="node3" presStyleIdx="0" presStyleCnt="2">
        <dgm:presLayoutVars>
          <dgm:chPref val="3"/>
        </dgm:presLayoutVars>
      </dgm:prSet>
      <dgm:spPr>
        <a:prstGeom prst="rect">
          <a:avLst/>
        </a:prstGeom>
      </dgm:spPr>
    </dgm:pt>
    <dgm:pt modelId="{B74A6A08-8717-46B5-9BB2-71985D50BFEA}" type="pres">
      <dgm:prSet presAssocID="{BC63D480-D5DC-4EE7-B084-75A487F78B32}" presName="rootConnector" presStyleLbl="node3" presStyleIdx="0" presStyleCnt="2"/>
      <dgm:spPr/>
    </dgm:pt>
    <dgm:pt modelId="{190DE63B-445B-4FC6-8DDC-43A8F084A203}" type="pres">
      <dgm:prSet presAssocID="{BC63D480-D5DC-4EE7-B084-75A487F78B32}" presName="hierChild4" presStyleCnt="0"/>
      <dgm:spPr/>
    </dgm:pt>
    <dgm:pt modelId="{AB0BCC66-F08E-46AA-99DC-A02C18E57E72}" type="pres">
      <dgm:prSet presAssocID="{5A8D37D1-E819-471A-BEDA-864E20A45B7F}" presName="Name37" presStyleLbl="parChTrans1D4" presStyleIdx="0" presStyleCnt="16"/>
      <dgm:spPr>
        <a:custGeom>
          <a:avLst/>
          <a:gdLst/>
          <a:ahLst/>
          <a:cxnLst/>
          <a:rect l="0" t="0" r="0" b="0"/>
          <a:pathLst>
            <a:path>
              <a:moveTo>
                <a:pt x="1020101" y="0"/>
              </a:moveTo>
              <a:lnTo>
                <a:pt x="1020101" y="88521"/>
              </a:lnTo>
              <a:lnTo>
                <a:pt x="0" y="88521"/>
              </a:lnTo>
              <a:lnTo>
                <a:pt x="0" y="177042"/>
              </a:lnTo>
            </a:path>
          </a:pathLst>
        </a:custGeom>
      </dgm:spPr>
    </dgm:pt>
    <dgm:pt modelId="{DB38C4CA-C530-4781-9EB6-50110CD49E16}" type="pres">
      <dgm:prSet presAssocID="{AB7916D5-050E-4696-994A-251A62C2DF1A}" presName="hierRoot2" presStyleCnt="0">
        <dgm:presLayoutVars>
          <dgm:hierBranch val="init"/>
        </dgm:presLayoutVars>
      </dgm:prSet>
      <dgm:spPr/>
    </dgm:pt>
    <dgm:pt modelId="{EFE483DF-104A-4ECA-96AD-9719EB2FD047}" type="pres">
      <dgm:prSet presAssocID="{AB7916D5-050E-4696-994A-251A62C2DF1A}" presName="rootComposite" presStyleCnt="0"/>
      <dgm:spPr/>
    </dgm:pt>
    <dgm:pt modelId="{7A45CC20-E34B-4A04-81A6-3CAD1DFE233D}" type="pres">
      <dgm:prSet presAssocID="{AB7916D5-050E-4696-994A-251A62C2DF1A}" presName="rootText" presStyleLbl="node4" presStyleIdx="0" presStyleCnt="16">
        <dgm:presLayoutVars>
          <dgm:chPref val="3"/>
        </dgm:presLayoutVars>
      </dgm:prSet>
      <dgm:spPr>
        <a:prstGeom prst="rect">
          <a:avLst/>
        </a:prstGeom>
      </dgm:spPr>
    </dgm:pt>
    <dgm:pt modelId="{9BB2CF35-9A8F-46B6-8346-F7559FD2A3AB}" type="pres">
      <dgm:prSet presAssocID="{AB7916D5-050E-4696-994A-251A62C2DF1A}" presName="rootConnector" presStyleLbl="node4" presStyleIdx="0" presStyleCnt="16"/>
      <dgm:spPr/>
    </dgm:pt>
    <dgm:pt modelId="{358E86E1-807E-4F04-9FCE-4A1213BC6487}" type="pres">
      <dgm:prSet presAssocID="{AB7916D5-050E-4696-994A-251A62C2DF1A}" presName="hierChild4" presStyleCnt="0"/>
      <dgm:spPr/>
    </dgm:pt>
    <dgm:pt modelId="{D6A934F1-1B34-47E5-8D83-B966F884CEB0}" type="pres">
      <dgm:prSet presAssocID="{981462E2-FE3C-4689-AC52-124F59C27D38}" presName="Name37" presStyleLbl="parChTrans1D4" presStyleIdx="1" presStyleCnt="16"/>
      <dgm:spPr>
        <a:custGeom>
          <a:avLst/>
          <a:gdLst/>
          <a:ahLst/>
          <a:cxnLst/>
          <a:rect l="0" t="0" r="0" b="0"/>
          <a:pathLst>
            <a:path>
              <a:moveTo>
                <a:pt x="0" y="0"/>
              </a:moveTo>
              <a:lnTo>
                <a:pt x="0" y="387807"/>
              </a:lnTo>
              <a:lnTo>
                <a:pt x="126458" y="387807"/>
              </a:lnTo>
            </a:path>
          </a:pathLst>
        </a:custGeom>
      </dgm:spPr>
    </dgm:pt>
    <dgm:pt modelId="{DC19756C-9DAE-4190-87A4-1B01AB1CCF39}" type="pres">
      <dgm:prSet presAssocID="{E684EB49-8022-4B73-B1AA-E9637620CE14}" presName="hierRoot2" presStyleCnt="0">
        <dgm:presLayoutVars>
          <dgm:hierBranch val="init"/>
        </dgm:presLayoutVars>
      </dgm:prSet>
      <dgm:spPr/>
    </dgm:pt>
    <dgm:pt modelId="{4CD0B789-8D6A-4EB0-9304-06A46ACDF319}" type="pres">
      <dgm:prSet presAssocID="{E684EB49-8022-4B73-B1AA-E9637620CE14}" presName="rootComposite" presStyleCnt="0"/>
      <dgm:spPr/>
    </dgm:pt>
    <dgm:pt modelId="{A49079B2-6192-4690-B526-BF9C5A671E48}" type="pres">
      <dgm:prSet presAssocID="{E684EB49-8022-4B73-B1AA-E9637620CE14}" presName="rootText" presStyleLbl="node4" presStyleIdx="1" presStyleCnt="16">
        <dgm:presLayoutVars>
          <dgm:chPref val="3"/>
        </dgm:presLayoutVars>
      </dgm:prSet>
      <dgm:spPr>
        <a:prstGeom prst="rect">
          <a:avLst/>
        </a:prstGeom>
      </dgm:spPr>
    </dgm:pt>
    <dgm:pt modelId="{600920BE-723E-481B-8EC5-A0988E237DB8}" type="pres">
      <dgm:prSet presAssocID="{E684EB49-8022-4B73-B1AA-E9637620CE14}" presName="rootConnector" presStyleLbl="node4" presStyleIdx="1" presStyleCnt="16"/>
      <dgm:spPr/>
    </dgm:pt>
    <dgm:pt modelId="{F6142EDD-7945-42D3-AD19-F13EBD247866}" type="pres">
      <dgm:prSet presAssocID="{E684EB49-8022-4B73-B1AA-E9637620CE14}" presName="hierChild4" presStyleCnt="0"/>
      <dgm:spPr/>
    </dgm:pt>
    <dgm:pt modelId="{F4214FDC-462D-4E17-B284-023D1B2B2B41}" type="pres">
      <dgm:prSet presAssocID="{E684EB49-8022-4B73-B1AA-E9637620CE14}" presName="hierChild5" presStyleCnt="0"/>
      <dgm:spPr/>
    </dgm:pt>
    <dgm:pt modelId="{15377909-BF75-4121-93DF-8B5921F2CB14}" type="pres">
      <dgm:prSet presAssocID="{582E5716-C492-4381-80D0-564033E298D4}" presName="Name37" presStyleLbl="parChTrans1D4" presStyleIdx="2" presStyleCnt="16"/>
      <dgm:spPr/>
    </dgm:pt>
    <dgm:pt modelId="{547F270E-247B-4750-AE10-333BA05CEBC2}" type="pres">
      <dgm:prSet presAssocID="{F2702123-618C-4BC3-B1E7-2B25896B3A51}" presName="hierRoot2" presStyleCnt="0">
        <dgm:presLayoutVars>
          <dgm:hierBranch val="init"/>
        </dgm:presLayoutVars>
      </dgm:prSet>
      <dgm:spPr/>
    </dgm:pt>
    <dgm:pt modelId="{D5F8A779-5270-4F1C-901F-F4CD5C259855}" type="pres">
      <dgm:prSet presAssocID="{F2702123-618C-4BC3-B1E7-2B25896B3A51}" presName="rootComposite" presStyleCnt="0"/>
      <dgm:spPr/>
    </dgm:pt>
    <dgm:pt modelId="{BCC10B39-8821-4EDC-81AC-613E89F5C22F}" type="pres">
      <dgm:prSet presAssocID="{F2702123-618C-4BC3-B1E7-2B25896B3A51}" presName="rootText" presStyleLbl="node4" presStyleIdx="2" presStyleCnt="16">
        <dgm:presLayoutVars>
          <dgm:chPref val="3"/>
        </dgm:presLayoutVars>
      </dgm:prSet>
      <dgm:spPr>
        <a:prstGeom prst="rect">
          <a:avLst/>
        </a:prstGeom>
      </dgm:spPr>
    </dgm:pt>
    <dgm:pt modelId="{DCF2221A-82EF-48CC-A4D2-D726E33858F8}" type="pres">
      <dgm:prSet presAssocID="{F2702123-618C-4BC3-B1E7-2B25896B3A51}" presName="rootConnector" presStyleLbl="node4" presStyleIdx="2" presStyleCnt="16"/>
      <dgm:spPr/>
    </dgm:pt>
    <dgm:pt modelId="{CE4570F3-B11B-4131-9D4E-9511BB31F116}" type="pres">
      <dgm:prSet presAssocID="{F2702123-618C-4BC3-B1E7-2B25896B3A51}" presName="hierChild4" presStyleCnt="0"/>
      <dgm:spPr/>
    </dgm:pt>
    <dgm:pt modelId="{7BE65883-0455-4E98-9B0A-E77A628BE4C9}" type="pres">
      <dgm:prSet presAssocID="{F2702123-618C-4BC3-B1E7-2B25896B3A51}" presName="hierChild5" presStyleCnt="0"/>
      <dgm:spPr/>
    </dgm:pt>
    <dgm:pt modelId="{CE927A9A-3B11-4120-8050-68D5B390EC5E}" type="pres">
      <dgm:prSet presAssocID="{632A228B-785C-44C1-912D-8FD54E45B001}" presName="Name37" presStyleLbl="parChTrans1D4" presStyleIdx="3" presStyleCnt="16"/>
      <dgm:spPr/>
    </dgm:pt>
    <dgm:pt modelId="{5BFF069B-E94C-45C2-88AA-81A8A661E375}" type="pres">
      <dgm:prSet presAssocID="{A7BD33E7-7B3D-4BE4-A1D4-8934C139EC14}" presName="hierRoot2" presStyleCnt="0">
        <dgm:presLayoutVars>
          <dgm:hierBranch val="init"/>
        </dgm:presLayoutVars>
      </dgm:prSet>
      <dgm:spPr/>
    </dgm:pt>
    <dgm:pt modelId="{C74D7E18-1920-46A0-953B-D71DF910F0E2}" type="pres">
      <dgm:prSet presAssocID="{A7BD33E7-7B3D-4BE4-A1D4-8934C139EC14}" presName="rootComposite" presStyleCnt="0"/>
      <dgm:spPr/>
    </dgm:pt>
    <dgm:pt modelId="{6CECAA1D-6363-4ED6-9D46-80300D92A9E5}" type="pres">
      <dgm:prSet presAssocID="{A7BD33E7-7B3D-4BE4-A1D4-8934C139EC14}" presName="rootText" presStyleLbl="node4" presStyleIdx="3" presStyleCnt="16" custScaleX="110968">
        <dgm:presLayoutVars>
          <dgm:chPref val="3"/>
        </dgm:presLayoutVars>
      </dgm:prSet>
      <dgm:spPr/>
    </dgm:pt>
    <dgm:pt modelId="{D16E3682-8835-4D1A-8E3A-217E47C585F9}" type="pres">
      <dgm:prSet presAssocID="{A7BD33E7-7B3D-4BE4-A1D4-8934C139EC14}" presName="rootConnector" presStyleLbl="node4" presStyleIdx="3" presStyleCnt="16"/>
      <dgm:spPr/>
    </dgm:pt>
    <dgm:pt modelId="{977BD54C-E485-4B41-A2CA-3118198CA036}" type="pres">
      <dgm:prSet presAssocID="{A7BD33E7-7B3D-4BE4-A1D4-8934C139EC14}" presName="hierChild4" presStyleCnt="0"/>
      <dgm:spPr/>
    </dgm:pt>
    <dgm:pt modelId="{776600AA-F9E1-4470-94EB-4762BC15F2FA}" type="pres">
      <dgm:prSet presAssocID="{A7BD33E7-7B3D-4BE4-A1D4-8934C139EC14}" presName="hierChild5" presStyleCnt="0"/>
      <dgm:spPr/>
    </dgm:pt>
    <dgm:pt modelId="{B2797F2A-DA5A-479D-BB04-8E3F38BCF6F1}" type="pres">
      <dgm:prSet presAssocID="{AB7916D5-050E-4696-994A-251A62C2DF1A}" presName="hierChild5" presStyleCnt="0"/>
      <dgm:spPr/>
    </dgm:pt>
    <dgm:pt modelId="{C0988F68-10C7-4DB3-AA36-50421F7C32BF}" type="pres">
      <dgm:prSet presAssocID="{3234DE9D-10AE-4908-8402-47844F396D16}" presName="Name37" presStyleLbl="parChTrans1D4" presStyleIdx="4" presStyleCnt="16"/>
      <dgm:spPr>
        <a:custGeom>
          <a:avLst/>
          <a:gdLst/>
          <a:ahLst/>
          <a:cxnLst/>
          <a:rect l="0" t="0" r="0" b="0"/>
          <a:pathLst>
            <a:path>
              <a:moveTo>
                <a:pt x="45720" y="0"/>
              </a:moveTo>
              <a:lnTo>
                <a:pt x="45720" y="177042"/>
              </a:lnTo>
            </a:path>
          </a:pathLst>
        </a:custGeom>
      </dgm:spPr>
    </dgm:pt>
    <dgm:pt modelId="{0ACC0584-C819-4BE9-A4B7-D44863FB1DA5}" type="pres">
      <dgm:prSet presAssocID="{CAB7D37C-4752-48B3-ABA2-9567598A58D0}" presName="hierRoot2" presStyleCnt="0">
        <dgm:presLayoutVars>
          <dgm:hierBranch val="init"/>
        </dgm:presLayoutVars>
      </dgm:prSet>
      <dgm:spPr/>
    </dgm:pt>
    <dgm:pt modelId="{523FAB9A-8F61-4327-8A1A-FFD4D7EE0449}" type="pres">
      <dgm:prSet presAssocID="{CAB7D37C-4752-48B3-ABA2-9567598A58D0}" presName="rootComposite" presStyleCnt="0"/>
      <dgm:spPr/>
    </dgm:pt>
    <dgm:pt modelId="{2C01211D-90FD-4D49-8669-C227220FCB0C}" type="pres">
      <dgm:prSet presAssocID="{CAB7D37C-4752-48B3-ABA2-9567598A58D0}" presName="rootText" presStyleLbl="node4" presStyleIdx="4" presStyleCnt="16">
        <dgm:presLayoutVars>
          <dgm:chPref val="3"/>
        </dgm:presLayoutVars>
      </dgm:prSet>
      <dgm:spPr>
        <a:prstGeom prst="rect">
          <a:avLst/>
        </a:prstGeom>
      </dgm:spPr>
    </dgm:pt>
    <dgm:pt modelId="{724F557E-81D9-4AC3-9272-968106DED18C}" type="pres">
      <dgm:prSet presAssocID="{CAB7D37C-4752-48B3-ABA2-9567598A58D0}" presName="rootConnector" presStyleLbl="node4" presStyleIdx="4" presStyleCnt="16"/>
      <dgm:spPr/>
    </dgm:pt>
    <dgm:pt modelId="{3CAC0DA5-A990-42B6-A622-226E5437630E}" type="pres">
      <dgm:prSet presAssocID="{CAB7D37C-4752-48B3-ABA2-9567598A58D0}" presName="hierChild4" presStyleCnt="0"/>
      <dgm:spPr/>
    </dgm:pt>
    <dgm:pt modelId="{5D0B7595-0F5F-44D0-8FE7-BB6441C28C90}" type="pres">
      <dgm:prSet presAssocID="{F5349B1C-DF09-4823-A5D9-27A7E164EA21}" presName="Name37" presStyleLbl="parChTrans1D4" presStyleIdx="5" presStyleCnt="16"/>
      <dgm:spPr>
        <a:custGeom>
          <a:avLst/>
          <a:gdLst/>
          <a:ahLst/>
          <a:cxnLst/>
          <a:rect l="0" t="0" r="0" b="0"/>
          <a:pathLst>
            <a:path>
              <a:moveTo>
                <a:pt x="0" y="0"/>
              </a:moveTo>
              <a:lnTo>
                <a:pt x="0" y="387807"/>
              </a:lnTo>
              <a:lnTo>
                <a:pt x="126458" y="387807"/>
              </a:lnTo>
            </a:path>
          </a:pathLst>
        </a:custGeom>
      </dgm:spPr>
    </dgm:pt>
    <dgm:pt modelId="{E8C4C431-D8D5-4646-BEA9-40884254DC7B}" type="pres">
      <dgm:prSet presAssocID="{F952DBEE-A5AC-450F-BFA5-2C247DB108EB}" presName="hierRoot2" presStyleCnt="0">
        <dgm:presLayoutVars>
          <dgm:hierBranch val="init"/>
        </dgm:presLayoutVars>
      </dgm:prSet>
      <dgm:spPr/>
    </dgm:pt>
    <dgm:pt modelId="{C87D884C-56CB-47F6-80F9-C2A338A32D1F}" type="pres">
      <dgm:prSet presAssocID="{F952DBEE-A5AC-450F-BFA5-2C247DB108EB}" presName="rootComposite" presStyleCnt="0"/>
      <dgm:spPr/>
    </dgm:pt>
    <dgm:pt modelId="{ABDC9305-E125-4D64-ADF9-F213B8E77E10}" type="pres">
      <dgm:prSet presAssocID="{F952DBEE-A5AC-450F-BFA5-2C247DB108EB}" presName="rootText" presStyleLbl="node4" presStyleIdx="5" presStyleCnt="16">
        <dgm:presLayoutVars>
          <dgm:chPref val="3"/>
        </dgm:presLayoutVars>
      </dgm:prSet>
      <dgm:spPr>
        <a:prstGeom prst="rect">
          <a:avLst/>
        </a:prstGeom>
      </dgm:spPr>
    </dgm:pt>
    <dgm:pt modelId="{F2E3D910-6A0F-47DB-9550-33D39F955B83}" type="pres">
      <dgm:prSet presAssocID="{F952DBEE-A5AC-450F-BFA5-2C247DB108EB}" presName="rootConnector" presStyleLbl="node4" presStyleIdx="5" presStyleCnt="16"/>
      <dgm:spPr/>
    </dgm:pt>
    <dgm:pt modelId="{A11B5933-6863-4549-8EB5-9D4B70763246}" type="pres">
      <dgm:prSet presAssocID="{F952DBEE-A5AC-450F-BFA5-2C247DB108EB}" presName="hierChild4" presStyleCnt="0"/>
      <dgm:spPr/>
    </dgm:pt>
    <dgm:pt modelId="{67334F4E-B3A1-4D5E-89D7-0AB71C8955AC}" type="pres">
      <dgm:prSet presAssocID="{F952DBEE-A5AC-450F-BFA5-2C247DB108EB}" presName="hierChild5" presStyleCnt="0"/>
      <dgm:spPr/>
    </dgm:pt>
    <dgm:pt modelId="{4505BDC3-8A2F-4691-AB61-685962BABD3F}" type="pres">
      <dgm:prSet presAssocID="{30ABE8F0-5378-4584-9217-11EC272A31BC}" presName="Name37" presStyleLbl="parChTrans1D4" presStyleIdx="6" presStyleCnt="16"/>
      <dgm:spPr>
        <a:custGeom>
          <a:avLst/>
          <a:gdLst/>
          <a:ahLst/>
          <a:cxnLst/>
          <a:rect l="0" t="0" r="0" b="0"/>
          <a:pathLst>
            <a:path>
              <a:moveTo>
                <a:pt x="0" y="0"/>
              </a:moveTo>
              <a:lnTo>
                <a:pt x="0" y="986379"/>
              </a:lnTo>
              <a:lnTo>
                <a:pt x="126458" y="986379"/>
              </a:lnTo>
            </a:path>
          </a:pathLst>
        </a:custGeom>
      </dgm:spPr>
    </dgm:pt>
    <dgm:pt modelId="{8C257001-3355-4CE7-8F37-0C73B849A015}" type="pres">
      <dgm:prSet presAssocID="{571DDA13-350E-467B-99DE-2C64F73D845A}" presName="hierRoot2" presStyleCnt="0">
        <dgm:presLayoutVars>
          <dgm:hierBranch val="init"/>
        </dgm:presLayoutVars>
      </dgm:prSet>
      <dgm:spPr/>
    </dgm:pt>
    <dgm:pt modelId="{93FBB4F1-75FA-4C74-9825-ECBF93732335}" type="pres">
      <dgm:prSet presAssocID="{571DDA13-350E-467B-99DE-2C64F73D845A}" presName="rootComposite" presStyleCnt="0"/>
      <dgm:spPr/>
    </dgm:pt>
    <dgm:pt modelId="{E6D3154A-A722-4994-9A69-03D1AD40B149}" type="pres">
      <dgm:prSet presAssocID="{571DDA13-350E-467B-99DE-2C64F73D845A}" presName="rootText" presStyleLbl="node4" presStyleIdx="6" presStyleCnt="16">
        <dgm:presLayoutVars>
          <dgm:chPref val="3"/>
        </dgm:presLayoutVars>
      </dgm:prSet>
      <dgm:spPr>
        <a:prstGeom prst="rect">
          <a:avLst/>
        </a:prstGeom>
      </dgm:spPr>
    </dgm:pt>
    <dgm:pt modelId="{D4EB4052-0AB1-4DBC-BF79-AE56B0EEFAF7}" type="pres">
      <dgm:prSet presAssocID="{571DDA13-350E-467B-99DE-2C64F73D845A}" presName="rootConnector" presStyleLbl="node4" presStyleIdx="6" presStyleCnt="16"/>
      <dgm:spPr/>
    </dgm:pt>
    <dgm:pt modelId="{59A1A953-B316-4014-8ECC-418C83564AF0}" type="pres">
      <dgm:prSet presAssocID="{571DDA13-350E-467B-99DE-2C64F73D845A}" presName="hierChild4" presStyleCnt="0"/>
      <dgm:spPr/>
    </dgm:pt>
    <dgm:pt modelId="{3C614ED5-0D99-426C-A05C-3F01AC943578}" type="pres">
      <dgm:prSet presAssocID="{571DDA13-350E-467B-99DE-2C64F73D845A}" presName="hierChild5" presStyleCnt="0"/>
      <dgm:spPr/>
    </dgm:pt>
    <dgm:pt modelId="{74EF9F1C-D6F2-40E9-96DE-66F13DCA0AEB}" type="pres">
      <dgm:prSet presAssocID="{CAB7D37C-4752-48B3-ABA2-9567598A58D0}" presName="hierChild5" presStyleCnt="0"/>
      <dgm:spPr/>
    </dgm:pt>
    <dgm:pt modelId="{1C1F1A9C-BDD1-4954-8E07-CA1C9301DC0C}" type="pres">
      <dgm:prSet presAssocID="{B988B924-5401-42D0-B5F7-A4C661506ADB}" presName="Name37" presStyleLbl="parChTrans1D4" presStyleIdx="7" presStyleCnt="16"/>
      <dgm:spPr>
        <a:custGeom>
          <a:avLst/>
          <a:gdLst/>
          <a:ahLst/>
          <a:cxnLst/>
          <a:rect l="0" t="0" r="0" b="0"/>
          <a:pathLst>
            <a:path>
              <a:moveTo>
                <a:pt x="0" y="0"/>
              </a:moveTo>
              <a:lnTo>
                <a:pt x="0" y="88521"/>
              </a:lnTo>
              <a:lnTo>
                <a:pt x="1020101" y="88521"/>
              </a:lnTo>
              <a:lnTo>
                <a:pt x="1020101" y="177042"/>
              </a:lnTo>
            </a:path>
          </a:pathLst>
        </a:custGeom>
      </dgm:spPr>
    </dgm:pt>
    <dgm:pt modelId="{1D4EB251-AC42-4350-BF8C-8A08F84F5A75}" type="pres">
      <dgm:prSet presAssocID="{713C3AF4-48A1-4061-9015-AEE4238CDED7}" presName="hierRoot2" presStyleCnt="0">
        <dgm:presLayoutVars>
          <dgm:hierBranch val="init"/>
        </dgm:presLayoutVars>
      </dgm:prSet>
      <dgm:spPr/>
    </dgm:pt>
    <dgm:pt modelId="{291516FA-4D68-463E-BEF4-4B5FD6BFE7C0}" type="pres">
      <dgm:prSet presAssocID="{713C3AF4-48A1-4061-9015-AEE4238CDED7}" presName="rootComposite" presStyleCnt="0"/>
      <dgm:spPr/>
    </dgm:pt>
    <dgm:pt modelId="{809ADF3C-44DC-40A8-9269-585DC0D8D9E5}" type="pres">
      <dgm:prSet presAssocID="{713C3AF4-48A1-4061-9015-AEE4238CDED7}" presName="rootText" presStyleLbl="node4" presStyleIdx="7" presStyleCnt="16">
        <dgm:presLayoutVars>
          <dgm:chPref val="3"/>
        </dgm:presLayoutVars>
      </dgm:prSet>
      <dgm:spPr>
        <a:prstGeom prst="rect">
          <a:avLst/>
        </a:prstGeom>
      </dgm:spPr>
    </dgm:pt>
    <dgm:pt modelId="{447779BD-C9A9-4D32-B860-96202D9750E4}" type="pres">
      <dgm:prSet presAssocID="{713C3AF4-48A1-4061-9015-AEE4238CDED7}" presName="rootConnector" presStyleLbl="node4" presStyleIdx="7" presStyleCnt="16"/>
      <dgm:spPr/>
    </dgm:pt>
    <dgm:pt modelId="{22CE516D-0A32-42D5-A004-BE9293D8F5FC}" type="pres">
      <dgm:prSet presAssocID="{713C3AF4-48A1-4061-9015-AEE4238CDED7}" presName="hierChild4" presStyleCnt="0"/>
      <dgm:spPr/>
    </dgm:pt>
    <dgm:pt modelId="{22F13B0E-1506-459B-A1EA-47E21F2C77F4}" type="pres">
      <dgm:prSet presAssocID="{4CAFC0C2-4376-478E-BEC1-CA2CBE4371AE}" presName="Name37" presStyleLbl="parChTrans1D4" presStyleIdx="8" presStyleCnt="16"/>
      <dgm:spPr>
        <a:custGeom>
          <a:avLst/>
          <a:gdLst/>
          <a:ahLst/>
          <a:cxnLst/>
          <a:rect l="0" t="0" r="0" b="0"/>
          <a:pathLst>
            <a:path>
              <a:moveTo>
                <a:pt x="0" y="0"/>
              </a:moveTo>
              <a:lnTo>
                <a:pt x="0" y="387807"/>
              </a:lnTo>
              <a:lnTo>
                <a:pt x="126458" y="387807"/>
              </a:lnTo>
            </a:path>
          </a:pathLst>
        </a:custGeom>
      </dgm:spPr>
    </dgm:pt>
    <dgm:pt modelId="{0A19EF52-06A5-4DE4-810E-E5795D81AB74}" type="pres">
      <dgm:prSet presAssocID="{0133C2A2-13E1-44E0-AF20-F4384D269A69}" presName="hierRoot2" presStyleCnt="0">
        <dgm:presLayoutVars>
          <dgm:hierBranch val="init"/>
        </dgm:presLayoutVars>
      </dgm:prSet>
      <dgm:spPr/>
    </dgm:pt>
    <dgm:pt modelId="{342D6B66-3427-40DC-BB21-35554367CDF4}" type="pres">
      <dgm:prSet presAssocID="{0133C2A2-13E1-44E0-AF20-F4384D269A69}" presName="rootComposite" presStyleCnt="0"/>
      <dgm:spPr/>
    </dgm:pt>
    <dgm:pt modelId="{11BA91AE-B1F7-43AE-A0F3-9EAE3775A2D8}" type="pres">
      <dgm:prSet presAssocID="{0133C2A2-13E1-44E0-AF20-F4384D269A69}" presName="rootText" presStyleLbl="node4" presStyleIdx="8" presStyleCnt="16">
        <dgm:presLayoutVars>
          <dgm:chPref val="3"/>
        </dgm:presLayoutVars>
      </dgm:prSet>
      <dgm:spPr>
        <a:prstGeom prst="rect">
          <a:avLst/>
        </a:prstGeom>
      </dgm:spPr>
    </dgm:pt>
    <dgm:pt modelId="{A6249181-6EAE-4DD4-A3D4-3CEA1B6C4B76}" type="pres">
      <dgm:prSet presAssocID="{0133C2A2-13E1-44E0-AF20-F4384D269A69}" presName="rootConnector" presStyleLbl="node4" presStyleIdx="8" presStyleCnt="16"/>
      <dgm:spPr/>
    </dgm:pt>
    <dgm:pt modelId="{2AED4464-4694-460A-B19D-BFB56CCB3875}" type="pres">
      <dgm:prSet presAssocID="{0133C2A2-13E1-44E0-AF20-F4384D269A69}" presName="hierChild4" presStyleCnt="0"/>
      <dgm:spPr/>
    </dgm:pt>
    <dgm:pt modelId="{05E5A390-32FD-4010-8366-64AADF55955A}" type="pres">
      <dgm:prSet presAssocID="{0133C2A2-13E1-44E0-AF20-F4384D269A69}" presName="hierChild5" presStyleCnt="0"/>
      <dgm:spPr/>
    </dgm:pt>
    <dgm:pt modelId="{AB6BB886-DCE8-4DEF-B2A6-B5744821C3E8}" type="pres">
      <dgm:prSet presAssocID="{0F27A3D7-1257-4376-8EC3-81E771211344}" presName="Name37" presStyleLbl="parChTrans1D4" presStyleIdx="9" presStyleCnt="16"/>
      <dgm:spPr>
        <a:custGeom>
          <a:avLst/>
          <a:gdLst/>
          <a:ahLst/>
          <a:cxnLst/>
          <a:rect l="0" t="0" r="0" b="0"/>
          <a:pathLst>
            <a:path>
              <a:moveTo>
                <a:pt x="0" y="0"/>
              </a:moveTo>
              <a:lnTo>
                <a:pt x="0" y="986379"/>
              </a:lnTo>
              <a:lnTo>
                <a:pt x="126458" y="986379"/>
              </a:lnTo>
            </a:path>
          </a:pathLst>
        </a:custGeom>
      </dgm:spPr>
    </dgm:pt>
    <dgm:pt modelId="{B1FCAE30-8025-4086-B3F5-3837D92D4BEA}" type="pres">
      <dgm:prSet presAssocID="{F64E8B6A-63B1-4533-9238-4215E83B9941}" presName="hierRoot2" presStyleCnt="0">
        <dgm:presLayoutVars>
          <dgm:hierBranch val="init"/>
        </dgm:presLayoutVars>
      </dgm:prSet>
      <dgm:spPr/>
    </dgm:pt>
    <dgm:pt modelId="{476F0AF0-3782-44BE-9053-51B384FF7685}" type="pres">
      <dgm:prSet presAssocID="{F64E8B6A-63B1-4533-9238-4215E83B9941}" presName="rootComposite" presStyleCnt="0"/>
      <dgm:spPr/>
    </dgm:pt>
    <dgm:pt modelId="{1B74DD0D-E791-4EA8-B62C-5F29339E0FA5}" type="pres">
      <dgm:prSet presAssocID="{F64E8B6A-63B1-4533-9238-4215E83B9941}" presName="rootText" presStyleLbl="node4" presStyleIdx="9" presStyleCnt="16">
        <dgm:presLayoutVars>
          <dgm:chPref val="3"/>
        </dgm:presLayoutVars>
      </dgm:prSet>
      <dgm:spPr>
        <a:prstGeom prst="rect">
          <a:avLst/>
        </a:prstGeom>
      </dgm:spPr>
    </dgm:pt>
    <dgm:pt modelId="{95843CA0-67C0-4028-BBD5-BC71FBFB85E0}" type="pres">
      <dgm:prSet presAssocID="{F64E8B6A-63B1-4533-9238-4215E83B9941}" presName="rootConnector" presStyleLbl="node4" presStyleIdx="9" presStyleCnt="16"/>
      <dgm:spPr/>
    </dgm:pt>
    <dgm:pt modelId="{1B709AA6-899E-4A67-8F4F-223A70185D2A}" type="pres">
      <dgm:prSet presAssocID="{F64E8B6A-63B1-4533-9238-4215E83B9941}" presName="hierChild4" presStyleCnt="0"/>
      <dgm:spPr/>
    </dgm:pt>
    <dgm:pt modelId="{8E9B47D1-24C5-4B56-B298-B63EB27B9510}" type="pres">
      <dgm:prSet presAssocID="{F64E8B6A-63B1-4533-9238-4215E83B9941}" presName="hierChild5" presStyleCnt="0"/>
      <dgm:spPr/>
    </dgm:pt>
    <dgm:pt modelId="{599F3ED1-F044-4E5F-A387-9554ABEFBB74}" type="pres">
      <dgm:prSet presAssocID="{841620D8-9ACB-432E-9D38-17C99118CB47}" presName="Name37" presStyleLbl="parChTrans1D4" presStyleIdx="10" presStyleCnt="16"/>
      <dgm:spPr>
        <a:custGeom>
          <a:avLst/>
          <a:gdLst/>
          <a:ahLst/>
          <a:cxnLst/>
          <a:rect l="0" t="0" r="0" b="0"/>
          <a:pathLst>
            <a:path>
              <a:moveTo>
                <a:pt x="0" y="0"/>
              </a:moveTo>
              <a:lnTo>
                <a:pt x="0" y="1584950"/>
              </a:lnTo>
              <a:lnTo>
                <a:pt x="126458" y="1584950"/>
              </a:lnTo>
            </a:path>
          </a:pathLst>
        </a:custGeom>
      </dgm:spPr>
    </dgm:pt>
    <dgm:pt modelId="{2F177A4B-ACA2-4FD4-BEED-B02B1F941CBC}" type="pres">
      <dgm:prSet presAssocID="{BAFEB28C-D862-45DB-AA4B-FA87A36C0C6B}" presName="hierRoot2" presStyleCnt="0">
        <dgm:presLayoutVars>
          <dgm:hierBranch val="init"/>
        </dgm:presLayoutVars>
      </dgm:prSet>
      <dgm:spPr/>
    </dgm:pt>
    <dgm:pt modelId="{9204C0CC-AB8A-4D81-A43C-269A6EB638E0}" type="pres">
      <dgm:prSet presAssocID="{BAFEB28C-D862-45DB-AA4B-FA87A36C0C6B}" presName="rootComposite" presStyleCnt="0"/>
      <dgm:spPr/>
    </dgm:pt>
    <dgm:pt modelId="{20192CC8-88F0-4A8F-A164-F7B4D40E91E0}" type="pres">
      <dgm:prSet presAssocID="{BAFEB28C-D862-45DB-AA4B-FA87A36C0C6B}" presName="rootText" presStyleLbl="node4" presStyleIdx="10" presStyleCnt="16">
        <dgm:presLayoutVars>
          <dgm:chPref val="3"/>
        </dgm:presLayoutVars>
      </dgm:prSet>
      <dgm:spPr>
        <a:prstGeom prst="rect">
          <a:avLst/>
        </a:prstGeom>
      </dgm:spPr>
    </dgm:pt>
    <dgm:pt modelId="{CF0138CA-7201-4249-B59A-D9BE5C5577AB}" type="pres">
      <dgm:prSet presAssocID="{BAFEB28C-D862-45DB-AA4B-FA87A36C0C6B}" presName="rootConnector" presStyleLbl="node4" presStyleIdx="10" presStyleCnt="16"/>
      <dgm:spPr/>
    </dgm:pt>
    <dgm:pt modelId="{4A2FA541-5D4F-481F-B267-7700B2D79130}" type="pres">
      <dgm:prSet presAssocID="{BAFEB28C-D862-45DB-AA4B-FA87A36C0C6B}" presName="hierChild4" presStyleCnt="0"/>
      <dgm:spPr/>
    </dgm:pt>
    <dgm:pt modelId="{628752D6-4EF6-4BCE-988D-04CE65D159CA}" type="pres">
      <dgm:prSet presAssocID="{BAFEB28C-D862-45DB-AA4B-FA87A36C0C6B}" presName="hierChild5" presStyleCnt="0"/>
      <dgm:spPr/>
    </dgm:pt>
    <dgm:pt modelId="{F5D28209-08E3-45B5-A9FB-9D5AADFFBC76}" type="pres">
      <dgm:prSet presAssocID="{713C3AF4-48A1-4061-9015-AEE4238CDED7}" presName="hierChild5" presStyleCnt="0"/>
      <dgm:spPr/>
    </dgm:pt>
    <dgm:pt modelId="{AFE83FC5-FA53-4D17-88C0-3BC5A0FE3981}" type="pres">
      <dgm:prSet presAssocID="{BC63D480-D5DC-4EE7-B084-75A487F78B32}" presName="hierChild5" presStyleCnt="0"/>
      <dgm:spPr/>
    </dgm:pt>
    <dgm:pt modelId="{EB0932F2-D19B-41EE-A2B5-8C6C3FCCCEC5}" type="pres">
      <dgm:prSet presAssocID="{4CAC19CA-8016-4F07-BF2D-3F0BB13D3FF1}" presName="hierChild5" presStyleCnt="0"/>
      <dgm:spPr/>
    </dgm:pt>
    <dgm:pt modelId="{955071A4-824D-4880-9DB4-00A9011DE392}" type="pres">
      <dgm:prSet presAssocID="{5AA4B321-A767-42B2-99D5-1F350C423F02}" presName="Name37" presStyleLbl="parChTrans1D2" presStyleIdx="4" presStyleCnt="5"/>
      <dgm:spPr>
        <a:custGeom>
          <a:avLst/>
          <a:gdLst/>
          <a:ahLst/>
          <a:cxnLst/>
          <a:rect l="0" t="0" r="0" b="0"/>
          <a:pathLst>
            <a:path>
              <a:moveTo>
                <a:pt x="0" y="0"/>
              </a:moveTo>
              <a:lnTo>
                <a:pt x="0" y="88521"/>
              </a:lnTo>
              <a:lnTo>
                <a:pt x="2550253" y="88521"/>
              </a:lnTo>
              <a:lnTo>
                <a:pt x="2550253" y="177042"/>
              </a:lnTo>
            </a:path>
          </a:pathLst>
        </a:custGeom>
      </dgm:spPr>
    </dgm:pt>
    <dgm:pt modelId="{C4E72846-B84F-4712-B791-62BFBE2A764C}" type="pres">
      <dgm:prSet presAssocID="{1DCE92B7-F1AA-46E6-8120-8BF9A2665D82}" presName="hierRoot2" presStyleCnt="0">
        <dgm:presLayoutVars>
          <dgm:hierBranch val="init"/>
        </dgm:presLayoutVars>
      </dgm:prSet>
      <dgm:spPr/>
    </dgm:pt>
    <dgm:pt modelId="{00FFD0AD-07D8-4796-BD9A-A1BCFDDBF7BF}" type="pres">
      <dgm:prSet presAssocID="{1DCE92B7-F1AA-46E6-8120-8BF9A2665D82}" presName="rootComposite" presStyleCnt="0"/>
      <dgm:spPr/>
    </dgm:pt>
    <dgm:pt modelId="{E4811FCA-7115-4CC6-8A12-73CF8917A29E}" type="pres">
      <dgm:prSet presAssocID="{1DCE92B7-F1AA-46E6-8120-8BF9A2665D82}" presName="rootText" presStyleLbl="node2" presStyleIdx="4" presStyleCnt="5">
        <dgm:presLayoutVars>
          <dgm:chPref val="3"/>
        </dgm:presLayoutVars>
      </dgm:prSet>
      <dgm:spPr>
        <a:prstGeom prst="rect">
          <a:avLst/>
        </a:prstGeom>
      </dgm:spPr>
    </dgm:pt>
    <dgm:pt modelId="{BFCDC4A6-1A5A-4E2E-B20D-AB71983A3A83}" type="pres">
      <dgm:prSet presAssocID="{1DCE92B7-F1AA-46E6-8120-8BF9A2665D82}" presName="rootConnector" presStyleLbl="node2" presStyleIdx="4" presStyleCnt="5"/>
      <dgm:spPr/>
    </dgm:pt>
    <dgm:pt modelId="{D69B6DCD-4B28-4614-A02D-0834C5C9D0AC}" type="pres">
      <dgm:prSet presAssocID="{1DCE92B7-F1AA-46E6-8120-8BF9A2665D82}" presName="hierChild4" presStyleCnt="0"/>
      <dgm:spPr/>
    </dgm:pt>
    <dgm:pt modelId="{C2A98E3E-914F-40CE-A836-89C2E2405CEB}" type="pres">
      <dgm:prSet presAssocID="{90123D0F-1589-485B-93EF-67ED85AF76AC}" presName="Name37" presStyleLbl="parChTrans1D3" presStyleIdx="1" presStyleCnt="2"/>
      <dgm:spPr>
        <a:custGeom>
          <a:avLst/>
          <a:gdLst/>
          <a:ahLst/>
          <a:cxnLst/>
          <a:rect l="0" t="0" r="0" b="0"/>
          <a:pathLst>
            <a:path>
              <a:moveTo>
                <a:pt x="45720" y="0"/>
              </a:moveTo>
              <a:lnTo>
                <a:pt x="45720" y="177042"/>
              </a:lnTo>
            </a:path>
          </a:pathLst>
        </a:custGeom>
      </dgm:spPr>
    </dgm:pt>
    <dgm:pt modelId="{7EE75157-D8CF-40FE-B2DA-D24D35534D65}" type="pres">
      <dgm:prSet presAssocID="{EE96011D-3BFB-4B12-868D-4509066C42BB}" presName="hierRoot2" presStyleCnt="0">
        <dgm:presLayoutVars>
          <dgm:hierBranch val="init"/>
        </dgm:presLayoutVars>
      </dgm:prSet>
      <dgm:spPr/>
    </dgm:pt>
    <dgm:pt modelId="{E0841876-60E5-4FA0-9D0B-318266B8950A}" type="pres">
      <dgm:prSet presAssocID="{EE96011D-3BFB-4B12-868D-4509066C42BB}" presName="rootComposite" presStyleCnt="0"/>
      <dgm:spPr/>
    </dgm:pt>
    <dgm:pt modelId="{A34AE637-42BD-483A-9B31-A4D0A1EB04B8}" type="pres">
      <dgm:prSet presAssocID="{EE96011D-3BFB-4B12-868D-4509066C42BB}" presName="rootText" presStyleLbl="node3" presStyleIdx="1" presStyleCnt="2">
        <dgm:presLayoutVars>
          <dgm:chPref val="3"/>
        </dgm:presLayoutVars>
      </dgm:prSet>
      <dgm:spPr>
        <a:prstGeom prst="rect">
          <a:avLst/>
        </a:prstGeom>
      </dgm:spPr>
    </dgm:pt>
    <dgm:pt modelId="{2FCC9697-E40F-449A-8A67-AE3F3536D3CD}" type="pres">
      <dgm:prSet presAssocID="{EE96011D-3BFB-4B12-868D-4509066C42BB}" presName="rootConnector" presStyleLbl="node3" presStyleIdx="1" presStyleCnt="2"/>
      <dgm:spPr/>
    </dgm:pt>
    <dgm:pt modelId="{603B57BA-EF97-4387-983A-B7632564CD0B}" type="pres">
      <dgm:prSet presAssocID="{EE96011D-3BFB-4B12-868D-4509066C42BB}" presName="hierChild4" presStyleCnt="0"/>
      <dgm:spPr/>
    </dgm:pt>
    <dgm:pt modelId="{C4A7094D-27A3-4BC3-B58F-EB4B2EC08FA9}" type="pres">
      <dgm:prSet presAssocID="{0D549C17-8D47-4146-8ACE-4BF1ABF8FF90}" presName="Name37" presStyleLbl="parChTrans1D4" presStyleIdx="11" presStyleCnt="16"/>
      <dgm:spPr>
        <a:custGeom>
          <a:avLst/>
          <a:gdLst/>
          <a:ahLst/>
          <a:cxnLst/>
          <a:rect l="0" t="0" r="0" b="0"/>
          <a:pathLst>
            <a:path>
              <a:moveTo>
                <a:pt x="45720" y="0"/>
              </a:moveTo>
              <a:lnTo>
                <a:pt x="45720" y="177042"/>
              </a:lnTo>
            </a:path>
          </a:pathLst>
        </a:custGeom>
      </dgm:spPr>
    </dgm:pt>
    <dgm:pt modelId="{B1F9ECEA-6922-437C-B8B8-850720EF1E18}" type="pres">
      <dgm:prSet presAssocID="{FB65B6FE-D269-4033-A446-59279D77A748}" presName="hierRoot2" presStyleCnt="0">
        <dgm:presLayoutVars>
          <dgm:hierBranch val="init"/>
        </dgm:presLayoutVars>
      </dgm:prSet>
      <dgm:spPr/>
    </dgm:pt>
    <dgm:pt modelId="{4A3D696A-1D92-4E59-A4C9-92F715981094}" type="pres">
      <dgm:prSet presAssocID="{FB65B6FE-D269-4033-A446-59279D77A748}" presName="rootComposite" presStyleCnt="0"/>
      <dgm:spPr/>
    </dgm:pt>
    <dgm:pt modelId="{C47C9572-A62F-4926-A885-F63BF4CDCA76}" type="pres">
      <dgm:prSet presAssocID="{FB65B6FE-D269-4033-A446-59279D77A748}" presName="rootText" presStyleLbl="node4" presStyleIdx="11" presStyleCnt="16">
        <dgm:presLayoutVars>
          <dgm:chPref val="3"/>
        </dgm:presLayoutVars>
      </dgm:prSet>
      <dgm:spPr>
        <a:prstGeom prst="rect">
          <a:avLst/>
        </a:prstGeom>
      </dgm:spPr>
    </dgm:pt>
    <dgm:pt modelId="{A481B0EF-26DD-4258-9939-F85CB5E1F89A}" type="pres">
      <dgm:prSet presAssocID="{FB65B6FE-D269-4033-A446-59279D77A748}" presName="rootConnector" presStyleLbl="node4" presStyleIdx="11" presStyleCnt="16"/>
      <dgm:spPr/>
    </dgm:pt>
    <dgm:pt modelId="{F36F83D4-125C-4A39-BFF5-2BA0260F94D5}" type="pres">
      <dgm:prSet presAssocID="{FB65B6FE-D269-4033-A446-59279D77A748}" presName="hierChild4" presStyleCnt="0"/>
      <dgm:spPr/>
    </dgm:pt>
    <dgm:pt modelId="{CCF52F49-6601-4DD2-A171-4E0D9E2CA127}" type="pres">
      <dgm:prSet presAssocID="{87008716-1C95-4455-BA82-5BD68FCA527C}" presName="Name37" presStyleLbl="parChTrans1D4" presStyleIdx="12" presStyleCnt="16"/>
      <dgm:spPr>
        <a:custGeom>
          <a:avLst/>
          <a:gdLst/>
          <a:ahLst/>
          <a:cxnLst/>
          <a:rect l="0" t="0" r="0" b="0"/>
          <a:pathLst>
            <a:path>
              <a:moveTo>
                <a:pt x="0" y="0"/>
              </a:moveTo>
              <a:lnTo>
                <a:pt x="0" y="387807"/>
              </a:lnTo>
              <a:lnTo>
                <a:pt x="126458" y="387807"/>
              </a:lnTo>
            </a:path>
          </a:pathLst>
        </a:custGeom>
      </dgm:spPr>
    </dgm:pt>
    <dgm:pt modelId="{4AFDB8F3-2836-4F3F-8B0A-F58AB4E4BC7A}" type="pres">
      <dgm:prSet presAssocID="{B974D775-36C2-4CE2-A0F2-E38197FEE91E}" presName="hierRoot2" presStyleCnt="0">
        <dgm:presLayoutVars>
          <dgm:hierBranch val="init"/>
        </dgm:presLayoutVars>
      </dgm:prSet>
      <dgm:spPr/>
    </dgm:pt>
    <dgm:pt modelId="{D7E214E3-74E7-4454-BAAA-80B144582E68}" type="pres">
      <dgm:prSet presAssocID="{B974D775-36C2-4CE2-A0F2-E38197FEE91E}" presName="rootComposite" presStyleCnt="0"/>
      <dgm:spPr/>
    </dgm:pt>
    <dgm:pt modelId="{EC2BBDBA-6258-45E8-A3F8-1B05BD845664}" type="pres">
      <dgm:prSet presAssocID="{B974D775-36C2-4CE2-A0F2-E38197FEE91E}" presName="rootText" presStyleLbl="node4" presStyleIdx="12" presStyleCnt="16">
        <dgm:presLayoutVars>
          <dgm:chPref val="3"/>
        </dgm:presLayoutVars>
      </dgm:prSet>
      <dgm:spPr>
        <a:prstGeom prst="rect">
          <a:avLst/>
        </a:prstGeom>
      </dgm:spPr>
    </dgm:pt>
    <dgm:pt modelId="{7E56B155-5939-4EB8-B875-C0E1BB85D069}" type="pres">
      <dgm:prSet presAssocID="{B974D775-36C2-4CE2-A0F2-E38197FEE91E}" presName="rootConnector" presStyleLbl="node4" presStyleIdx="12" presStyleCnt="16"/>
      <dgm:spPr/>
    </dgm:pt>
    <dgm:pt modelId="{D0CFED36-93D3-484E-9DFF-299D525D46DE}" type="pres">
      <dgm:prSet presAssocID="{B974D775-36C2-4CE2-A0F2-E38197FEE91E}" presName="hierChild4" presStyleCnt="0"/>
      <dgm:spPr/>
    </dgm:pt>
    <dgm:pt modelId="{5D43A02D-82E9-487A-846A-B6A54D36554F}" type="pres">
      <dgm:prSet presAssocID="{B974D775-36C2-4CE2-A0F2-E38197FEE91E}" presName="hierChild5" presStyleCnt="0"/>
      <dgm:spPr/>
    </dgm:pt>
    <dgm:pt modelId="{05355B52-3CED-4A73-8453-357E6127576E}" type="pres">
      <dgm:prSet presAssocID="{F97658C4-1D1A-4237-9BF6-296B9A4D85E2}" presName="Name37" presStyleLbl="parChTrans1D4" presStyleIdx="13" presStyleCnt="16"/>
      <dgm:spPr>
        <a:custGeom>
          <a:avLst/>
          <a:gdLst/>
          <a:ahLst/>
          <a:cxnLst/>
          <a:rect l="0" t="0" r="0" b="0"/>
          <a:pathLst>
            <a:path>
              <a:moveTo>
                <a:pt x="0" y="0"/>
              </a:moveTo>
              <a:lnTo>
                <a:pt x="0" y="986379"/>
              </a:lnTo>
              <a:lnTo>
                <a:pt x="126458" y="986379"/>
              </a:lnTo>
            </a:path>
          </a:pathLst>
        </a:custGeom>
      </dgm:spPr>
    </dgm:pt>
    <dgm:pt modelId="{E72D5691-49C0-4431-B864-951515E8478F}" type="pres">
      <dgm:prSet presAssocID="{C9FAF395-898A-417D-A0A3-93B74952DA98}" presName="hierRoot2" presStyleCnt="0">
        <dgm:presLayoutVars>
          <dgm:hierBranch val="init"/>
        </dgm:presLayoutVars>
      </dgm:prSet>
      <dgm:spPr/>
    </dgm:pt>
    <dgm:pt modelId="{37D96ECF-AB89-4F5E-9138-1ED940F7D85D}" type="pres">
      <dgm:prSet presAssocID="{C9FAF395-898A-417D-A0A3-93B74952DA98}" presName="rootComposite" presStyleCnt="0"/>
      <dgm:spPr/>
    </dgm:pt>
    <dgm:pt modelId="{91E630C9-D18E-4D4D-A5C9-FA57F03B93A4}" type="pres">
      <dgm:prSet presAssocID="{C9FAF395-898A-417D-A0A3-93B74952DA98}" presName="rootText" presStyleLbl="node4" presStyleIdx="13" presStyleCnt="16">
        <dgm:presLayoutVars>
          <dgm:chPref val="3"/>
        </dgm:presLayoutVars>
      </dgm:prSet>
      <dgm:spPr>
        <a:prstGeom prst="rect">
          <a:avLst/>
        </a:prstGeom>
      </dgm:spPr>
    </dgm:pt>
    <dgm:pt modelId="{B34E7780-170F-4CC4-85C4-45BE9445BCBD}" type="pres">
      <dgm:prSet presAssocID="{C9FAF395-898A-417D-A0A3-93B74952DA98}" presName="rootConnector" presStyleLbl="node4" presStyleIdx="13" presStyleCnt="16"/>
      <dgm:spPr/>
    </dgm:pt>
    <dgm:pt modelId="{3BA1006B-8C86-471C-86F9-D50DDC1612AF}" type="pres">
      <dgm:prSet presAssocID="{C9FAF395-898A-417D-A0A3-93B74952DA98}" presName="hierChild4" presStyleCnt="0"/>
      <dgm:spPr/>
    </dgm:pt>
    <dgm:pt modelId="{20DFA531-16E9-4154-AE62-802A755A695D}" type="pres">
      <dgm:prSet presAssocID="{C9FAF395-898A-417D-A0A3-93B74952DA98}" presName="hierChild5" presStyleCnt="0"/>
      <dgm:spPr/>
    </dgm:pt>
    <dgm:pt modelId="{114685AF-5BCB-44F6-9B60-927A9D401636}" type="pres">
      <dgm:prSet presAssocID="{51E467F3-4F43-4A9A-A138-61A91632DF15}" presName="Name37" presStyleLbl="parChTrans1D4" presStyleIdx="14" presStyleCnt="16"/>
      <dgm:spPr>
        <a:custGeom>
          <a:avLst/>
          <a:gdLst/>
          <a:ahLst/>
          <a:cxnLst/>
          <a:rect l="0" t="0" r="0" b="0"/>
          <a:pathLst>
            <a:path>
              <a:moveTo>
                <a:pt x="0" y="0"/>
              </a:moveTo>
              <a:lnTo>
                <a:pt x="0" y="1584950"/>
              </a:lnTo>
              <a:lnTo>
                <a:pt x="126458" y="1584950"/>
              </a:lnTo>
            </a:path>
          </a:pathLst>
        </a:custGeom>
      </dgm:spPr>
    </dgm:pt>
    <dgm:pt modelId="{0EEB3C71-8206-4162-A85E-475EFC22AB13}" type="pres">
      <dgm:prSet presAssocID="{D3B9C366-A578-47A3-9540-A30AD9393EF1}" presName="hierRoot2" presStyleCnt="0">
        <dgm:presLayoutVars>
          <dgm:hierBranch val="init"/>
        </dgm:presLayoutVars>
      </dgm:prSet>
      <dgm:spPr/>
    </dgm:pt>
    <dgm:pt modelId="{5A20556E-1190-496B-96A0-33E841255013}" type="pres">
      <dgm:prSet presAssocID="{D3B9C366-A578-47A3-9540-A30AD9393EF1}" presName="rootComposite" presStyleCnt="0"/>
      <dgm:spPr/>
    </dgm:pt>
    <dgm:pt modelId="{CF3F49A1-9836-41CC-B189-7D4BF587B31E}" type="pres">
      <dgm:prSet presAssocID="{D3B9C366-A578-47A3-9540-A30AD9393EF1}" presName="rootText" presStyleLbl="node4" presStyleIdx="14" presStyleCnt="16">
        <dgm:presLayoutVars>
          <dgm:chPref val="3"/>
        </dgm:presLayoutVars>
      </dgm:prSet>
      <dgm:spPr>
        <a:prstGeom prst="rect">
          <a:avLst/>
        </a:prstGeom>
      </dgm:spPr>
    </dgm:pt>
    <dgm:pt modelId="{3148F482-632B-4D79-B7F2-4E9E2D2C4229}" type="pres">
      <dgm:prSet presAssocID="{D3B9C366-A578-47A3-9540-A30AD9393EF1}" presName="rootConnector" presStyleLbl="node4" presStyleIdx="14" presStyleCnt="16"/>
      <dgm:spPr/>
    </dgm:pt>
    <dgm:pt modelId="{76F08A88-20F6-4B3A-8FD2-C6D43E68162F}" type="pres">
      <dgm:prSet presAssocID="{D3B9C366-A578-47A3-9540-A30AD9393EF1}" presName="hierChild4" presStyleCnt="0"/>
      <dgm:spPr/>
    </dgm:pt>
    <dgm:pt modelId="{A46D8C31-AC3D-4EB5-BEF1-F59EC425618F}" type="pres">
      <dgm:prSet presAssocID="{D3B9C366-A578-47A3-9540-A30AD9393EF1}" presName="hierChild5" presStyleCnt="0"/>
      <dgm:spPr/>
    </dgm:pt>
    <dgm:pt modelId="{FC499E6E-3BAB-4E96-840A-C4FDF8589877}" type="pres">
      <dgm:prSet presAssocID="{882A3EE5-DB47-448F-B36F-F4051949A15F}" presName="Name37" presStyleLbl="parChTrans1D4" presStyleIdx="15" presStyleCnt="16"/>
      <dgm:spPr>
        <a:custGeom>
          <a:avLst/>
          <a:gdLst/>
          <a:ahLst/>
          <a:cxnLst/>
          <a:rect l="0" t="0" r="0" b="0"/>
          <a:pathLst>
            <a:path>
              <a:moveTo>
                <a:pt x="0" y="0"/>
              </a:moveTo>
              <a:lnTo>
                <a:pt x="0" y="2183522"/>
              </a:lnTo>
              <a:lnTo>
                <a:pt x="126458" y="2183522"/>
              </a:lnTo>
            </a:path>
          </a:pathLst>
        </a:custGeom>
      </dgm:spPr>
    </dgm:pt>
    <dgm:pt modelId="{ABCC9384-18CE-4A72-A981-95CE2711A7AF}" type="pres">
      <dgm:prSet presAssocID="{FBFE6155-7992-4481-87A9-2DA0D694E1CC}" presName="hierRoot2" presStyleCnt="0">
        <dgm:presLayoutVars>
          <dgm:hierBranch val="init"/>
        </dgm:presLayoutVars>
      </dgm:prSet>
      <dgm:spPr/>
    </dgm:pt>
    <dgm:pt modelId="{7294F2DA-A06B-40D6-A8B8-B416A4C43CF9}" type="pres">
      <dgm:prSet presAssocID="{FBFE6155-7992-4481-87A9-2DA0D694E1CC}" presName="rootComposite" presStyleCnt="0"/>
      <dgm:spPr/>
    </dgm:pt>
    <dgm:pt modelId="{CE8E63A0-79E4-4296-9453-E651917E4033}" type="pres">
      <dgm:prSet presAssocID="{FBFE6155-7992-4481-87A9-2DA0D694E1CC}" presName="rootText" presStyleLbl="node4" presStyleIdx="15" presStyleCnt="16">
        <dgm:presLayoutVars>
          <dgm:chPref val="3"/>
        </dgm:presLayoutVars>
      </dgm:prSet>
      <dgm:spPr>
        <a:prstGeom prst="rect">
          <a:avLst/>
        </a:prstGeom>
      </dgm:spPr>
    </dgm:pt>
    <dgm:pt modelId="{EE40ACC6-1543-48DE-8A62-5E4F214DE3ED}" type="pres">
      <dgm:prSet presAssocID="{FBFE6155-7992-4481-87A9-2DA0D694E1CC}" presName="rootConnector" presStyleLbl="node4" presStyleIdx="15" presStyleCnt="16"/>
      <dgm:spPr/>
    </dgm:pt>
    <dgm:pt modelId="{7211C31C-82AE-4ADC-92CB-7DB3316E3D08}" type="pres">
      <dgm:prSet presAssocID="{FBFE6155-7992-4481-87A9-2DA0D694E1CC}" presName="hierChild4" presStyleCnt="0"/>
      <dgm:spPr/>
    </dgm:pt>
    <dgm:pt modelId="{BA6E897C-4657-436D-93AE-B727E31FA18E}" type="pres">
      <dgm:prSet presAssocID="{FBFE6155-7992-4481-87A9-2DA0D694E1CC}" presName="hierChild5" presStyleCnt="0"/>
      <dgm:spPr/>
    </dgm:pt>
    <dgm:pt modelId="{D9FD1BA3-8616-482F-92D1-87CF0196E89D}" type="pres">
      <dgm:prSet presAssocID="{FB65B6FE-D269-4033-A446-59279D77A748}" presName="hierChild5" presStyleCnt="0"/>
      <dgm:spPr/>
    </dgm:pt>
    <dgm:pt modelId="{6E5E03C7-A270-45B2-A811-8A48DB0340E4}" type="pres">
      <dgm:prSet presAssocID="{EE96011D-3BFB-4B12-868D-4509066C42BB}" presName="hierChild5" presStyleCnt="0"/>
      <dgm:spPr/>
    </dgm:pt>
    <dgm:pt modelId="{3F462087-926D-43FF-A374-30EBA0649286}" type="pres">
      <dgm:prSet presAssocID="{1DCE92B7-F1AA-46E6-8120-8BF9A2665D82}" presName="hierChild5" presStyleCnt="0"/>
      <dgm:spPr/>
    </dgm:pt>
    <dgm:pt modelId="{AEB48135-F55E-4072-B463-47EDFB1FEFCF}" type="pres">
      <dgm:prSet presAssocID="{816D5D5F-DF30-46DF-98D5-83DD9B782E1E}" presName="hierChild3" presStyleCnt="0"/>
      <dgm:spPr/>
    </dgm:pt>
  </dgm:ptLst>
  <dgm:cxnLst>
    <dgm:cxn modelId="{C2D59404-3E23-43CF-BAB5-8DCABFA1C300}" srcId="{713C3AF4-48A1-4061-9015-AEE4238CDED7}" destId="{0133C2A2-13E1-44E0-AF20-F4384D269A69}" srcOrd="0" destOrd="0" parTransId="{4CAFC0C2-4376-478E-BEC1-CA2CBE4371AE}" sibTransId="{9F845B3A-E67E-40C6-8FC4-DB9011953456}"/>
    <dgm:cxn modelId="{FA3D3B06-6956-45D6-B717-A4F45A50296A}" type="presOf" srcId="{582E5716-C492-4381-80D0-564033E298D4}" destId="{15377909-BF75-4121-93DF-8B5921F2CB14}" srcOrd="0" destOrd="0" presId="urn:microsoft.com/office/officeart/2005/8/layout/orgChart1"/>
    <dgm:cxn modelId="{F7D14509-9D93-44BC-BD36-34090CCE9A88}" srcId="{4CAC19CA-8016-4F07-BF2D-3F0BB13D3FF1}" destId="{BC63D480-D5DC-4EE7-B084-75A487F78B32}" srcOrd="0" destOrd="0" parTransId="{C16463E0-0E17-4054-9B15-2E313BA8B9EB}" sibTransId="{E09C509E-3FD0-421A-8473-91A08C65F178}"/>
    <dgm:cxn modelId="{788C590F-0E9A-4567-B6A6-3FC34A1A1592}" type="presOf" srcId="{D3B9C366-A578-47A3-9540-A30AD9393EF1}" destId="{CF3F49A1-9836-41CC-B189-7D4BF587B31E}" srcOrd="0" destOrd="0" presId="urn:microsoft.com/office/officeart/2005/8/layout/orgChart1"/>
    <dgm:cxn modelId="{B68FF910-FBCA-4A34-846C-783615435593}" type="presOf" srcId="{30ABE8F0-5378-4584-9217-11EC272A31BC}" destId="{4505BDC3-8A2F-4691-AB61-685962BABD3F}" srcOrd="0" destOrd="0" presId="urn:microsoft.com/office/officeart/2005/8/layout/orgChart1"/>
    <dgm:cxn modelId="{0D7BC012-86F0-445A-8B8B-995A6C463543}" type="presOf" srcId="{713C3AF4-48A1-4061-9015-AEE4238CDED7}" destId="{809ADF3C-44DC-40A8-9269-585DC0D8D9E5}" srcOrd="0" destOrd="0" presId="urn:microsoft.com/office/officeart/2005/8/layout/orgChart1"/>
    <dgm:cxn modelId="{CA8A4115-4097-40F4-9687-6351562BA01C}" type="presOf" srcId="{816D5D5F-DF30-46DF-98D5-83DD9B782E1E}" destId="{A0EE72AF-B278-4787-B9B4-6CFB95D4A282}" srcOrd="0" destOrd="0" presId="urn:microsoft.com/office/officeart/2005/8/layout/orgChart1"/>
    <dgm:cxn modelId="{DB0A1216-2937-4AD2-B839-0BB7EE5BADCE}" type="presOf" srcId="{B974D775-36C2-4CE2-A0F2-E38197FEE91E}" destId="{EC2BBDBA-6258-45E8-A3F8-1B05BD845664}" srcOrd="0" destOrd="0" presId="urn:microsoft.com/office/officeart/2005/8/layout/orgChart1"/>
    <dgm:cxn modelId="{E32FC016-007E-49A5-8CDF-7601AC3D3714}" type="presOf" srcId="{BAFEB28C-D862-45DB-AA4B-FA87A36C0C6B}" destId="{20192CC8-88F0-4A8F-A164-F7B4D40E91E0}" srcOrd="0" destOrd="0" presId="urn:microsoft.com/office/officeart/2005/8/layout/orgChart1"/>
    <dgm:cxn modelId="{2910A219-853D-461C-AD22-408286BDBC0A}" type="presOf" srcId="{F952DBEE-A5AC-450F-BFA5-2C247DB108EB}" destId="{F2E3D910-6A0F-47DB-9550-33D39F955B83}" srcOrd="1" destOrd="0" presId="urn:microsoft.com/office/officeart/2005/8/layout/orgChart1"/>
    <dgm:cxn modelId="{9D5FB41C-026E-4339-A21C-B06725FCBE54}" type="presOf" srcId="{AB7916D5-050E-4696-994A-251A62C2DF1A}" destId="{9BB2CF35-9A8F-46B6-8346-F7559FD2A3AB}" srcOrd="1" destOrd="0" presId="urn:microsoft.com/office/officeart/2005/8/layout/orgChart1"/>
    <dgm:cxn modelId="{04BA9A20-D614-47DC-BFE1-1EB862E800A6}" type="presOf" srcId="{AB7916D5-050E-4696-994A-251A62C2DF1A}" destId="{7A45CC20-E34B-4A04-81A6-3CAD1DFE233D}" srcOrd="0" destOrd="0" presId="urn:microsoft.com/office/officeart/2005/8/layout/orgChart1"/>
    <dgm:cxn modelId="{0E24AE2E-432C-4A57-9AEE-4E4AD339D1D7}" type="presOf" srcId="{713C3AF4-48A1-4061-9015-AEE4238CDED7}" destId="{447779BD-C9A9-4D32-B860-96202D9750E4}" srcOrd="1" destOrd="0" presId="urn:microsoft.com/office/officeart/2005/8/layout/orgChart1"/>
    <dgm:cxn modelId="{D65FF534-7C40-40AC-83E9-080B71ED8FCB}" srcId="{816D5D5F-DF30-46DF-98D5-83DD9B782E1E}" destId="{B7B2131C-644B-4404-B784-15EDD520BEF1}" srcOrd="2" destOrd="0" parTransId="{62E2C0B1-DE50-4D0B-937B-3FAE3B27913B}" sibTransId="{1BC5D990-BE3E-4B7E-907A-FB3144964053}"/>
    <dgm:cxn modelId="{36367539-869B-443D-AD1C-0AFA5FEBC725}" srcId="{749EBE4B-43C9-4A21-AFE5-46BD70D4E0BF}" destId="{816D5D5F-DF30-46DF-98D5-83DD9B782E1E}" srcOrd="0" destOrd="0" parTransId="{8CC593EE-5C46-43D6-B3CE-DE77BAC6C6B5}" sibTransId="{DB49F7FA-4DBE-41E3-A0D7-74C693CA3A76}"/>
    <dgm:cxn modelId="{69D9683A-B479-46D9-BEEB-6DF6638D6DFD}" srcId="{FB65B6FE-D269-4033-A446-59279D77A748}" destId="{B974D775-36C2-4CE2-A0F2-E38197FEE91E}" srcOrd="0" destOrd="0" parTransId="{87008716-1C95-4455-BA82-5BD68FCA527C}" sibTransId="{E8772FB1-E21C-4DFC-B257-938EDEF1CFC7}"/>
    <dgm:cxn modelId="{E2F6B23B-F086-4EF3-A5D6-FBDEE762C78E}" type="presOf" srcId="{3234DE9D-10AE-4908-8402-47844F396D16}" destId="{C0988F68-10C7-4DB3-AA36-50421F7C32BF}" srcOrd="0" destOrd="0" presId="urn:microsoft.com/office/officeart/2005/8/layout/orgChart1"/>
    <dgm:cxn modelId="{25866441-55E0-4161-9296-027AF98C8E88}" type="presOf" srcId="{FB65B6FE-D269-4033-A446-59279D77A748}" destId="{C47C9572-A62F-4926-A885-F63BF4CDCA76}" srcOrd="0" destOrd="0" presId="urn:microsoft.com/office/officeart/2005/8/layout/orgChart1"/>
    <dgm:cxn modelId="{6BF3C843-A31D-4B62-8D18-BF21570B7D45}" srcId="{1DCE92B7-F1AA-46E6-8120-8BF9A2665D82}" destId="{EE96011D-3BFB-4B12-868D-4509066C42BB}" srcOrd="0" destOrd="0" parTransId="{90123D0F-1589-485B-93EF-67ED85AF76AC}" sibTransId="{107E302A-BA45-41A1-850D-4719ED28F850}"/>
    <dgm:cxn modelId="{BF6AD343-85C5-4116-9C00-7D7434191203}" type="presOf" srcId="{632A228B-785C-44C1-912D-8FD54E45B001}" destId="{CE927A9A-3B11-4120-8050-68D5B390EC5E}" srcOrd="0" destOrd="0" presId="urn:microsoft.com/office/officeart/2005/8/layout/orgChart1"/>
    <dgm:cxn modelId="{AE342C47-89C3-49F2-B3A4-8E625FF86E5B}" type="presOf" srcId="{BAFEB28C-D862-45DB-AA4B-FA87A36C0C6B}" destId="{CF0138CA-7201-4249-B59A-D9BE5C5577AB}" srcOrd="1" destOrd="0" presId="urn:microsoft.com/office/officeart/2005/8/layout/orgChart1"/>
    <dgm:cxn modelId="{609E8D67-B234-4E94-906A-9BBF03E47B75}" type="presOf" srcId="{4A2D9E0F-AC68-4828-AC1C-F07FB3CE628C}" destId="{18874513-95E6-4367-9699-14ADD9D1F75B}" srcOrd="0" destOrd="0" presId="urn:microsoft.com/office/officeart/2005/8/layout/orgChart1"/>
    <dgm:cxn modelId="{2F86D147-2395-4B7D-8569-5998551AC810}" type="presOf" srcId="{B974D775-36C2-4CE2-A0F2-E38197FEE91E}" destId="{7E56B155-5939-4EB8-B875-C0E1BB85D069}" srcOrd="1" destOrd="0" presId="urn:microsoft.com/office/officeart/2005/8/layout/orgChart1"/>
    <dgm:cxn modelId="{BCC97868-D8C3-4F9E-BB6B-58379AC5D479}" type="presOf" srcId="{571DDA13-350E-467B-99DE-2C64F73D845A}" destId="{D4EB4052-0AB1-4DBC-BF79-AE56B0EEFAF7}" srcOrd="1" destOrd="0" presId="urn:microsoft.com/office/officeart/2005/8/layout/orgChart1"/>
    <dgm:cxn modelId="{147FB348-6F75-497F-9F2B-16C2C10DD16A}" srcId="{816D5D5F-DF30-46DF-98D5-83DD9B782E1E}" destId="{F3F61D69-452D-44BE-9713-A63944DA6D91}" srcOrd="1" destOrd="0" parTransId="{4A2D9E0F-AC68-4828-AC1C-F07FB3CE628C}" sibTransId="{C1D24256-836F-4B17-A865-DD882955B4FC}"/>
    <dgm:cxn modelId="{C11D7F4B-61BC-4FBE-AD48-CB82C1D66190}" type="presOf" srcId="{0133C2A2-13E1-44E0-AF20-F4384D269A69}" destId="{A6249181-6EAE-4DD4-A3D4-3CEA1B6C4B76}" srcOrd="1" destOrd="0" presId="urn:microsoft.com/office/officeart/2005/8/layout/orgChart1"/>
    <dgm:cxn modelId="{B017BE4C-77F0-4AC7-ACE6-FFEBF012A76B}" type="presOf" srcId="{EE96011D-3BFB-4B12-868D-4509066C42BB}" destId="{A34AE637-42BD-483A-9B31-A4D0A1EB04B8}" srcOrd="0" destOrd="0" presId="urn:microsoft.com/office/officeart/2005/8/layout/orgChart1"/>
    <dgm:cxn modelId="{9F518A4F-389C-42AE-AE26-9384986048E7}" type="presOf" srcId="{C9FAF395-898A-417D-A0A3-93B74952DA98}" destId="{B34E7780-170F-4CC4-85C4-45BE9445BCBD}" srcOrd="1" destOrd="0" presId="urn:microsoft.com/office/officeart/2005/8/layout/orgChart1"/>
    <dgm:cxn modelId="{12DE6173-0830-49A5-8E15-053E69F55B41}" srcId="{FB65B6FE-D269-4033-A446-59279D77A748}" destId="{C9FAF395-898A-417D-A0A3-93B74952DA98}" srcOrd="1" destOrd="0" parTransId="{F97658C4-1D1A-4237-9BF6-296B9A4D85E2}" sibTransId="{5E61A8D0-22B9-4191-AD6F-59379A2F8D41}"/>
    <dgm:cxn modelId="{2B104855-A975-42AB-8E1A-3767D298ED71}" type="presOf" srcId="{F3F61D69-452D-44BE-9713-A63944DA6D91}" destId="{2CC29C44-76A6-4E8F-969E-F373E89C50C3}" srcOrd="0" destOrd="0" presId="urn:microsoft.com/office/officeart/2005/8/layout/orgChart1"/>
    <dgm:cxn modelId="{95E7E275-5C9C-4032-B80F-DF0EE0076EE5}" srcId="{713C3AF4-48A1-4061-9015-AEE4238CDED7}" destId="{F64E8B6A-63B1-4533-9238-4215E83B9941}" srcOrd="1" destOrd="0" parTransId="{0F27A3D7-1257-4376-8EC3-81E771211344}" sibTransId="{CFF95CF7-4121-45AA-902D-025BDEFF0AEE}"/>
    <dgm:cxn modelId="{41770957-E7B8-42D3-9A44-F6A506E85BCC}" type="presOf" srcId="{BC63D480-D5DC-4EE7-B084-75A487F78B32}" destId="{B74A6A08-8717-46B5-9BB2-71985D50BFEA}" srcOrd="1" destOrd="0" presId="urn:microsoft.com/office/officeart/2005/8/layout/orgChart1"/>
    <dgm:cxn modelId="{919B7958-F406-44E0-B7F3-65C781AF9D09}" type="presOf" srcId="{B988B924-5401-42D0-B5F7-A4C661506ADB}" destId="{1C1F1A9C-BDD1-4954-8E07-CA1C9301DC0C}" srcOrd="0" destOrd="0" presId="urn:microsoft.com/office/officeart/2005/8/layout/orgChart1"/>
    <dgm:cxn modelId="{53F6DC7A-3F73-4DAD-97DF-ED3C9A0ED566}" type="presOf" srcId="{4CAC19CA-8016-4F07-BF2D-3F0BB13D3FF1}" destId="{204F7509-C6DF-47CF-BE97-8CC0639A8BAC}" srcOrd="0" destOrd="0" presId="urn:microsoft.com/office/officeart/2005/8/layout/orgChart1"/>
    <dgm:cxn modelId="{B17A437B-4883-4030-8767-2C25B0276043}" type="presOf" srcId="{841620D8-9ACB-432E-9D38-17C99118CB47}" destId="{599F3ED1-F044-4E5F-A387-9554ABEFBB74}" srcOrd="0" destOrd="0" presId="urn:microsoft.com/office/officeart/2005/8/layout/orgChart1"/>
    <dgm:cxn modelId="{AA99A17D-45C8-4B9B-A75F-31592CC64870}" type="presOf" srcId="{B7B2131C-644B-4404-B784-15EDD520BEF1}" destId="{F954143D-FE7E-4238-9C75-A76C83FFC7D5}" srcOrd="0" destOrd="0" presId="urn:microsoft.com/office/officeart/2005/8/layout/orgChart1"/>
    <dgm:cxn modelId="{EDB2C87E-10E9-4B7C-B47D-D1D566B4EAA6}" type="presOf" srcId="{B0A9BF0A-9F50-4089-96F0-B988BEF846FC}" destId="{CC32334C-F9EB-4C14-AAFD-6487E707FEA2}" srcOrd="0" destOrd="0" presId="urn:microsoft.com/office/officeart/2005/8/layout/orgChart1"/>
    <dgm:cxn modelId="{B926657F-8150-467E-BBB6-7B0F7EB0AA60}" type="presOf" srcId="{90123D0F-1589-485B-93EF-67ED85AF76AC}" destId="{C2A98E3E-914F-40CE-A836-89C2E2405CEB}" srcOrd="0" destOrd="0" presId="urn:microsoft.com/office/officeart/2005/8/layout/orgChart1"/>
    <dgm:cxn modelId="{8383FF80-DA5B-4281-86F7-83FF7E48AA41}" srcId="{EE96011D-3BFB-4B12-868D-4509066C42BB}" destId="{FB65B6FE-D269-4033-A446-59279D77A748}" srcOrd="0" destOrd="0" parTransId="{0D549C17-8D47-4146-8ACE-4BF1ABF8FF90}" sibTransId="{8C8F954A-9A8F-472A-B2EF-5717F27A31E7}"/>
    <dgm:cxn modelId="{C9899783-5181-4A9C-B761-1701467832B5}" type="presOf" srcId="{E684EB49-8022-4B73-B1AA-E9637620CE14}" destId="{A49079B2-6192-4690-B526-BF9C5A671E48}" srcOrd="0" destOrd="0" presId="urn:microsoft.com/office/officeart/2005/8/layout/orgChart1"/>
    <dgm:cxn modelId="{EDCA2C8A-3D3A-408E-B31F-BEFA74CAD18C}" srcId="{FB65B6FE-D269-4033-A446-59279D77A748}" destId="{FBFE6155-7992-4481-87A9-2DA0D694E1CC}" srcOrd="3" destOrd="0" parTransId="{882A3EE5-DB47-448F-B36F-F4051949A15F}" sibTransId="{5D9B959D-CF8A-47E1-813D-3838E75483B9}"/>
    <dgm:cxn modelId="{ECF9038C-CBCC-4B06-A4C7-67111DE18FD0}" srcId="{FB65B6FE-D269-4033-A446-59279D77A748}" destId="{D3B9C366-A578-47A3-9540-A30AD9393EF1}" srcOrd="2" destOrd="0" parTransId="{51E467F3-4F43-4A9A-A138-61A91632DF15}" sibTransId="{9DB9C103-B5D0-4303-9AF8-5AE3B9632FDF}"/>
    <dgm:cxn modelId="{99A4BC8D-84F4-4D5A-83EF-0B36791AC87B}" type="presOf" srcId="{F64E8B6A-63B1-4533-9238-4215E83B9941}" destId="{95843CA0-67C0-4028-BBD5-BC71FBFB85E0}" srcOrd="1" destOrd="0" presId="urn:microsoft.com/office/officeart/2005/8/layout/orgChart1"/>
    <dgm:cxn modelId="{DEB87B8F-1A77-4687-BD3D-65426B07DCD8}" type="presOf" srcId="{CAB7D37C-4752-48B3-ABA2-9567598A58D0}" destId="{2C01211D-90FD-4D49-8669-C227220FCB0C}" srcOrd="0" destOrd="0" presId="urn:microsoft.com/office/officeart/2005/8/layout/orgChart1"/>
    <dgm:cxn modelId="{85ACC099-9441-4411-BCA3-4746C4DCC720}" type="presOf" srcId="{87008716-1C95-4455-BA82-5BD68FCA527C}" destId="{CCF52F49-6601-4DD2-A171-4E0D9E2CA127}" srcOrd="0" destOrd="0" presId="urn:microsoft.com/office/officeart/2005/8/layout/orgChart1"/>
    <dgm:cxn modelId="{7A3AD89A-62F4-46B0-B52D-91FC6BC6BFD4}" type="presOf" srcId="{1DCE92B7-F1AA-46E6-8120-8BF9A2665D82}" destId="{E4811FCA-7115-4CC6-8A12-73CF8917A29E}" srcOrd="0" destOrd="0" presId="urn:microsoft.com/office/officeart/2005/8/layout/orgChart1"/>
    <dgm:cxn modelId="{44AF0A9B-E7B1-4052-8BDA-E509178091D2}" type="presOf" srcId="{D3B9C366-A578-47A3-9540-A30AD9393EF1}" destId="{3148F482-632B-4D79-B7F2-4E9E2D2C4229}" srcOrd="1" destOrd="0" presId="urn:microsoft.com/office/officeart/2005/8/layout/orgChart1"/>
    <dgm:cxn modelId="{40C6239B-B747-422C-975E-896F793D599F}" srcId="{AB7916D5-050E-4696-994A-251A62C2DF1A}" destId="{F2702123-618C-4BC3-B1E7-2B25896B3A51}" srcOrd="1" destOrd="0" parTransId="{582E5716-C492-4381-80D0-564033E298D4}" sibTransId="{841A6D99-15DF-4CC4-8EDF-FFC813BEBFDA}"/>
    <dgm:cxn modelId="{89794C9F-D3A1-4B8A-AA7A-A69C89231FCB}" type="presOf" srcId="{FB65B6FE-D269-4033-A446-59279D77A748}" destId="{A481B0EF-26DD-4258-9939-F85CB5E1F89A}" srcOrd="1" destOrd="0" presId="urn:microsoft.com/office/officeart/2005/8/layout/orgChart1"/>
    <dgm:cxn modelId="{0C0513A5-85D9-4B09-8452-A559674A522A}" type="presOf" srcId="{0D549C17-8D47-4146-8ACE-4BF1ABF8FF90}" destId="{C4A7094D-27A3-4BC3-B58F-EB4B2EC08FA9}" srcOrd="0" destOrd="0" presId="urn:microsoft.com/office/officeart/2005/8/layout/orgChart1"/>
    <dgm:cxn modelId="{CB84EBA7-6954-464A-B70B-9957BC80EAA4}" type="presOf" srcId="{F2702123-618C-4BC3-B1E7-2B25896B3A51}" destId="{BCC10B39-8821-4EDC-81AC-613E89F5C22F}" srcOrd="0" destOrd="0" presId="urn:microsoft.com/office/officeart/2005/8/layout/orgChart1"/>
    <dgm:cxn modelId="{100A54A8-DCD2-4765-832D-8E122A6A43C6}" type="presOf" srcId="{0133C2A2-13E1-44E0-AF20-F4384D269A69}" destId="{11BA91AE-B1F7-43AE-A0F3-9EAE3775A2D8}" srcOrd="0" destOrd="0" presId="urn:microsoft.com/office/officeart/2005/8/layout/orgChart1"/>
    <dgm:cxn modelId="{E6C6F2A8-0CC3-4A78-8270-A0F8579AD95A}" type="presOf" srcId="{571DDA13-350E-467B-99DE-2C64F73D845A}" destId="{E6D3154A-A722-4994-9A69-03D1AD40B149}" srcOrd="0" destOrd="0" presId="urn:microsoft.com/office/officeart/2005/8/layout/orgChart1"/>
    <dgm:cxn modelId="{EB165DAD-F5AA-4057-8CD1-28B894A8DA85}" type="presOf" srcId="{5A8D37D1-E819-471A-BEDA-864E20A45B7F}" destId="{AB0BCC66-F08E-46AA-99DC-A02C18E57E72}" srcOrd="0" destOrd="0" presId="urn:microsoft.com/office/officeart/2005/8/layout/orgChart1"/>
    <dgm:cxn modelId="{5FE829AE-8D54-4EE3-B813-F43CA0CAD5CE}" type="presOf" srcId="{51E467F3-4F43-4A9A-A138-61A91632DF15}" destId="{114685AF-5BCB-44F6-9B60-927A9D401636}" srcOrd="0" destOrd="0" presId="urn:microsoft.com/office/officeart/2005/8/layout/orgChart1"/>
    <dgm:cxn modelId="{EFC5F0AE-92A4-4834-841D-085F9CB932DC}" srcId="{CAB7D37C-4752-48B3-ABA2-9567598A58D0}" destId="{F952DBEE-A5AC-450F-BFA5-2C247DB108EB}" srcOrd="0" destOrd="0" parTransId="{F5349B1C-DF09-4823-A5D9-27A7E164EA21}" sibTransId="{83D35810-719B-48F4-82F3-1B138D7BDBB0}"/>
    <dgm:cxn modelId="{74ED25AF-58CA-4B22-AB3F-C2360CDD87EB}" srcId="{AB7916D5-050E-4696-994A-251A62C2DF1A}" destId="{E684EB49-8022-4B73-B1AA-E9637620CE14}" srcOrd="0" destOrd="0" parTransId="{981462E2-FE3C-4689-AC52-124F59C27D38}" sibTransId="{67D6364D-FB2F-4F14-86B7-9A4B3D0420C1}"/>
    <dgm:cxn modelId="{CA32E3AF-B440-4AC5-8ADC-E12786552D71}" type="presOf" srcId="{749EBE4B-43C9-4A21-AFE5-46BD70D4E0BF}" destId="{EDE2FC18-0097-4F5F-ACEA-1B9776E95ADD}" srcOrd="0" destOrd="0" presId="urn:microsoft.com/office/officeart/2005/8/layout/orgChart1"/>
    <dgm:cxn modelId="{B34AB2B5-B720-4448-B8FF-A8C1331A4244}" srcId="{BC63D480-D5DC-4EE7-B084-75A487F78B32}" destId="{AB7916D5-050E-4696-994A-251A62C2DF1A}" srcOrd="0" destOrd="0" parTransId="{5A8D37D1-E819-471A-BEDA-864E20A45B7F}" sibTransId="{975E92EE-8487-4AFF-B738-9B4F72BEBDDC}"/>
    <dgm:cxn modelId="{62D323B6-09AC-48DD-86E2-A6FB65C38360}" type="presOf" srcId="{B0A9BF0A-9F50-4089-96F0-B988BEF846FC}" destId="{05229143-CA13-4203-9852-63D5C193BCA1}" srcOrd="1" destOrd="0" presId="urn:microsoft.com/office/officeart/2005/8/layout/orgChart1"/>
    <dgm:cxn modelId="{7FBE14B8-3E0D-4AFB-8740-A58D6B3FB6A4}" type="presOf" srcId="{5AA4B321-A767-42B2-99D5-1F350C423F02}" destId="{955071A4-824D-4880-9DB4-00A9011DE392}" srcOrd="0" destOrd="0" presId="urn:microsoft.com/office/officeart/2005/8/layout/orgChart1"/>
    <dgm:cxn modelId="{C8351ABC-C024-4C26-965A-2253352E9854}" type="presOf" srcId="{816D5D5F-DF30-46DF-98D5-83DD9B782E1E}" destId="{D0A44F77-9DFA-4523-BA0A-41A84294CDB0}" srcOrd="1" destOrd="0" presId="urn:microsoft.com/office/officeart/2005/8/layout/orgChart1"/>
    <dgm:cxn modelId="{4F73B6BD-4A24-461B-A382-166F1B416882}" type="presOf" srcId="{F2702123-618C-4BC3-B1E7-2B25896B3A51}" destId="{DCF2221A-82EF-48CC-A4D2-D726E33858F8}" srcOrd="1" destOrd="0" presId="urn:microsoft.com/office/officeart/2005/8/layout/orgChart1"/>
    <dgm:cxn modelId="{D0DF7DC0-BA90-4C07-97EB-7A7E5289C0F3}" type="presOf" srcId="{A7BD33E7-7B3D-4BE4-A1D4-8934C139EC14}" destId="{6CECAA1D-6363-4ED6-9D46-80300D92A9E5}" srcOrd="0" destOrd="0" presId="urn:microsoft.com/office/officeart/2005/8/layout/orgChart1"/>
    <dgm:cxn modelId="{769083C0-819E-4B26-91D2-9595C486DC41}" type="presOf" srcId="{F64E8B6A-63B1-4533-9238-4215E83B9941}" destId="{1B74DD0D-E791-4EA8-B62C-5F29339E0FA5}" srcOrd="0" destOrd="0" presId="urn:microsoft.com/office/officeart/2005/8/layout/orgChart1"/>
    <dgm:cxn modelId="{9C2E60C1-EC6F-447F-91CB-2E3C55459372}" srcId="{BC63D480-D5DC-4EE7-B084-75A487F78B32}" destId="{CAB7D37C-4752-48B3-ABA2-9567598A58D0}" srcOrd="1" destOrd="0" parTransId="{3234DE9D-10AE-4908-8402-47844F396D16}" sibTransId="{1B26538F-1292-45AE-8840-0919D37CCC7C}"/>
    <dgm:cxn modelId="{032608C4-7C53-47F6-95EC-283BD3739C4A}" type="presOf" srcId="{C9FAF395-898A-417D-A0A3-93B74952DA98}" destId="{91E630C9-D18E-4D4D-A5C9-FA57F03B93A4}" srcOrd="0" destOrd="0" presId="urn:microsoft.com/office/officeart/2005/8/layout/orgChart1"/>
    <dgm:cxn modelId="{E18243C4-15BC-4B10-A307-739E09008398}" type="presOf" srcId="{F952DBEE-A5AC-450F-BFA5-2C247DB108EB}" destId="{ABDC9305-E125-4D64-ADF9-F213B8E77E10}" srcOrd="0" destOrd="0" presId="urn:microsoft.com/office/officeart/2005/8/layout/orgChart1"/>
    <dgm:cxn modelId="{202D25C5-5660-4095-A437-09AC708FD7F2}" type="presOf" srcId="{F5349B1C-DF09-4823-A5D9-27A7E164EA21}" destId="{5D0B7595-0F5F-44D0-8FE7-BB6441C28C90}" srcOrd="0" destOrd="0" presId="urn:microsoft.com/office/officeart/2005/8/layout/orgChart1"/>
    <dgm:cxn modelId="{D05E46C5-1545-4DA8-BF75-3817F9DD3591}" type="presOf" srcId="{B7B2131C-644B-4404-B784-15EDD520BEF1}" destId="{DDA739A3-E873-46BA-BA01-495357334C4E}" srcOrd="1" destOrd="0" presId="urn:microsoft.com/office/officeart/2005/8/layout/orgChart1"/>
    <dgm:cxn modelId="{A57375C6-8A43-4921-A728-0F95A49B5DA1}" srcId="{BC63D480-D5DC-4EE7-B084-75A487F78B32}" destId="{713C3AF4-48A1-4061-9015-AEE4238CDED7}" srcOrd="2" destOrd="0" parTransId="{B988B924-5401-42D0-B5F7-A4C661506ADB}" sibTransId="{0FFB54E1-155F-45CE-A515-584D8F705C56}"/>
    <dgm:cxn modelId="{605B07C7-8152-4157-8BD8-3B6420FE41E4}" srcId="{816D5D5F-DF30-46DF-98D5-83DD9B782E1E}" destId="{B0A9BF0A-9F50-4089-96F0-B988BEF846FC}" srcOrd="0" destOrd="0" parTransId="{F50B3EB6-1698-49E5-B6E8-876F99B63E5A}" sibTransId="{D2FECFDF-60EF-4A79-9AAE-406103034E4F}"/>
    <dgm:cxn modelId="{2B7214C7-C96A-448C-82C9-0AB23E49B4B4}" type="presOf" srcId="{E684EB49-8022-4B73-B1AA-E9637620CE14}" destId="{600920BE-723E-481B-8EC5-A0988E237DB8}" srcOrd="1" destOrd="0" presId="urn:microsoft.com/office/officeart/2005/8/layout/orgChart1"/>
    <dgm:cxn modelId="{4E791ACC-842B-4D59-902E-38C138D24008}" type="presOf" srcId="{FBFE6155-7992-4481-87A9-2DA0D694E1CC}" destId="{CE8E63A0-79E4-4296-9453-E651917E4033}" srcOrd="0" destOrd="0" presId="urn:microsoft.com/office/officeart/2005/8/layout/orgChart1"/>
    <dgm:cxn modelId="{A302FBCC-26B3-4F23-8EB5-CD4D9DD7FCF2}" srcId="{AB7916D5-050E-4696-994A-251A62C2DF1A}" destId="{A7BD33E7-7B3D-4BE4-A1D4-8934C139EC14}" srcOrd="2" destOrd="0" parTransId="{632A228B-785C-44C1-912D-8FD54E45B001}" sibTransId="{B01E9BDA-82FE-4448-9892-4503307CD957}"/>
    <dgm:cxn modelId="{4F6F4CD4-6680-4939-BD10-20C32A164A0C}" srcId="{816D5D5F-DF30-46DF-98D5-83DD9B782E1E}" destId="{1DCE92B7-F1AA-46E6-8120-8BF9A2665D82}" srcOrd="4" destOrd="0" parTransId="{5AA4B321-A767-42B2-99D5-1F350C423F02}" sibTransId="{FA640256-A215-493A-A6C3-2121816B9440}"/>
    <dgm:cxn modelId="{75D2BCD4-89BA-4ABB-9CCB-B7F6ABB93FB2}" type="presOf" srcId="{4CAC19CA-8016-4F07-BF2D-3F0BB13D3FF1}" destId="{89D22BAE-35F6-46C1-AB05-0424D27C4A7E}" srcOrd="1" destOrd="0" presId="urn:microsoft.com/office/officeart/2005/8/layout/orgChart1"/>
    <dgm:cxn modelId="{154C9AD6-E328-4909-AEA4-2515B5112BFF}" type="presOf" srcId="{BC63D480-D5DC-4EE7-B084-75A487F78B32}" destId="{5A99E5FE-D804-45CA-95D2-288A4B2D328F}" srcOrd="0" destOrd="0" presId="urn:microsoft.com/office/officeart/2005/8/layout/orgChart1"/>
    <dgm:cxn modelId="{DA97ABD6-EE19-4124-B1EB-F39EE0E09B66}" type="presOf" srcId="{F50B3EB6-1698-49E5-B6E8-876F99B63E5A}" destId="{591C5D66-78A7-465D-8A1A-EB3B102DD321}" srcOrd="0" destOrd="0" presId="urn:microsoft.com/office/officeart/2005/8/layout/orgChart1"/>
    <dgm:cxn modelId="{E224FCD6-5E20-419A-A08F-09D1E07BC11B}" type="presOf" srcId="{C16463E0-0E17-4054-9B15-2E313BA8B9EB}" destId="{9E8FFEE5-F621-4F9E-A423-9673B7C9F140}" srcOrd="0" destOrd="0" presId="urn:microsoft.com/office/officeart/2005/8/layout/orgChart1"/>
    <dgm:cxn modelId="{DC67B4DB-9D12-4B30-AD0A-139088417549}" type="presOf" srcId="{A7BD33E7-7B3D-4BE4-A1D4-8934C139EC14}" destId="{D16E3682-8835-4D1A-8E3A-217E47C585F9}" srcOrd="1" destOrd="0" presId="urn:microsoft.com/office/officeart/2005/8/layout/orgChart1"/>
    <dgm:cxn modelId="{073903DC-88A6-4B1C-AF9B-CDDBCFCDA6F7}" type="presOf" srcId="{981462E2-FE3C-4689-AC52-124F59C27D38}" destId="{D6A934F1-1B34-47E5-8D83-B966F884CEB0}" srcOrd="0" destOrd="0" presId="urn:microsoft.com/office/officeart/2005/8/layout/orgChart1"/>
    <dgm:cxn modelId="{093C0AE1-5C90-4ED5-9072-91E7438447BD}" type="presOf" srcId="{882A3EE5-DB47-448F-B36F-F4051949A15F}" destId="{FC499E6E-3BAB-4E96-840A-C4FDF8589877}" srcOrd="0" destOrd="0" presId="urn:microsoft.com/office/officeart/2005/8/layout/orgChart1"/>
    <dgm:cxn modelId="{41B7F6E1-AB41-44CD-8928-88FB3360CC73}" type="presOf" srcId="{CAB7D37C-4752-48B3-ABA2-9567598A58D0}" destId="{724F557E-81D9-4AC3-9272-968106DED18C}" srcOrd="1" destOrd="0" presId="urn:microsoft.com/office/officeart/2005/8/layout/orgChart1"/>
    <dgm:cxn modelId="{DF5910E2-B4A1-4BED-8E90-F895723488BE}" srcId="{CAB7D37C-4752-48B3-ABA2-9567598A58D0}" destId="{571DDA13-350E-467B-99DE-2C64F73D845A}" srcOrd="1" destOrd="0" parTransId="{30ABE8F0-5378-4584-9217-11EC272A31BC}" sibTransId="{BC13D93C-1DA4-4D04-9CBD-A385A06E0BE1}"/>
    <dgm:cxn modelId="{6D7898E3-3F57-4C1A-9CCC-366A8BFFBD2D}" type="presOf" srcId="{62E2C0B1-DE50-4D0B-937B-3FAE3B27913B}" destId="{20312651-0BE6-4CAA-92B2-5E6EE536E529}" srcOrd="0" destOrd="0" presId="urn:microsoft.com/office/officeart/2005/8/layout/orgChart1"/>
    <dgm:cxn modelId="{EE91CBE4-718B-40EC-80BE-545CCF64A0A2}" type="presOf" srcId="{EE96011D-3BFB-4B12-868D-4509066C42BB}" destId="{2FCC9697-E40F-449A-8A67-AE3F3536D3CD}" srcOrd="1" destOrd="0" presId="urn:microsoft.com/office/officeart/2005/8/layout/orgChart1"/>
    <dgm:cxn modelId="{776891E6-C02E-45F6-A8D8-62E8D40B4203}" type="presOf" srcId="{1DCE92B7-F1AA-46E6-8120-8BF9A2665D82}" destId="{BFCDC4A6-1A5A-4E2E-B20D-AB71983A3A83}" srcOrd="1" destOrd="0" presId="urn:microsoft.com/office/officeart/2005/8/layout/orgChart1"/>
    <dgm:cxn modelId="{7A67DDEA-127D-464C-9E19-48EBB8331901}" type="presOf" srcId="{F3F61D69-452D-44BE-9713-A63944DA6D91}" destId="{26D925AE-D848-4AFF-A59F-4CA040874BDC}" srcOrd="1" destOrd="0" presId="urn:microsoft.com/office/officeart/2005/8/layout/orgChart1"/>
    <dgm:cxn modelId="{42399CED-C4B7-45B8-B669-59179C1FD19C}" type="presOf" srcId="{F97658C4-1D1A-4237-9BF6-296B9A4D85E2}" destId="{05355B52-3CED-4A73-8453-357E6127576E}" srcOrd="0" destOrd="0" presId="urn:microsoft.com/office/officeart/2005/8/layout/orgChart1"/>
    <dgm:cxn modelId="{0DE3D1EF-26F9-4125-A6DE-2BA4DC9AFACE}" type="presOf" srcId="{4CAFC0C2-4376-478E-BEC1-CA2CBE4371AE}" destId="{22F13B0E-1506-459B-A1EA-47E21F2C77F4}" srcOrd="0" destOrd="0" presId="urn:microsoft.com/office/officeart/2005/8/layout/orgChart1"/>
    <dgm:cxn modelId="{2999DDF1-6850-4E8B-97B6-C1C9F5E1873F}" type="presOf" srcId="{0F27A3D7-1257-4376-8EC3-81E771211344}" destId="{AB6BB886-DCE8-4DEF-B2A6-B5744821C3E8}" srcOrd="0" destOrd="0" presId="urn:microsoft.com/office/officeart/2005/8/layout/orgChart1"/>
    <dgm:cxn modelId="{9FFBE1F3-E82C-4F0D-93AD-705F68EFA80C}" type="presOf" srcId="{FBFE6155-7992-4481-87A9-2DA0D694E1CC}" destId="{EE40ACC6-1543-48DE-8A62-5E4F214DE3ED}" srcOrd="1" destOrd="0" presId="urn:microsoft.com/office/officeart/2005/8/layout/orgChart1"/>
    <dgm:cxn modelId="{0E4807F4-24E6-4D74-A251-D61895F3C0E3}" srcId="{816D5D5F-DF30-46DF-98D5-83DD9B782E1E}" destId="{4CAC19CA-8016-4F07-BF2D-3F0BB13D3FF1}" srcOrd="3" destOrd="0" parTransId="{0D994DCC-2A63-4662-A467-7A4F678DE382}" sibTransId="{1F85D793-A1F5-4C47-A200-81684F92A036}"/>
    <dgm:cxn modelId="{E0DDB3F9-77F1-4E7F-8955-778DA6D4F297}" type="presOf" srcId="{0D994DCC-2A63-4662-A467-7A4F678DE382}" destId="{0D944AEF-B0DA-4014-88AE-2CB3F755A616}" srcOrd="0" destOrd="0" presId="urn:microsoft.com/office/officeart/2005/8/layout/orgChart1"/>
    <dgm:cxn modelId="{8003E1FD-A3BB-4D08-A8BF-7846831C89F4}" srcId="{713C3AF4-48A1-4061-9015-AEE4238CDED7}" destId="{BAFEB28C-D862-45DB-AA4B-FA87A36C0C6B}" srcOrd="2" destOrd="0" parTransId="{841620D8-9ACB-432E-9D38-17C99118CB47}" sibTransId="{BA8570D7-52F7-4BCF-91D7-5C8C30C6527A}"/>
    <dgm:cxn modelId="{6DC32F6A-4D97-44DB-956F-E1CD044CAE01}" type="presParOf" srcId="{EDE2FC18-0097-4F5F-ACEA-1B9776E95ADD}" destId="{16B2F9CE-4242-4DD6-B58F-3583DD1119ED}" srcOrd="0" destOrd="0" presId="urn:microsoft.com/office/officeart/2005/8/layout/orgChart1"/>
    <dgm:cxn modelId="{2D76F4DA-3033-49A1-BEA8-B110C92C8FE9}" type="presParOf" srcId="{16B2F9CE-4242-4DD6-B58F-3583DD1119ED}" destId="{0FF20E4C-828B-4F8B-8B91-186533CB12B3}" srcOrd="0" destOrd="0" presId="urn:microsoft.com/office/officeart/2005/8/layout/orgChart1"/>
    <dgm:cxn modelId="{2EE069E4-9E4B-486C-B210-92BC4AE72ADC}" type="presParOf" srcId="{0FF20E4C-828B-4F8B-8B91-186533CB12B3}" destId="{A0EE72AF-B278-4787-B9B4-6CFB95D4A282}" srcOrd="0" destOrd="0" presId="urn:microsoft.com/office/officeart/2005/8/layout/orgChart1"/>
    <dgm:cxn modelId="{92E08D4E-9DDF-4142-BE91-27EF8C264E76}" type="presParOf" srcId="{0FF20E4C-828B-4F8B-8B91-186533CB12B3}" destId="{D0A44F77-9DFA-4523-BA0A-41A84294CDB0}" srcOrd="1" destOrd="0" presId="urn:microsoft.com/office/officeart/2005/8/layout/orgChart1"/>
    <dgm:cxn modelId="{D0584EAF-DD8F-485A-A3BB-17DF4A2FE7D2}" type="presParOf" srcId="{16B2F9CE-4242-4DD6-B58F-3583DD1119ED}" destId="{FE6F07FC-610E-4538-9B29-5286F94C0EB5}" srcOrd="1" destOrd="0" presId="urn:microsoft.com/office/officeart/2005/8/layout/orgChart1"/>
    <dgm:cxn modelId="{6BD8E60D-F7A9-4163-9F6F-AA4B34A57346}" type="presParOf" srcId="{FE6F07FC-610E-4538-9B29-5286F94C0EB5}" destId="{591C5D66-78A7-465D-8A1A-EB3B102DD321}" srcOrd="0" destOrd="0" presId="urn:microsoft.com/office/officeart/2005/8/layout/orgChart1"/>
    <dgm:cxn modelId="{39E83F39-FF5C-4038-9379-C0E22EEF09AE}" type="presParOf" srcId="{FE6F07FC-610E-4538-9B29-5286F94C0EB5}" destId="{79D227BE-BB69-44A5-856A-90B5E2D80730}" srcOrd="1" destOrd="0" presId="urn:microsoft.com/office/officeart/2005/8/layout/orgChart1"/>
    <dgm:cxn modelId="{F348D6BA-2503-43F9-B916-5AEA7864ED6E}" type="presParOf" srcId="{79D227BE-BB69-44A5-856A-90B5E2D80730}" destId="{87796029-A09C-4C31-BDD6-7795B739C0F8}" srcOrd="0" destOrd="0" presId="urn:microsoft.com/office/officeart/2005/8/layout/orgChart1"/>
    <dgm:cxn modelId="{38D5C980-D54D-44FA-B616-9A93F2410B70}" type="presParOf" srcId="{87796029-A09C-4C31-BDD6-7795B739C0F8}" destId="{CC32334C-F9EB-4C14-AAFD-6487E707FEA2}" srcOrd="0" destOrd="0" presId="urn:microsoft.com/office/officeart/2005/8/layout/orgChart1"/>
    <dgm:cxn modelId="{7B3F5B29-EBC7-4EC7-ABD4-0C7A5D15819F}" type="presParOf" srcId="{87796029-A09C-4C31-BDD6-7795B739C0F8}" destId="{05229143-CA13-4203-9852-63D5C193BCA1}" srcOrd="1" destOrd="0" presId="urn:microsoft.com/office/officeart/2005/8/layout/orgChart1"/>
    <dgm:cxn modelId="{9E555EF4-FD86-4487-8A74-6BB355ECC694}" type="presParOf" srcId="{79D227BE-BB69-44A5-856A-90B5E2D80730}" destId="{8D118451-B4B6-4812-AB6C-8563CD5D3E6D}" srcOrd="1" destOrd="0" presId="urn:microsoft.com/office/officeart/2005/8/layout/orgChart1"/>
    <dgm:cxn modelId="{EB3EA1C6-497A-4488-9F19-49D614BE7A51}" type="presParOf" srcId="{79D227BE-BB69-44A5-856A-90B5E2D80730}" destId="{43831C58-04D9-4202-A181-0425CC3972C7}" srcOrd="2" destOrd="0" presId="urn:microsoft.com/office/officeart/2005/8/layout/orgChart1"/>
    <dgm:cxn modelId="{856A6432-A99D-4F4F-AD8B-4C07ACB29FD0}" type="presParOf" srcId="{FE6F07FC-610E-4538-9B29-5286F94C0EB5}" destId="{18874513-95E6-4367-9699-14ADD9D1F75B}" srcOrd="2" destOrd="0" presId="urn:microsoft.com/office/officeart/2005/8/layout/orgChart1"/>
    <dgm:cxn modelId="{8456F43A-1167-451B-9C72-97F998BBAAA9}" type="presParOf" srcId="{FE6F07FC-610E-4538-9B29-5286F94C0EB5}" destId="{50E02E9B-C16B-4CDA-9718-CD297395A228}" srcOrd="3" destOrd="0" presId="urn:microsoft.com/office/officeart/2005/8/layout/orgChart1"/>
    <dgm:cxn modelId="{23A90AB9-67C8-4FF1-9E95-1A82A44D0999}" type="presParOf" srcId="{50E02E9B-C16B-4CDA-9718-CD297395A228}" destId="{52D465CD-FD00-4819-9B25-451B36469C56}" srcOrd="0" destOrd="0" presId="urn:microsoft.com/office/officeart/2005/8/layout/orgChart1"/>
    <dgm:cxn modelId="{635E97EA-32AD-4DA9-9E92-18AA42BB3B33}" type="presParOf" srcId="{52D465CD-FD00-4819-9B25-451B36469C56}" destId="{2CC29C44-76A6-4E8F-969E-F373E89C50C3}" srcOrd="0" destOrd="0" presId="urn:microsoft.com/office/officeart/2005/8/layout/orgChart1"/>
    <dgm:cxn modelId="{FE7D0D43-815A-494A-B4F9-88950FC963F4}" type="presParOf" srcId="{52D465CD-FD00-4819-9B25-451B36469C56}" destId="{26D925AE-D848-4AFF-A59F-4CA040874BDC}" srcOrd="1" destOrd="0" presId="urn:microsoft.com/office/officeart/2005/8/layout/orgChart1"/>
    <dgm:cxn modelId="{B561C523-6FC0-4194-8AD1-39D182798D7F}" type="presParOf" srcId="{50E02E9B-C16B-4CDA-9718-CD297395A228}" destId="{2AA7FB28-C70F-4F98-AA0B-8570D7B97F1C}" srcOrd="1" destOrd="0" presId="urn:microsoft.com/office/officeart/2005/8/layout/orgChart1"/>
    <dgm:cxn modelId="{6E46DDC8-FE35-413B-9EF5-C38466E415E0}" type="presParOf" srcId="{50E02E9B-C16B-4CDA-9718-CD297395A228}" destId="{5CFC8EED-21E1-41B4-B317-752BFB92FEA8}" srcOrd="2" destOrd="0" presId="urn:microsoft.com/office/officeart/2005/8/layout/orgChart1"/>
    <dgm:cxn modelId="{8E2F3878-CE1D-44FF-BED5-6BA7BD20F86A}" type="presParOf" srcId="{FE6F07FC-610E-4538-9B29-5286F94C0EB5}" destId="{20312651-0BE6-4CAA-92B2-5E6EE536E529}" srcOrd="4" destOrd="0" presId="urn:microsoft.com/office/officeart/2005/8/layout/orgChart1"/>
    <dgm:cxn modelId="{F01D382D-A752-4E5D-8DD1-B01DCD01BFD2}" type="presParOf" srcId="{FE6F07FC-610E-4538-9B29-5286F94C0EB5}" destId="{A3AA3557-F9BC-4D48-85BC-BCB37A4DFB7F}" srcOrd="5" destOrd="0" presId="urn:microsoft.com/office/officeart/2005/8/layout/orgChart1"/>
    <dgm:cxn modelId="{CC8E0093-72A3-41A7-BF3F-91E5D0D29997}" type="presParOf" srcId="{A3AA3557-F9BC-4D48-85BC-BCB37A4DFB7F}" destId="{4AA43341-EBDD-41F4-9E88-FB51263CE597}" srcOrd="0" destOrd="0" presId="urn:microsoft.com/office/officeart/2005/8/layout/orgChart1"/>
    <dgm:cxn modelId="{C69AB657-8960-49B3-80F3-8F3957371F69}" type="presParOf" srcId="{4AA43341-EBDD-41F4-9E88-FB51263CE597}" destId="{F954143D-FE7E-4238-9C75-A76C83FFC7D5}" srcOrd="0" destOrd="0" presId="urn:microsoft.com/office/officeart/2005/8/layout/orgChart1"/>
    <dgm:cxn modelId="{8A58855F-DEFB-4468-810D-487FFAAF5DB3}" type="presParOf" srcId="{4AA43341-EBDD-41F4-9E88-FB51263CE597}" destId="{DDA739A3-E873-46BA-BA01-495357334C4E}" srcOrd="1" destOrd="0" presId="urn:microsoft.com/office/officeart/2005/8/layout/orgChart1"/>
    <dgm:cxn modelId="{CF4007A0-B618-4B28-AE10-DF33FFCE6540}" type="presParOf" srcId="{A3AA3557-F9BC-4D48-85BC-BCB37A4DFB7F}" destId="{85868098-3AC3-4293-B181-CA94D689BF3D}" srcOrd="1" destOrd="0" presId="urn:microsoft.com/office/officeart/2005/8/layout/orgChart1"/>
    <dgm:cxn modelId="{829C0EB3-5BFA-4622-8487-52B2A48BCAE0}" type="presParOf" srcId="{A3AA3557-F9BC-4D48-85BC-BCB37A4DFB7F}" destId="{6C00F614-B93C-4899-9949-A8FF172566CB}" srcOrd="2" destOrd="0" presId="urn:microsoft.com/office/officeart/2005/8/layout/orgChart1"/>
    <dgm:cxn modelId="{724C485D-A64B-4BC0-B72E-537F5AA1F3B3}" type="presParOf" srcId="{FE6F07FC-610E-4538-9B29-5286F94C0EB5}" destId="{0D944AEF-B0DA-4014-88AE-2CB3F755A616}" srcOrd="6" destOrd="0" presId="urn:microsoft.com/office/officeart/2005/8/layout/orgChart1"/>
    <dgm:cxn modelId="{9549B23A-FB6B-467C-BEC7-0FF76D41FB09}" type="presParOf" srcId="{FE6F07FC-610E-4538-9B29-5286F94C0EB5}" destId="{5CB84A23-0738-4AA4-A80B-B0B5D4ED82A5}" srcOrd="7" destOrd="0" presId="urn:microsoft.com/office/officeart/2005/8/layout/orgChart1"/>
    <dgm:cxn modelId="{E31E9831-D5CB-4FC0-908C-6E2D96444C57}" type="presParOf" srcId="{5CB84A23-0738-4AA4-A80B-B0B5D4ED82A5}" destId="{922AF327-4883-45EB-A887-2496C0BA2D4A}" srcOrd="0" destOrd="0" presId="urn:microsoft.com/office/officeart/2005/8/layout/orgChart1"/>
    <dgm:cxn modelId="{7708591C-AF03-474B-93AD-6771F8EB7974}" type="presParOf" srcId="{922AF327-4883-45EB-A887-2496C0BA2D4A}" destId="{204F7509-C6DF-47CF-BE97-8CC0639A8BAC}" srcOrd="0" destOrd="0" presId="urn:microsoft.com/office/officeart/2005/8/layout/orgChart1"/>
    <dgm:cxn modelId="{DC0A8093-2781-46E1-B367-E67D1CBEC0E0}" type="presParOf" srcId="{922AF327-4883-45EB-A887-2496C0BA2D4A}" destId="{89D22BAE-35F6-46C1-AB05-0424D27C4A7E}" srcOrd="1" destOrd="0" presId="urn:microsoft.com/office/officeart/2005/8/layout/orgChart1"/>
    <dgm:cxn modelId="{D9C98033-5488-4897-85CA-C923A951A95E}" type="presParOf" srcId="{5CB84A23-0738-4AA4-A80B-B0B5D4ED82A5}" destId="{509D252A-9C63-42C2-B252-51DC2E8AE63E}" srcOrd="1" destOrd="0" presId="urn:microsoft.com/office/officeart/2005/8/layout/orgChart1"/>
    <dgm:cxn modelId="{3D89230D-E715-463E-8561-FD91C8D21AC6}" type="presParOf" srcId="{509D252A-9C63-42C2-B252-51DC2E8AE63E}" destId="{9E8FFEE5-F621-4F9E-A423-9673B7C9F140}" srcOrd="0" destOrd="0" presId="urn:microsoft.com/office/officeart/2005/8/layout/orgChart1"/>
    <dgm:cxn modelId="{3D474096-9750-4381-A4B3-839E27855582}" type="presParOf" srcId="{509D252A-9C63-42C2-B252-51DC2E8AE63E}" destId="{8756F4F4-C5F0-45C8-9D99-634D17AB4C37}" srcOrd="1" destOrd="0" presId="urn:microsoft.com/office/officeart/2005/8/layout/orgChart1"/>
    <dgm:cxn modelId="{6C7819DD-FCDF-472B-BFBD-50FF6970F28C}" type="presParOf" srcId="{8756F4F4-C5F0-45C8-9D99-634D17AB4C37}" destId="{9B7DB88D-A166-4003-BA70-89A468AC7F4B}" srcOrd="0" destOrd="0" presId="urn:microsoft.com/office/officeart/2005/8/layout/orgChart1"/>
    <dgm:cxn modelId="{1876349D-0F8E-4E7D-8EA1-2CDD3B75817B}" type="presParOf" srcId="{9B7DB88D-A166-4003-BA70-89A468AC7F4B}" destId="{5A99E5FE-D804-45CA-95D2-288A4B2D328F}" srcOrd="0" destOrd="0" presId="urn:microsoft.com/office/officeart/2005/8/layout/orgChart1"/>
    <dgm:cxn modelId="{47D22D2E-B4C6-4038-97F8-EAED140EBA57}" type="presParOf" srcId="{9B7DB88D-A166-4003-BA70-89A468AC7F4B}" destId="{B74A6A08-8717-46B5-9BB2-71985D50BFEA}" srcOrd="1" destOrd="0" presId="urn:microsoft.com/office/officeart/2005/8/layout/orgChart1"/>
    <dgm:cxn modelId="{97F1732E-D89D-4321-AA6A-BE8069F146AB}" type="presParOf" srcId="{8756F4F4-C5F0-45C8-9D99-634D17AB4C37}" destId="{190DE63B-445B-4FC6-8DDC-43A8F084A203}" srcOrd="1" destOrd="0" presId="urn:microsoft.com/office/officeart/2005/8/layout/orgChart1"/>
    <dgm:cxn modelId="{B8E03632-D205-4D69-8557-9003847EDFE4}" type="presParOf" srcId="{190DE63B-445B-4FC6-8DDC-43A8F084A203}" destId="{AB0BCC66-F08E-46AA-99DC-A02C18E57E72}" srcOrd="0" destOrd="0" presId="urn:microsoft.com/office/officeart/2005/8/layout/orgChart1"/>
    <dgm:cxn modelId="{C41309FD-5860-41B3-9930-1175AB34929E}" type="presParOf" srcId="{190DE63B-445B-4FC6-8DDC-43A8F084A203}" destId="{DB38C4CA-C530-4781-9EB6-50110CD49E16}" srcOrd="1" destOrd="0" presId="urn:microsoft.com/office/officeart/2005/8/layout/orgChart1"/>
    <dgm:cxn modelId="{FECD7DFE-EFA0-42C8-A342-7D21B2BCAB46}" type="presParOf" srcId="{DB38C4CA-C530-4781-9EB6-50110CD49E16}" destId="{EFE483DF-104A-4ECA-96AD-9719EB2FD047}" srcOrd="0" destOrd="0" presId="urn:microsoft.com/office/officeart/2005/8/layout/orgChart1"/>
    <dgm:cxn modelId="{535BD3B1-FF5D-428B-B60E-87BFC37BF059}" type="presParOf" srcId="{EFE483DF-104A-4ECA-96AD-9719EB2FD047}" destId="{7A45CC20-E34B-4A04-81A6-3CAD1DFE233D}" srcOrd="0" destOrd="0" presId="urn:microsoft.com/office/officeart/2005/8/layout/orgChart1"/>
    <dgm:cxn modelId="{A52558BE-1BBC-45EE-8DD8-9EB15BAAC762}" type="presParOf" srcId="{EFE483DF-104A-4ECA-96AD-9719EB2FD047}" destId="{9BB2CF35-9A8F-46B6-8346-F7559FD2A3AB}" srcOrd="1" destOrd="0" presId="urn:microsoft.com/office/officeart/2005/8/layout/orgChart1"/>
    <dgm:cxn modelId="{2E3578C1-5197-4153-8DC0-4D109FFD2E7E}" type="presParOf" srcId="{DB38C4CA-C530-4781-9EB6-50110CD49E16}" destId="{358E86E1-807E-4F04-9FCE-4A1213BC6487}" srcOrd="1" destOrd="0" presId="urn:microsoft.com/office/officeart/2005/8/layout/orgChart1"/>
    <dgm:cxn modelId="{F0E636AD-E602-4532-B11A-07F9B5D15902}" type="presParOf" srcId="{358E86E1-807E-4F04-9FCE-4A1213BC6487}" destId="{D6A934F1-1B34-47E5-8D83-B966F884CEB0}" srcOrd="0" destOrd="0" presId="urn:microsoft.com/office/officeart/2005/8/layout/orgChart1"/>
    <dgm:cxn modelId="{AA529F77-216F-45C8-98B7-D3DE9805A825}" type="presParOf" srcId="{358E86E1-807E-4F04-9FCE-4A1213BC6487}" destId="{DC19756C-9DAE-4190-87A4-1B01AB1CCF39}" srcOrd="1" destOrd="0" presId="urn:microsoft.com/office/officeart/2005/8/layout/orgChart1"/>
    <dgm:cxn modelId="{C85DD8DD-2697-4BA8-9692-2359B94F4BC1}" type="presParOf" srcId="{DC19756C-9DAE-4190-87A4-1B01AB1CCF39}" destId="{4CD0B789-8D6A-4EB0-9304-06A46ACDF319}" srcOrd="0" destOrd="0" presId="urn:microsoft.com/office/officeart/2005/8/layout/orgChart1"/>
    <dgm:cxn modelId="{13387B23-B18C-4051-9A7A-F1546C60A9A6}" type="presParOf" srcId="{4CD0B789-8D6A-4EB0-9304-06A46ACDF319}" destId="{A49079B2-6192-4690-B526-BF9C5A671E48}" srcOrd="0" destOrd="0" presId="urn:microsoft.com/office/officeart/2005/8/layout/orgChart1"/>
    <dgm:cxn modelId="{AE8FDEC3-51BD-4375-B8A3-054450D3A4D0}" type="presParOf" srcId="{4CD0B789-8D6A-4EB0-9304-06A46ACDF319}" destId="{600920BE-723E-481B-8EC5-A0988E237DB8}" srcOrd="1" destOrd="0" presId="urn:microsoft.com/office/officeart/2005/8/layout/orgChart1"/>
    <dgm:cxn modelId="{878A99BD-21EA-4BF6-8C17-A01555E0EF19}" type="presParOf" srcId="{DC19756C-9DAE-4190-87A4-1B01AB1CCF39}" destId="{F6142EDD-7945-42D3-AD19-F13EBD247866}" srcOrd="1" destOrd="0" presId="urn:microsoft.com/office/officeart/2005/8/layout/orgChart1"/>
    <dgm:cxn modelId="{DF0B2DF0-28CB-48DA-9CA7-CC70ABA34628}" type="presParOf" srcId="{DC19756C-9DAE-4190-87A4-1B01AB1CCF39}" destId="{F4214FDC-462D-4E17-B284-023D1B2B2B41}" srcOrd="2" destOrd="0" presId="urn:microsoft.com/office/officeart/2005/8/layout/orgChart1"/>
    <dgm:cxn modelId="{267AC102-C4CC-4754-8E55-DE7C325AF3D6}" type="presParOf" srcId="{358E86E1-807E-4F04-9FCE-4A1213BC6487}" destId="{15377909-BF75-4121-93DF-8B5921F2CB14}" srcOrd="2" destOrd="0" presId="urn:microsoft.com/office/officeart/2005/8/layout/orgChart1"/>
    <dgm:cxn modelId="{B1CA2310-B140-45DA-824E-18FDAB478B2C}" type="presParOf" srcId="{358E86E1-807E-4F04-9FCE-4A1213BC6487}" destId="{547F270E-247B-4750-AE10-333BA05CEBC2}" srcOrd="3" destOrd="0" presId="urn:microsoft.com/office/officeart/2005/8/layout/orgChart1"/>
    <dgm:cxn modelId="{9FCCF06E-1462-4538-9B01-8159425374BC}" type="presParOf" srcId="{547F270E-247B-4750-AE10-333BA05CEBC2}" destId="{D5F8A779-5270-4F1C-901F-F4CD5C259855}" srcOrd="0" destOrd="0" presId="urn:microsoft.com/office/officeart/2005/8/layout/orgChart1"/>
    <dgm:cxn modelId="{0EEC3E14-5743-46EC-9C8D-BE361773F4ED}" type="presParOf" srcId="{D5F8A779-5270-4F1C-901F-F4CD5C259855}" destId="{BCC10B39-8821-4EDC-81AC-613E89F5C22F}" srcOrd="0" destOrd="0" presId="urn:microsoft.com/office/officeart/2005/8/layout/orgChart1"/>
    <dgm:cxn modelId="{4628B089-9F50-4E76-B091-9FDF7B0C3344}" type="presParOf" srcId="{D5F8A779-5270-4F1C-901F-F4CD5C259855}" destId="{DCF2221A-82EF-48CC-A4D2-D726E33858F8}" srcOrd="1" destOrd="0" presId="urn:microsoft.com/office/officeart/2005/8/layout/orgChart1"/>
    <dgm:cxn modelId="{E3FDD782-787C-470C-9537-02930EC650C8}" type="presParOf" srcId="{547F270E-247B-4750-AE10-333BA05CEBC2}" destId="{CE4570F3-B11B-4131-9D4E-9511BB31F116}" srcOrd="1" destOrd="0" presId="urn:microsoft.com/office/officeart/2005/8/layout/orgChart1"/>
    <dgm:cxn modelId="{B2472460-DDA7-4270-8D30-6AFEC86ABEF3}" type="presParOf" srcId="{547F270E-247B-4750-AE10-333BA05CEBC2}" destId="{7BE65883-0455-4E98-9B0A-E77A628BE4C9}" srcOrd="2" destOrd="0" presId="urn:microsoft.com/office/officeart/2005/8/layout/orgChart1"/>
    <dgm:cxn modelId="{4E0D97AE-4A7C-4BD7-9C43-D424061EF950}" type="presParOf" srcId="{358E86E1-807E-4F04-9FCE-4A1213BC6487}" destId="{CE927A9A-3B11-4120-8050-68D5B390EC5E}" srcOrd="4" destOrd="0" presId="urn:microsoft.com/office/officeart/2005/8/layout/orgChart1"/>
    <dgm:cxn modelId="{3CB518F8-8431-4C9A-836D-7C28B5D5B9E0}" type="presParOf" srcId="{358E86E1-807E-4F04-9FCE-4A1213BC6487}" destId="{5BFF069B-E94C-45C2-88AA-81A8A661E375}" srcOrd="5" destOrd="0" presId="urn:microsoft.com/office/officeart/2005/8/layout/orgChart1"/>
    <dgm:cxn modelId="{8F94CA8C-2CCA-41FF-A162-36ACA864D2CE}" type="presParOf" srcId="{5BFF069B-E94C-45C2-88AA-81A8A661E375}" destId="{C74D7E18-1920-46A0-953B-D71DF910F0E2}" srcOrd="0" destOrd="0" presId="urn:microsoft.com/office/officeart/2005/8/layout/orgChart1"/>
    <dgm:cxn modelId="{3C2E4EA1-D900-413A-A3F8-D2C260678C32}" type="presParOf" srcId="{C74D7E18-1920-46A0-953B-D71DF910F0E2}" destId="{6CECAA1D-6363-4ED6-9D46-80300D92A9E5}" srcOrd="0" destOrd="0" presId="urn:microsoft.com/office/officeart/2005/8/layout/orgChart1"/>
    <dgm:cxn modelId="{F5C98153-8FB0-409F-9FA4-2A246681C18F}" type="presParOf" srcId="{C74D7E18-1920-46A0-953B-D71DF910F0E2}" destId="{D16E3682-8835-4D1A-8E3A-217E47C585F9}" srcOrd="1" destOrd="0" presId="urn:microsoft.com/office/officeart/2005/8/layout/orgChart1"/>
    <dgm:cxn modelId="{54BC05F6-A8DF-461A-87F4-A8C69EAAC036}" type="presParOf" srcId="{5BFF069B-E94C-45C2-88AA-81A8A661E375}" destId="{977BD54C-E485-4B41-A2CA-3118198CA036}" srcOrd="1" destOrd="0" presId="urn:microsoft.com/office/officeart/2005/8/layout/orgChart1"/>
    <dgm:cxn modelId="{8B6D06B7-78E6-4F13-B699-0770A24E31F5}" type="presParOf" srcId="{5BFF069B-E94C-45C2-88AA-81A8A661E375}" destId="{776600AA-F9E1-4470-94EB-4762BC15F2FA}" srcOrd="2" destOrd="0" presId="urn:microsoft.com/office/officeart/2005/8/layout/orgChart1"/>
    <dgm:cxn modelId="{CE7D8290-FFA4-41F6-8E75-BFCC59795325}" type="presParOf" srcId="{DB38C4CA-C530-4781-9EB6-50110CD49E16}" destId="{B2797F2A-DA5A-479D-BB04-8E3F38BCF6F1}" srcOrd="2" destOrd="0" presId="urn:microsoft.com/office/officeart/2005/8/layout/orgChart1"/>
    <dgm:cxn modelId="{8EA6EC59-A63D-46BE-B593-7151CD5E8C53}" type="presParOf" srcId="{190DE63B-445B-4FC6-8DDC-43A8F084A203}" destId="{C0988F68-10C7-4DB3-AA36-50421F7C32BF}" srcOrd="2" destOrd="0" presId="urn:microsoft.com/office/officeart/2005/8/layout/orgChart1"/>
    <dgm:cxn modelId="{C99D61EF-3F9C-4221-A0F4-C5A6C455D072}" type="presParOf" srcId="{190DE63B-445B-4FC6-8DDC-43A8F084A203}" destId="{0ACC0584-C819-4BE9-A4B7-D44863FB1DA5}" srcOrd="3" destOrd="0" presId="urn:microsoft.com/office/officeart/2005/8/layout/orgChart1"/>
    <dgm:cxn modelId="{4B68A991-A600-4B98-AD6F-E31698230EFF}" type="presParOf" srcId="{0ACC0584-C819-4BE9-A4B7-D44863FB1DA5}" destId="{523FAB9A-8F61-4327-8A1A-FFD4D7EE0449}" srcOrd="0" destOrd="0" presId="urn:microsoft.com/office/officeart/2005/8/layout/orgChart1"/>
    <dgm:cxn modelId="{3B05AA96-BF6D-44E5-A786-DA3A8CAEE607}" type="presParOf" srcId="{523FAB9A-8F61-4327-8A1A-FFD4D7EE0449}" destId="{2C01211D-90FD-4D49-8669-C227220FCB0C}" srcOrd="0" destOrd="0" presId="urn:microsoft.com/office/officeart/2005/8/layout/orgChart1"/>
    <dgm:cxn modelId="{1103C739-A5EB-4207-B69D-F6DBE773CA77}" type="presParOf" srcId="{523FAB9A-8F61-4327-8A1A-FFD4D7EE0449}" destId="{724F557E-81D9-4AC3-9272-968106DED18C}" srcOrd="1" destOrd="0" presId="urn:microsoft.com/office/officeart/2005/8/layout/orgChart1"/>
    <dgm:cxn modelId="{0E749D2C-6BB5-4D04-B81B-992AE06F0F15}" type="presParOf" srcId="{0ACC0584-C819-4BE9-A4B7-D44863FB1DA5}" destId="{3CAC0DA5-A990-42B6-A622-226E5437630E}" srcOrd="1" destOrd="0" presId="urn:microsoft.com/office/officeart/2005/8/layout/orgChart1"/>
    <dgm:cxn modelId="{AAFDFAF8-3D8D-4F50-BF83-7B96B7180B15}" type="presParOf" srcId="{3CAC0DA5-A990-42B6-A622-226E5437630E}" destId="{5D0B7595-0F5F-44D0-8FE7-BB6441C28C90}" srcOrd="0" destOrd="0" presId="urn:microsoft.com/office/officeart/2005/8/layout/orgChart1"/>
    <dgm:cxn modelId="{C51A5536-AA38-477B-907C-B4D13AA1936C}" type="presParOf" srcId="{3CAC0DA5-A990-42B6-A622-226E5437630E}" destId="{E8C4C431-D8D5-4646-BEA9-40884254DC7B}" srcOrd="1" destOrd="0" presId="urn:microsoft.com/office/officeart/2005/8/layout/orgChart1"/>
    <dgm:cxn modelId="{DD304081-A7F9-4BBB-A588-4C3D9EE87513}" type="presParOf" srcId="{E8C4C431-D8D5-4646-BEA9-40884254DC7B}" destId="{C87D884C-56CB-47F6-80F9-C2A338A32D1F}" srcOrd="0" destOrd="0" presId="urn:microsoft.com/office/officeart/2005/8/layout/orgChart1"/>
    <dgm:cxn modelId="{C7B44139-AEF8-4B40-8A62-22ACE70F3997}" type="presParOf" srcId="{C87D884C-56CB-47F6-80F9-C2A338A32D1F}" destId="{ABDC9305-E125-4D64-ADF9-F213B8E77E10}" srcOrd="0" destOrd="0" presId="urn:microsoft.com/office/officeart/2005/8/layout/orgChart1"/>
    <dgm:cxn modelId="{A645E542-5E04-4671-9735-B036C80FB7A4}" type="presParOf" srcId="{C87D884C-56CB-47F6-80F9-C2A338A32D1F}" destId="{F2E3D910-6A0F-47DB-9550-33D39F955B83}" srcOrd="1" destOrd="0" presId="urn:microsoft.com/office/officeart/2005/8/layout/orgChart1"/>
    <dgm:cxn modelId="{5CCC08D5-AEEA-4DBC-AFF1-63D5271C0125}" type="presParOf" srcId="{E8C4C431-D8D5-4646-BEA9-40884254DC7B}" destId="{A11B5933-6863-4549-8EB5-9D4B70763246}" srcOrd="1" destOrd="0" presId="urn:microsoft.com/office/officeart/2005/8/layout/orgChart1"/>
    <dgm:cxn modelId="{91653FF9-6B67-437E-9AA9-9A1C1E7D1767}" type="presParOf" srcId="{E8C4C431-D8D5-4646-BEA9-40884254DC7B}" destId="{67334F4E-B3A1-4D5E-89D7-0AB71C8955AC}" srcOrd="2" destOrd="0" presId="urn:microsoft.com/office/officeart/2005/8/layout/orgChart1"/>
    <dgm:cxn modelId="{EF0812EC-AE05-4EFA-BBFE-FAC9EC546BF5}" type="presParOf" srcId="{3CAC0DA5-A990-42B6-A622-226E5437630E}" destId="{4505BDC3-8A2F-4691-AB61-685962BABD3F}" srcOrd="2" destOrd="0" presId="urn:microsoft.com/office/officeart/2005/8/layout/orgChart1"/>
    <dgm:cxn modelId="{A4BBF761-7A59-48D5-8AC7-32B3377B5252}" type="presParOf" srcId="{3CAC0DA5-A990-42B6-A622-226E5437630E}" destId="{8C257001-3355-4CE7-8F37-0C73B849A015}" srcOrd="3" destOrd="0" presId="urn:microsoft.com/office/officeart/2005/8/layout/orgChart1"/>
    <dgm:cxn modelId="{72FB27EB-12AA-4DE2-812E-FB4BF7D32CF1}" type="presParOf" srcId="{8C257001-3355-4CE7-8F37-0C73B849A015}" destId="{93FBB4F1-75FA-4C74-9825-ECBF93732335}" srcOrd="0" destOrd="0" presId="urn:microsoft.com/office/officeart/2005/8/layout/orgChart1"/>
    <dgm:cxn modelId="{963A2F8F-4D1B-43C7-8AA2-A5CEC182EC93}" type="presParOf" srcId="{93FBB4F1-75FA-4C74-9825-ECBF93732335}" destId="{E6D3154A-A722-4994-9A69-03D1AD40B149}" srcOrd="0" destOrd="0" presId="urn:microsoft.com/office/officeart/2005/8/layout/orgChart1"/>
    <dgm:cxn modelId="{714699C2-C93D-4CD5-9E54-EB88450D6000}" type="presParOf" srcId="{93FBB4F1-75FA-4C74-9825-ECBF93732335}" destId="{D4EB4052-0AB1-4DBC-BF79-AE56B0EEFAF7}" srcOrd="1" destOrd="0" presId="urn:microsoft.com/office/officeart/2005/8/layout/orgChart1"/>
    <dgm:cxn modelId="{576C9950-8984-4606-9BAC-69596891C4DA}" type="presParOf" srcId="{8C257001-3355-4CE7-8F37-0C73B849A015}" destId="{59A1A953-B316-4014-8ECC-418C83564AF0}" srcOrd="1" destOrd="0" presId="urn:microsoft.com/office/officeart/2005/8/layout/orgChart1"/>
    <dgm:cxn modelId="{13C09454-47ED-4160-B498-1028F00BB153}" type="presParOf" srcId="{8C257001-3355-4CE7-8F37-0C73B849A015}" destId="{3C614ED5-0D99-426C-A05C-3F01AC943578}" srcOrd="2" destOrd="0" presId="urn:microsoft.com/office/officeart/2005/8/layout/orgChart1"/>
    <dgm:cxn modelId="{F1A2261F-C5FA-4287-8318-A85FDA9C3271}" type="presParOf" srcId="{0ACC0584-C819-4BE9-A4B7-D44863FB1DA5}" destId="{74EF9F1C-D6F2-40E9-96DE-66F13DCA0AEB}" srcOrd="2" destOrd="0" presId="urn:microsoft.com/office/officeart/2005/8/layout/orgChart1"/>
    <dgm:cxn modelId="{385FAFC0-680F-40F6-A6C5-48662EC2B28A}" type="presParOf" srcId="{190DE63B-445B-4FC6-8DDC-43A8F084A203}" destId="{1C1F1A9C-BDD1-4954-8E07-CA1C9301DC0C}" srcOrd="4" destOrd="0" presId="urn:microsoft.com/office/officeart/2005/8/layout/orgChart1"/>
    <dgm:cxn modelId="{F02D253E-A8CF-47AD-909B-E4404176EDA9}" type="presParOf" srcId="{190DE63B-445B-4FC6-8DDC-43A8F084A203}" destId="{1D4EB251-AC42-4350-BF8C-8A08F84F5A75}" srcOrd="5" destOrd="0" presId="urn:microsoft.com/office/officeart/2005/8/layout/orgChart1"/>
    <dgm:cxn modelId="{AF2FBD0C-70E5-40B5-9F5C-A61700362AD3}" type="presParOf" srcId="{1D4EB251-AC42-4350-BF8C-8A08F84F5A75}" destId="{291516FA-4D68-463E-BEF4-4B5FD6BFE7C0}" srcOrd="0" destOrd="0" presId="urn:microsoft.com/office/officeart/2005/8/layout/orgChart1"/>
    <dgm:cxn modelId="{07D683B5-E057-4F06-96C7-A7B6DE0E08EB}" type="presParOf" srcId="{291516FA-4D68-463E-BEF4-4B5FD6BFE7C0}" destId="{809ADF3C-44DC-40A8-9269-585DC0D8D9E5}" srcOrd="0" destOrd="0" presId="urn:microsoft.com/office/officeart/2005/8/layout/orgChart1"/>
    <dgm:cxn modelId="{27B7FE6B-8F4B-45F6-9F13-D5330FF16E19}" type="presParOf" srcId="{291516FA-4D68-463E-BEF4-4B5FD6BFE7C0}" destId="{447779BD-C9A9-4D32-B860-96202D9750E4}" srcOrd="1" destOrd="0" presId="urn:microsoft.com/office/officeart/2005/8/layout/orgChart1"/>
    <dgm:cxn modelId="{8FD5E82D-03D8-4962-B7FC-57F36CC5E5E4}" type="presParOf" srcId="{1D4EB251-AC42-4350-BF8C-8A08F84F5A75}" destId="{22CE516D-0A32-42D5-A004-BE9293D8F5FC}" srcOrd="1" destOrd="0" presId="urn:microsoft.com/office/officeart/2005/8/layout/orgChart1"/>
    <dgm:cxn modelId="{CDE719BF-448C-4FE9-9FFD-5423A7300563}" type="presParOf" srcId="{22CE516D-0A32-42D5-A004-BE9293D8F5FC}" destId="{22F13B0E-1506-459B-A1EA-47E21F2C77F4}" srcOrd="0" destOrd="0" presId="urn:microsoft.com/office/officeart/2005/8/layout/orgChart1"/>
    <dgm:cxn modelId="{028804D6-AB51-4F7F-868A-458EABA5F56E}" type="presParOf" srcId="{22CE516D-0A32-42D5-A004-BE9293D8F5FC}" destId="{0A19EF52-06A5-4DE4-810E-E5795D81AB74}" srcOrd="1" destOrd="0" presId="urn:microsoft.com/office/officeart/2005/8/layout/orgChart1"/>
    <dgm:cxn modelId="{56E49A47-E2A4-492D-B1F0-FEB8C647867D}" type="presParOf" srcId="{0A19EF52-06A5-4DE4-810E-E5795D81AB74}" destId="{342D6B66-3427-40DC-BB21-35554367CDF4}" srcOrd="0" destOrd="0" presId="urn:microsoft.com/office/officeart/2005/8/layout/orgChart1"/>
    <dgm:cxn modelId="{868062DE-2468-4EDC-A330-24069745AB23}" type="presParOf" srcId="{342D6B66-3427-40DC-BB21-35554367CDF4}" destId="{11BA91AE-B1F7-43AE-A0F3-9EAE3775A2D8}" srcOrd="0" destOrd="0" presId="urn:microsoft.com/office/officeart/2005/8/layout/orgChart1"/>
    <dgm:cxn modelId="{57233A46-0CA7-465D-9927-AC9611AC5322}" type="presParOf" srcId="{342D6B66-3427-40DC-BB21-35554367CDF4}" destId="{A6249181-6EAE-4DD4-A3D4-3CEA1B6C4B76}" srcOrd="1" destOrd="0" presId="urn:microsoft.com/office/officeart/2005/8/layout/orgChart1"/>
    <dgm:cxn modelId="{E602065E-FC40-4F97-8EBE-D3D55B6B4EEE}" type="presParOf" srcId="{0A19EF52-06A5-4DE4-810E-E5795D81AB74}" destId="{2AED4464-4694-460A-B19D-BFB56CCB3875}" srcOrd="1" destOrd="0" presId="urn:microsoft.com/office/officeart/2005/8/layout/orgChart1"/>
    <dgm:cxn modelId="{35EBAC5A-CEB0-44E2-A194-AF4BCF7F9064}" type="presParOf" srcId="{0A19EF52-06A5-4DE4-810E-E5795D81AB74}" destId="{05E5A390-32FD-4010-8366-64AADF55955A}" srcOrd="2" destOrd="0" presId="urn:microsoft.com/office/officeart/2005/8/layout/orgChart1"/>
    <dgm:cxn modelId="{6D08504B-3393-4C27-88D8-6B087FD79965}" type="presParOf" srcId="{22CE516D-0A32-42D5-A004-BE9293D8F5FC}" destId="{AB6BB886-DCE8-4DEF-B2A6-B5744821C3E8}" srcOrd="2" destOrd="0" presId="urn:microsoft.com/office/officeart/2005/8/layout/orgChart1"/>
    <dgm:cxn modelId="{6A894A10-3D3A-4E19-8B87-87E00ABCD6F4}" type="presParOf" srcId="{22CE516D-0A32-42D5-A004-BE9293D8F5FC}" destId="{B1FCAE30-8025-4086-B3F5-3837D92D4BEA}" srcOrd="3" destOrd="0" presId="urn:microsoft.com/office/officeart/2005/8/layout/orgChart1"/>
    <dgm:cxn modelId="{6ABE3EEC-CFFB-4AAB-9E0D-2B628B5BDB58}" type="presParOf" srcId="{B1FCAE30-8025-4086-B3F5-3837D92D4BEA}" destId="{476F0AF0-3782-44BE-9053-51B384FF7685}" srcOrd="0" destOrd="0" presId="urn:microsoft.com/office/officeart/2005/8/layout/orgChart1"/>
    <dgm:cxn modelId="{F999E0BE-F5A0-401F-9492-6B925CBCAAB8}" type="presParOf" srcId="{476F0AF0-3782-44BE-9053-51B384FF7685}" destId="{1B74DD0D-E791-4EA8-B62C-5F29339E0FA5}" srcOrd="0" destOrd="0" presId="urn:microsoft.com/office/officeart/2005/8/layout/orgChart1"/>
    <dgm:cxn modelId="{0A12E7DA-0D9A-41C9-BB2D-E734D0C2FFF7}" type="presParOf" srcId="{476F0AF0-3782-44BE-9053-51B384FF7685}" destId="{95843CA0-67C0-4028-BBD5-BC71FBFB85E0}" srcOrd="1" destOrd="0" presId="urn:microsoft.com/office/officeart/2005/8/layout/orgChart1"/>
    <dgm:cxn modelId="{7B47B4B5-A077-406B-A6AE-C4085D18F2D2}" type="presParOf" srcId="{B1FCAE30-8025-4086-B3F5-3837D92D4BEA}" destId="{1B709AA6-899E-4A67-8F4F-223A70185D2A}" srcOrd="1" destOrd="0" presId="urn:microsoft.com/office/officeart/2005/8/layout/orgChart1"/>
    <dgm:cxn modelId="{A6D3F893-940C-401F-B605-D3248C63E330}" type="presParOf" srcId="{B1FCAE30-8025-4086-B3F5-3837D92D4BEA}" destId="{8E9B47D1-24C5-4B56-B298-B63EB27B9510}" srcOrd="2" destOrd="0" presId="urn:microsoft.com/office/officeart/2005/8/layout/orgChart1"/>
    <dgm:cxn modelId="{86BB51B3-9525-40AD-B0DD-DA7C100387C6}" type="presParOf" srcId="{22CE516D-0A32-42D5-A004-BE9293D8F5FC}" destId="{599F3ED1-F044-4E5F-A387-9554ABEFBB74}" srcOrd="4" destOrd="0" presId="urn:microsoft.com/office/officeart/2005/8/layout/orgChart1"/>
    <dgm:cxn modelId="{820771F7-62A7-4BA3-8E5D-99953D3793F9}" type="presParOf" srcId="{22CE516D-0A32-42D5-A004-BE9293D8F5FC}" destId="{2F177A4B-ACA2-4FD4-BEED-B02B1F941CBC}" srcOrd="5" destOrd="0" presId="urn:microsoft.com/office/officeart/2005/8/layout/orgChart1"/>
    <dgm:cxn modelId="{9E45038E-59EA-411C-A5A3-84163D51C7ED}" type="presParOf" srcId="{2F177A4B-ACA2-4FD4-BEED-B02B1F941CBC}" destId="{9204C0CC-AB8A-4D81-A43C-269A6EB638E0}" srcOrd="0" destOrd="0" presId="urn:microsoft.com/office/officeart/2005/8/layout/orgChart1"/>
    <dgm:cxn modelId="{5B2FBD9B-65C2-4749-AA51-6EF2972EB84B}" type="presParOf" srcId="{9204C0CC-AB8A-4D81-A43C-269A6EB638E0}" destId="{20192CC8-88F0-4A8F-A164-F7B4D40E91E0}" srcOrd="0" destOrd="0" presId="urn:microsoft.com/office/officeart/2005/8/layout/orgChart1"/>
    <dgm:cxn modelId="{F37B8967-4CE9-4D8C-BB9E-4C5013F8634A}" type="presParOf" srcId="{9204C0CC-AB8A-4D81-A43C-269A6EB638E0}" destId="{CF0138CA-7201-4249-B59A-D9BE5C5577AB}" srcOrd="1" destOrd="0" presId="urn:microsoft.com/office/officeart/2005/8/layout/orgChart1"/>
    <dgm:cxn modelId="{465469ED-3AA2-4C75-87CE-A73EEC15AD7E}" type="presParOf" srcId="{2F177A4B-ACA2-4FD4-BEED-B02B1F941CBC}" destId="{4A2FA541-5D4F-481F-B267-7700B2D79130}" srcOrd="1" destOrd="0" presId="urn:microsoft.com/office/officeart/2005/8/layout/orgChart1"/>
    <dgm:cxn modelId="{429114FC-DEA8-43C2-A6D2-0A658445EB3D}" type="presParOf" srcId="{2F177A4B-ACA2-4FD4-BEED-B02B1F941CBC}" destId="{628752D6-4EF6-4BCE-988D-04CE65D159CA}" srcOrd="2" destOrd="0" presId="urn:microsoft.com/office/officeart/2005/8/layout/orgChart1"/>
    <dgm:cxn modelId="{37756755-B27B-4581-B0D7-C1D2F81E4CDF}" type="presParOf" srcId="{1D4EB251-AC42-4350-BF8C-8A08F84F5A75}" destId="{F5D28209-08E3-45B5-A9FB-9D5AADFFBC76}" srcOrd="2" destOrd="0" presId="urn:microsoft.com/office/officeart/2005/8/layout/orgChart1"/>
    <dgm:cxn modelId="{6BDE0CE2-1DDD-4DB4-95B2-90B901870B56}" type="presParOf" srcId="{8756F4F4-C5F0-45C8-9D99-634D17AB4C37}" destId="{AFE83FC5-FA53-4D17-88C0-3BC5A0FE3981}" srcOrd="2" destOrd="0" presId="urn:microsoft.com/office/officeart/2005/8/layout/orgChart1"/>
    <dgm:cxn modelId="{54EF2C8B-FC31-4525-9961-F61999244CB4}" type="presParOf" srcId="{5CB84A23-0738-4AA4-A80B-B0B5D4ED82A5}" destId="{EB0932F2-D19B-41EE-A2B5-8C6C3FCCCEC5}" srcOrd="2" destOrd="0" presId="urn:microsoft.com/office/officeart/2005/8/layout/orgChart1"/>
    <dgm:cxn modelId="{8EE878B8-72CA-4F9A-920F-F52B664057CE}" type="presParOf" srcId="{FE6F07FC-610E-4538-9B29-5286F94C0EB5}" destId="{955071A4-824D-4880-9DB4-00A9011DE392}" srcOrd="8" destOrd="0" presId="urn:microsoft.com/office/officeart/2005/8/layout/orgChart1"/>
    <dgm:cxn modelId="{D6D345F4-3266-489A-921A-9C1F44CF5EDF}" type="presParOf" srcId="{FE6F07FC-610E-4538-9B29-5286F94C0EB5}" destId="{C4E72846-B84F-4712-B791-62BFBE2A764C}" srcOrd="9" destOrd="0" presId="urn:microsoft.com/office/officeart/2005/8/layout/orgChart1"/>
    <dgm:cxn modelId="{0B5F9EAF-9E22-47E7-85FB-48F508CCD4B6}" type="presParOf" srcId="{C4E72846-B84F-4712-B791-62BFBE2A764C}" destId="{00FFD0AD-07D8-4796-BD9A-A1BCFDDBF7BF}" srcOrd="0" destOrd="0" presId="urn:microsoft.com/office/officeart/2005/8/layout/orgChart1"/>
    <dgm:cxn modelId="{22F2DE82-06B0-42DA-990B-7EBDB4BF9424}" type="presParOf" srcId="{00FFD0AD-07D8-4796-BD9A-A1BCFDDBF7BF}" destId="{E4811FCA-7115-4CC6-8A12-73CF8917A29E}" srcOrd="0" destOrd="0" presId="urn:microsoft.com/office/officeart/2005/8/layout/orgChart1"/>
    <dgm:cxn modelId="{49BB9081-F815-4D0C-AB2D-59A7C65B2B2A}" type="presParOf" srcId="{00FFD0AD-07D8-4796-BD9A-A1BCFDDBF7BF}" destId="{BFCDC4A6-1A5A-4E2E-B20D-AB71983A3A83}" srcOrd="1" destOrd="0" presId="urn:microsoft.com/office/officeart/2005/8/layout/orgChart1"/>
    <dgm:cxn modelId="{6438F20F-FD20-4F00-B5B7-E7B63E8245E3}" type="presParOf" srcId="{C4E72846-B84F-4712-B791-62BFBE2A764C}" destId="{D69B6DCD-4B28-4614-A02D-0834C5C9D0AC}" srcOrd="1" destOrd="0" presId="urn:microsoft.com/office/officeart/2005/8/layout/orgChart1"/>
    <dgm:cxn modelId="{D840E3D2-03AE-4DC1-B073-C397E8E1D084}" type="presParOf" srcId="{D69B6DCD-4B28-4614-A02D-0834C5C9D0AC}" destId="{C2A98E3E-914F-40CE-A836-89C2E2405CEB}" srcOrd="0" destOrd="0" presId="urn:microsoft.com/office/officeart/2005/8/layout/orgChart1"/>
    <dgm:cxn modelId="{346CDBE7-418F-436E-A87B-750EB7DCABF5}" type="presParOf" srcId="{D69B6DCD-4B28-4614-A02D-0834C5C9D0AC}" destId="{7EE75157-D8CF-40FE-B2DA-D24D35534D65}" srcOrd="1" destOrd="0" presId="urn:microsoft.com/office/officeart/2005/8/layout/orgChart1"/>
    <dgm:cxn modelId="{02617332-BFC1-407A-B032-C596520E0043}" type="presParOf" srcId="{7EE75157-D8CF-40FE-B2DA-D24D35534D65}" destId="{E0841876-60E5-4FA0-9D0B-318266B8950A}" srcOrd="0" destOrd="0" presId="urn:microsoft.com/office/officeart/2005/8/layout/orgChart1"/>
    <dgm:cxn modelId="{D9BC6D18-B5B3-400C-98D1-578BB2C2046E}" type="presParOf" srcId="{E0841876-60E5-4FA0-9D0B-318266B8950A}" destId="{A34AE637-42BD-483A-9B31-A4D0A1EB04B8}" srcOrd="0" destOrd="0" presId="urn:microsoft.com/office/officeart/2005/8/layout/orgChart1"/>
    <dgm:cxn modelId="{1F386CF6-D564-4DEF-AEEF-50BE0F7A12A2}" type="presParOf" srcId="{E0841876-60E5-4FA0-9D0B-318266B8950A}" destId="{2FCC9697-E40F-449A-8A67-AE3F3536D3CD}" srcOrd="1" destOrd="0" presId="urn:microsoft.com/office/officeart/2005/8/layout/orgChart1"/>
    <dgm:cxn modelId="{44C0C58C-2B9D-4C08-822C-2BD349B2853A}" type="presParOf" srcId="{7EE75157-D8CF-40FE-B2DA-D24D35534D65}" destId="{603B57BA-EF97-4387-983A-B7632564CD0B}" srcOrd="1" destOrd="0" presId="urn:microsoft.com/office/officeart/2005/8/layout/orgChart1"/>
    <dgm:cxn modelId="{EA7E64AE-5787-462C-8EFF-E0203B80B003}" type="presParOf" srcId="{603B57BA-EF97-4387-983A-B7632564CD0B}" destId="{C4A7094D-27A3-4BC3-B58F-EB4B2EC08FA9}" srcOrd="0" destOrd="0" presId="urn:microsoft.com/office/officeart/2005/8/layout/orgChart1"/>
    <dgm:cxn modelId="{E1E0D2C1-7866-47F6-BAA6-405D04E39E38}" type="presParOf" srcId="{603B57BA-EF97-4387-983A-B7632564CD0B}" destId="{B1F9ECEA-6922-437C-B8B8-850720EF1E18}" srcOrd="1" destOrd="0" presId="urn:microsoft.com/office/officeart/2005/8/layout/orgChart1"/>
    <dgm:cxn modelId="{2A305073-11C6-474F-8FAC-633429EA0045}" type="presParOf" srcId="{B1F9ECEA-6922-437C-B8B8-850720EF1E18}" destId="{4A3D696A-1D92-4E59-A4C9-92F715981094}" srcOrd="0" destOrd="0" presId="urn:microsoft.com/office/officeart/2005/8/layout/orgChart1"/>
    <dgm:cxn modelId="{753E4288-466B-4A71-A8B7-E5455FA5CAE2}" type="presParOf" srcId="{4A3D696A-1D92-4E59-A4C9-92F715981094}" destId="{C47C9572-A62F-4926-A885-F63BF4CDCA76}" srcOrd="0" destOrd="0" presId="urn:microsoft.com/office/officeart/2005/8/layout/orgChart1"/>
    <dgm:cxn modelId="{AC5E64F4-6401-4797-9E7D-C30CEFE43286}" type="presParOf" srcId="{4A3D696A-1D92-4E59-A4C9-92F715981094}" destId="{A481B0EF-26DD-4258-9939-F85CB5E1F89A}" srcOrd="1" destOrd="0" presId="urn:microsoft.com/office/officeart/2005/8/layout/orgChart1"/>
    <dgm:cxn modelId="{00F5F3E9-23AC-48A0-9CA2-056CFBF0DC23}" type="presParOf" srcId="{B1F9ECEA-6922-437C-B8B8-850720EF1E18}" destId="{F36F83D4-125C-4A39-BFF5-2BA0260F94D5}" srcOrd="1" destOrd="0" presId="urn:microsoft.com/office/officeart/2005/8/layout/orgChart1"/>
    <dgm:cxn modelId="{C614B708-9C6E-4C27-B647-3CDE30775556}" type="presParOf" srcId="{F36F83D4-125C-4A39-BFF5-2BA0260F94D5}" destId="{CCF52F49-6601-4DD2-A171-4E0D9E2CA127}" srcOrd="0" destOrd="0" presId="urn:microsoft.com/office/officeart/2005/8/layout/orgChart1"/>
    <dgm:cxn modelId="{220CE6FF-D2F2-4021-B338-67E0C4EA291C}" type="presParOf" srcId="{F36F83D4-125C-4A39-BFF5-2BA0260F94D5}" destId="{4AFDB8F3-2836-4F3F-8B0A-F58AB4E4BC7A}" srcOrd="1" destOrd="0" presId="urn:microsoft.com/office/officeart/2005/8/layout/orgChart1"/>
    <dgm:cxn modelId="{4B8BA27C-2445-45DA-9229-92C21EFB025A}" type="presParOf" srcId="{4AFDB8F3-2836-4F3F-8B0A-F58AB4E4BC7A}" destId="{D7E214E3-74E7-4454-BAAA-80B144582E68}" srcOrd="0" destOrd="0" presId="urn:microsoft.com/office/officeart/2005/8/layout/orgChart1"/>
    <dgm:cxn modelId="{B0ADC3F2-F693-4278-8541-B838B386EC8C}" type="presParOf" srcId="{D7E214E3-74E7-4454-BAAA-80B144582E68}" destId="{EC2BBDBA-6258-45E8-A3F8-1B05BD845664}" srcOrd="0" destOrd="0" presId="urn:microsoft.com/office/officeart/2005/8/layout/orgChart1"/>
    <dgm:cxn modelId="{9CCDBA5C-5824-4576-94FF-66BB425CF125}" type="presParOf" srcId="{D7E214E3-74E7-4454-BAAA-80B144582E68}" destId="{7E56B155-5939-4EB8-B875-C0E1BB85D069}" srcOrd="1" destOrd="0" presId="urn:microsoft.com/office/officeart/2005/8/layout/orgChart1"/>
    <dgm:cxn modelId="{601FEE7C-D60E-4189-9674-DC797836F45C}" type="presParOf" srcId="{4AFDB8F3-2836-4F3F-8B0A-F58AB4E4BC7A}" destId="{D0CFED36-93D3-484E-9DFF-299D525D46DE}" srcOrd="1" destOrd="0" presId="urn:microsoft.com/office/officeart/2005/8/layout/orgChart1"/>
    <dgm:cxn modelId="{9CDD3FF0-DB89-49F7-9081-F232FD9A86CD}" type="presParOf" srcId="{4AFDB8F3-2836-4F3F-8B0A-F58AB4E4BC7A}" destId="{5D43A02D-82E9-487A-846A-B6A54D36554F}" srcOrd="2" destOrd="0" presId="urn:microsoft.com/office/officeart/2005/8/layout/orgChart1"/>
    <dgm:cxn modelId="{427F81AD-362E-4B47-A6F4-E8549D5D1167}" type="presParOf" srcId="{F36F83D4-125C-4A39-BFF5-2BA0260F94D5}" destId="{05355B52-3CED-4A73-8453-357E6127576E}" srcOrd="2" destOrd="0" presId="urn:microsoft.com/office/officeart/2005/8/layout/orgChart1"/>
    <dgm:cxn modelId="{C0535E34-7570-4640-9C5A-7A1EC2D8630A}" type="presParOf" srcId="{F36F83D4-125C-4A39-BFF5-2BA0260F94D5}" destId="{E72D5691-49C0-4431-B864-951515E8478F}" srcOrd="3" destOrd="0" presId="urn:microsoft.com/office/officeart/2005/8/layout/orgChart1"/>
    <dgm:cxn modelId="{D5C86689-670A-4E4E-87B4-D1F0091B7449}" type="presParOf" srcId="{E72D5691-49C0-4431-B864-951515E8478F}" destId="{37D96ECF-AB89-4F5E-9138-1ED940F7D85D}" srcOrd="0" destOrd="0" presId="urn:microsoft.com/office/officeart/2005/8/layout/orgChart1"/>
    <dgm:cxn modelId="{D99340AB-1C0D-4138-B0D1-B61ABE846AFB}" type="presParOf" srcId="{37D96ECF-AB89-4F5E-9138-1ED940F7D85D}" destId="{91E630C9-D18E-4D4D-A5C9-FA57F03B93A4}" srcOrd="0" destOrd="0" presId="urn:microsoft.com/office/officeart/2005/8/layout/orgChart1"/>
    <dgm:cxn modelId="{CC912759-76F1-4D60-ACDA-D85A0BAA8728}" type="presParOf" srcId="{37D96ECF-AB89-4F5E-9138-1ED940F7D85D}" destId="{B34E7780-170F-4CC4-85C4-45BE9445BCBD}" srcOrd="1" destOrd="0" presId="urn:microsoft.com/office/officeart/2005/8/layout/orgChart1"/>
    <dgm:cxn modelId="{47CF2FBB-5AE7-4DED-A265-64C469BE2527}" type="presParOf" srcId="{E72D5691-49C0-4431-B864-951515E8478F}" destId="{3BA1006B-8C86-471C-86F9-D50DDC1612AF}" srcOrd="1" destOrd="0" presId="urn:microsoft.com/office/officeart/2005/8/layout/orgChart1"/>
    <dgm:cxn modelId="{32225678-14FD-4A33-92F2-C397347C86DD}" type="presParOf" srcId="{E72D5691-49C0-4431-B864-951515E8478F}" destId="{20DFA531-16E9-4154-AE62-802A755A695D}" srcOrd="2" destOrd="0" presId="urn:microsoft.com/office/officeart/2005/8/layout/orgChart1"/>
    <dgm:cxn modelId="{2275253A-D06B-47B6-9984-A6FEB07447B2}" type="presParOf" srcId="{F36F83D4-125C-4A39-BFF5-2BA0260F94D5}" destId="{114685AF-5BCB-44F6-9B60-927A9D401636}" srcOrd="4" destOrd="0" presId="urn:microsoft.com/office/officeart/2005/8/layout/orgChart1"/>
    <dgm:cxn modelId="{DD85CC8D-71C9-49E0-B982-B9FC23F09E94}" type="presParOf" srcId="{F36F83D4-125C-4A39-BFF5-2BA0260F94D5}" destId="{0EEB3C71-8206-4162-A85E-475EFC22AB13}" srcOrd="5" destOrd="0" presId="urn:microsoft.com/office/officeart/2005/8/layout/orgChart1"/>
    <dgm:cxn modelId="{8C85EA4B-D0F5-461C-99BB-D422212595CF}" type="presParOf" srcId="{0EEB3C71-8206-4162-A85E-475EFC22AB13}" destId="{5A20556E-1190-496B-96A0-33E841255013}" srcOrd="0" destOrd="0" presId="urn:microsoft.com/office/officeart/2005/8/layout/orgChart1"/>
    <dgm:cxn modelId="{2218FECE-66A6-43ED-8CA5-8E7612082E7D}" type="presParOf" srcId="{5A20556E-1190-496B-96A0-33E841255013}" destId="{CF3F49A1-9836-41CC-B189-7D4BF587B31E}" srcOrd="0" destOrd="0" presId="urn:microsoft.com/office/officeart/2005/8/layout/orgChart1"/>
    <dgm:cxn modelId="{C065C250-B2F6-4839-B87A-E237515F6E21}" type="presParOf" srcId="{5A20556E-1190-496B-96A0-33E841255013}" destId="{3148F482-632B-4D79-B7F2-4E9E2D2C4229}" srcOrd="1" destOrd="0" presId="urn:microsoft.com/office/officeart/2005/8/layout/orgChart1"/>
    <dgm:cxn modelId="{71C5DB4F-732A-4F56-A4C0-0A72FA92FCB2}" type="presParOf" srcId="{0EEB3C71-8206-4162-A85E-475EFC22AB13}" destId="{76F08A88-20F6-4B3A-8FD2-C6D43E68162F}" srcOrd="1" destOrd="0" presId="urn:microsoft.com/office/officeart/2005/8/layout/orgChart1"/>
    <dgm:cxn modelId="{98DB5497-80C7-4502-AACF-D9F25EA15C48}" type="presParOf" srcId="{0EEB3C71-8206-4162-A85E-475EFC22AB13}" destId="{A46D8C31-AC3D-4EB5-BEF1-F59EC425618F}" srcOrd="2" destOrd="0" presId="urn:microsoft.com/office/officeart/2005/8/layout/orgChart1"/>
    <dgm:cxn modelId="{EFA67E13-6543-452E-8C93-B96F35BB2AF3}" type="presParOf" srcId="{F36F83D4-125C-4A39-BFF5-2BA0260F94D5}" destId="{FC499E6E-3BAB-4E96-840A-C4FDF8589877}" srcOrd="6" destOrd="0" presId="urn:microsoft.com/office/officeart/2005/8/layout/orgChart1"/>
    <dgm:cxn modelId="{E04D68A3-D3F2-455F-B270-681FCCEF7B8E}" type="presParOf" srcId="{F36F83D4-125C-4A39-BFF5-2BA0260F94D5}" destId="{ABCC9384-18CE-4A72-A981-95CE2711A7AF}" srcOrd="7" destOrd="0" presId="urn:microsoft.com/office/officeart/2005/8/layout/orgChart1"/>
    <dgm:cxn modelId="{A2136197-DF8B-4289-9E2F-CF701C1CE70E}" type="presParOf" srcId="{ABCC9384-18CE-4A72-A981-95CE2711A7AF}" destId="{7294F2DA-A06B-40D6-A8B8-B416A4C43CF9}" srcOrd="0" destOrd="0" presId="urn:microsoft.com/office/officeart/2005/8/layout/orgChart1"/>
    <dgm:cxn modelId="{9966D617-ECD1-4D85-B22B-357BACE91BF2}" type="presParOf" srcId="{7294F2DA-A06B-40D6-A8B8-B416A4C43CF9}" destId="{CE8E63A0-79E4-4296-9453-E651917E4033}" srcOrd="0" destOrd="0" presId="urn:microsoft.com/office/officeart/2005/8/layout/orgChart1"/>
    <dgm:cxn modelId="{D17EE08E-56D8-40CA-843F-F5B0E5EC09F8}" type="presParOf" srcId="{7294F2DA-A06B-40D6-A8B8-B416A4C43CF9}" destId="{EE40ACC6-1543-48DE-8A62-5E4F214DE3ED}" srcOrd="1" destOrd="0" presId="urn:microsoft.com/office/officeart/2005/8/layout/orgChart1"/>
    <dgm:cxn modelId="{033FB526-D704-46B2-855D-D31AAA197BBB}" type="presParOf" srcId="{ABCC9384-18CE-4A72-A981-95CE2711A7AF}" destId="{7211C31C-82AE-4ADC-92CB-7DB3316E3D08}" srcOrd="1" destOrd="0" presId="urn:microsoft.com/office/officeart/2005/8/layout/orgChart1"/>
    <dgm:cxn modelId="{6D19E3C3-3F82-4260-A439-1786C600EEB1}" type="presParOf" srcId="{ABCC9384-18CE-4A72-A981-95CE2711A7AF}" destId="{BA6E897C-4657-436D-93AE-B727E31FA18E}" srcOrd="2" destOrd="0" presId="urn:microsoft.com/office/officeart/2005/8/layout/orgChart1"/>
    <dgm:cxn modelId="{13A1AB98-BE18-4B40-875F-2B82B57EE76C}" type="presParOf" srcId="{B1F9ECEA-6922-437C-B8B8-850720EF1E18}" destId="{D9FD1BA3-8616-482F-92D1-87CF0196E89D}" srcOrd="2" destOrd="0" presId="urn:microsoft.com/office/officeart/2005/8/layout/orgChart1"/>
    <dgm:cxn modelId="{9237458A-94A7-4583-B606-66F1EC851E92}" type="presParOf" srcId="{7EE75157-D8CF-40FE-B2DA-D24D35534D65}" destId="{6E5E03C7-A270-45B2-A811-8A48DB0340E4}" srcOrd="2" destOrd="0" presId="urn:microsoft.com/office/officeart/2005/8/layout/orgChart1"/>
    <dgm:cxn modelId="{29BCD0BD-9716-463E-9293-A41D94406C93}" type="presParOf" srcId="{C4E72846-B84F-4712-B791-62BFBE2A764C}" destId="{3F462087-926D-43FF-A374-30EBA0649286}" srcOrd="2" destOrd="0" presId="urn:microsoft.com/office/officeart/2005/8/layout/orgChart1"/>
    <dgm:cxn modelId="{559099E7-D3A5-4557-B83B-D5E86C2B02E8}" type="presParOf" srcId="{16B2F9CE-4242-4DD6-B58F-3583DD1119ED}" destId="{AEB48135-F55E-4072-B463-47EDFB1FEFCF}"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99E6E-3BAB-4E96-840A-C4FDF8589877}">
      <dsp:nvSpPr>
        <dsp:cNvPr id="0" name=""/>
        <dsp:cNvSpPr/>
      </dsp:nvSpPr>
      <dsp:spPr>
        <a:xfrm>
          <a:off x="4831766" y="2436937"/>
          <a:ext cx="117789" cy="2033827"/>
        </a:xfrm>
        <a:custGeom>
          <a:avLst/>
          <a:gdLst/>
          <a:ahLst/>
          <a:cxnLst/>
          <a:rect l="0" t="0" r="0" b="0"/>
          <a:pathLst>
            <a:path>
              <a:moveTo>
                <a:pt x="0" y="0"/>
              </a:moveTo>
              <a:lnTo>
                <a:pt x="0" y="2183522"/>
              </a:lnTo>
              <a:lnTo>
                <a:pt x="126458" y="218352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4685AF-5BCB-44F6-9B60-927A9D401636}">
      <dsp:nvSpPr>
        <dsp:cNvPr id="0" name=""/>
        <dsp:cNvSpPr/>
      </dsp:nvSpPr>
      <dsp:spPr>
        <a:xfrm>
          <a:off x="4831766" y="2436937"/>
          <a:ext cx="117789" cy="1476291"/>
        </a:xfrm>
        <a:custGeom>
          <a:avLst/>
          <a:gdLst/>
          <a:ahLst/>
          <a:cxnLst/>
          <a:rect l="0" t="0" r="0" b="0"/>
          <a:pathLst>
            <a:path>
              <a:moveTo>
                <a:pt x="0" y="0"/>
              </a:moveTo>
              <a:lnTo>
                <a:pt x="0" y="1584950"/>
              </a:lnTo>
              <a:lnTo>
                <a:pt x="126458" y="158495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355B52-3CED-4A73-8453-357E6127576E}">
      <dsp:nvSpPr>
        <dsp:cNvPr id="0" name=""/>
        <dsp:cNvSpPr/>
      </dsp:nvSpPr>
      <dsp:spPr>
        <a:xfrm>
          <a:off x="4831766" y="2436937"/>
          <a:ext cx="117789" cy="918756"/>
        </a:xfrm>
        <a:custGeom>
          <a:avLst/>
          <a:gdLst/>
          <a:ahLst/>
          <a:cxnLst/>
          <a:rect l="0" t="0" r="0" b="0"/>
          <a:pathLst>
            <a:path>
              <a:moveTo>
                <a:pt x="0" y="0"/>
              </a:moveTo>
              <a:lnTo>
                <a:pt x="0" y="986379"/>
              </a:lnTo>
              <a:lnTo>
                <a:pt x="126458" y="98637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F52F49-6601-4DD2-A171-4E0D9E2CA127}">
      <dsp:nvSpPr>
        <dsp:cNvPr id="0" name=""/>
        <dsp:cNvSpPr/>
      </dsp:nvSpPr>
      <dsp:spPr>
        <a:xfrm>
          <a:off x="4831766" y="2436937"/>
          <a:ext cx="117789" cy="361220"/>
        </a:xfrm>
        <a:custGeom>
          <a:avLst/>
          <a:gdLst/>
          <a:ahLst/>
          <a:cxnLst/>
          <a:rect l="0" t="0" r="0" b="0"/>
          <a:pathLst>
            <a:path>
              <a:moveTo>
                <a:pt x="0" y="0"/>
              </a:moveTo>
              <a:lnTo>
                <a:pt x="0" y="387807"/>
              </a:lnTo>
              <a:lnTo>
                <a:pt x="126458" y="38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A7094D-27A3-4BC3-B58F-EB4B2EC08FA9}">
      <dsp:nvSpPr>
        <dsp:cNvPr id="0" name=""/>
        <dsp:cNvSpPr/>
      </dsp:nvSpPr>
      <dsp:spPr>
        <a:xfrm>
          <a:off x="5100151" y="1879401"/>
          <a:ext cx="91440" cy="164904"/>
        </a:xfrm>
        <a:custGeom>
          <a:avLst/>
          <a:gdLst/>
          <a:ahLst/>
          <a:cxnLst/>
          <a:rect l="0" t="0" r="0" b="0"/>
          <a:pathLst>
            <a:path>
              <a:moveTo>
                <a:pt x="45720" y="0"/>
              </a:moveTo>
              <a:lnTo>
                <a:pt x="45720" y="1770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A98E3E-914F-40CE-A836-89C2E2405CEB}">
      <dsp:nvSpPr>
        <dsp:cNvPr id="0" name=""/>
        <dsp:cNvSpPr/>
      </dsp:nvSpPr>
      <dsp:spPr>
        <a:xfrm>
          <a:off x="5100151" y="1321865"/>
          <a:ext cx="91440" cy="164904"/>
        </a:xfrm>
        <a:custGeom>
          <a:avLst/>
          <a:gdLst/>
          <a:ahLst/>
          <a:cxnLst/>
          <a:rect l="0" t="0" r="0" b="0"/>
          <a:pathLst>
            <a:path>
              <a:moveTo>
                <a:pt x="45720" y="0"/>
              </a:moveTo>
              <a:lnTo>
                <a:pt x="45720" y="1770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55071A4-824D-4880-9DB4-00A9011DE392}">
      <dsp:nvSpPr>
        <dsp:cNvPr id="0" name=""/>
        <dsp:cNvSpPr/>
      </dsp:nvSpPr>
      <dsp:spPr>
        <a:xfrm>
          <a:off x="2770454" y="764330"/>
          <a:ext cx="2375416" cy="164904"/>
        </a:xfrm>
        <a:custGeom>
          <a:avLst/>
          <a:gdLst/>
          <a:ahLst/>
          <a:cxnLst/>
          <a:rect l="0" t="0" r="0" b="0"/>
          <a:pathLst>
            <a:path>
              <a:moveTo>
                <a:pt x="0" y="0"/>
              </a:moveTo>
              <a:lnTo>
                <a:pt x="0" y="88521"/>
              </a:lnTo>
              <a:lnTo>
                <a:pt x="2550253" y="88521"/>
              </a:lnTo>
              <a:lnTo>
                <a:pt x="2550253" y="17704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9F3ED1-F044-4E5F-A387-9554ABEFBB74}">
      <dsp:nvSpPr>
        <dsp:cNvPr id="0" name=""/>
        <dsp:cNvSpPr/>
      </dsp:nvSpPr>
      <dsp:spPr>
        <a:xfrm>
          <a:off x="3881600" y="2436937"/>
          <a:ext cx="117789" cy="1476291"/>
        </a:xfrm>
        <a:custGeom>
          <a:avLst/>
          <a:gdLst/>
          <a:ahLst/>
          <a:cxnLst/>
          <a:rect l="0" t="0" r="0" b="0"/>
          <a:pathLst>
            <a:path>
              <a:moveTo>
                <a:pt x="0" y="0"/>
              </a:moveTo>
              <a:lnTo>
                <a:pt x="0" y="1584950"/>
              </a:lnTo>
              <a:lnTo>
                <a:pt x="126458" y="158495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6BB886-DCE8-4DEF-B2A6-B5744821C3E8}">
      <dsp:nvSpPr>
        <dsp:cNvPr id="0" name=""/>
        <dsp:cNvSpPr/>
      </dsp:nvSpPr>
      <dsp:spPr>
        <a:xfrm>
          <a:off x="3881600" y="2436937"/>
          <a:ext cx="117789" cy="918756"/>
        </a:xfrm>
        <a:custGeom>
          <a:avLst/>
          <a:gdLst/>
          <a:ahLst/>
          <a:cxnLst/>
          <a:rect l="0" t="0" r="0" b="0"/>
          <a:pathLst>
            <a:path>
              <a:moveTo>
                <a:pt x="0" y="0"/>
              </a:moveTo>
              <a:lnTo>
                <a:pt x="0" y="986379"/>
              </a:lnTo>
              <a:lnTo>
                <a:pt x="126458" y="98637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2F13B0E-1506-459B-A1EA-47E21F2C77F4}">
      <dsp:nvSpPr>
        <dsp:cNvPr id="0" name=""/>
        <dsp:cNvSpPr/>
      </dsp:nvSpPr>
      <dsp:spPr>
        <a:xfrm>
          <a:off x="3881600" y="2436937"/>
          <a:ext cx="117789" cy="361220"/>
        </a:xfrm>
        <a:custGeom>
          <a:avLst/>
          <a:gdLst/>
          <a:ahLst/>
          <a:cxnLst/>
          <a:rect l="0" t="0" r="0" b="0"/>
          <a:pathLst>
            <a:path>
              <a:moveTo>
                <a:pt x="0" y="0"/>
              </a:moveTo>
              <a:lnTo>
                <a:pt x="0" y="387807"/>
              </a:lnTo>
              <a:lnTo>
                <a:pt x="126458" y="38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1F1A9C-BDD1-4954-8E07-CA1C9301DC0C}">
      <dsp:nvSpPr>
        <dsp:cNvPr id="0" name=""/>
        <dsp:cNvSpPr/>
      </dsp:nvSpPr>
      <dsp:spPr>
        <a:xfrm>
          <a:off x="3245538" y="1879401"/>
          <a:ext cx="950166" cy="164904"/>
        </a:xfrm>
        <a:custGeom>
          <a:avLst/>
          <a:gdLst/>
          <a:ahLst/>
          <a:cxnLst/>
          <a:rect l="0" t="0" r="0" b="0"/>
          <a:pathLst>
            <a:path>
              <a:moveTo>
                <a:pt x="0" y="0"/>
              </a:moveTo>
              <a:lnTo>
                <a:pt x="0" y="88521"/>
              </a:lnTo>
              <a:lnTo>
                <a:pt x="1020101" y="88521"/>
              </a:lnTo>
              <a:lnTo>
                <a:pt x="1020101" y="1770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05BDC3-8A2F-4691-AB61-685962BABD3F}">
      <dsp:nvSpPr>
        <dsp:cNvPr id="0" name=""/>
        <dsp:cNvSpPr/>
      </dsp:nvSpPr>
      <dsp:spPr>
        <a:xfrm>
          <a:off x="2931433" y="2436937"/>
          <a:ext cx="117789" cy="918756"/>
        </a:xfrm>
        <a:custGeom>
          <a:avLst/>
          <a:gdLst/>
          <a:ahLst/>
          <a:cxnLst/>
          <a:rect l="0" t="0" r="0" b="0"/>
          <a:pathLst>
            <a:path>
              <a:moveTo>
                <a:pt x="0" y="0"/>
              </a:moveTo>
              <a:lnTo>
                <a:pt x="0" y="986379"/>
              </a:lnTo>
              <a:lnTo>
                <a:pt x="126458" y="98637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0B7595-0F5F-44D0-8FE7-BB6441C28C90}">
      <dsp:nvSpPr>
        <dsp:cNvPr id="0" name=""/>
        <dsp:cNvSpPr/>
      </dsp:nvSpPr>
      <dsp:spPr>
        <a:xfrm>
          <a:off x="2931433" y="2436937"/>
          <a:ext cx="117789" cy="361220"/>
        </a:xfrm>
        <a:custGeom>
          <a:avLst/>
          <a:gdLst/>
          <a:ahLst/>
          <a:cxnLst/>
          <a:rect l="0" t="0" r="0" b="0"/>
          <a:pathLst>
            <a:path>
              <a:moveTo>
                <a:pt x="0" y="0"/>
              </a:moveTo>
              <a:lnTo>
                <a:pt x="0" y="387807"/>
              </a:lnTo>
              <a:lnTo>
                <a:pt x="126458" y="38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988F68-10C7-4DB3-AA36-50421F7C32BF}">
      <dsp:nvSpPr>
        <dsp:cNvPr id="0" name=""/>
        <dsp:cNvSpPr/>
      </dsp:nvSpPr>
      <dsp:spPr>
        <a:xfrm>
          <a:off x="3199818" y="1879401"/>
          <a:ext cx="91440" cy="164904"/>
        </a:xfrm>
        <a:custGeom>
          <a:avLst/>
          <a:gdLst/>
          <a:ahLst/>
          <a:cxnLst/>
          <a:rect l="0" t="0" r="0" b="0"/>
          <a:pathLst>
            <a:path>
              <a:moveTo>
                <a:pt x="45720" y="0"/>
              </a:moveTo>
              <a:lnTo>
                <a:pt x="45720" y="1770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927A9A-3B11-4120-8050-68D5B390EC5E}">
      <dsp:nvSpPr>
        <dsp:cNvPr id="0" name=""/>
        <dsp:cNvSpPr/>
      </dsp:nvSpPr>
      <dsp:spPr>
        <a:xfrm>
          <a:off x="1981266" y="2436937"/>
          <a:ext cx="117789" cy="1476291"/>
        </a:xfrm>
        <a:custGeom>
          <a:avLst/>
          <a:gdLst/>
          <a:ahLst/>
          <a:cxnLst/>
          <a:rect l="0" t="0" r="0" b="0"/>
          <a:pathLst>
            <a:path>
              <a:moveTo>
                <a:pt x="0" y="0"/>
              </a:moveTo>
              <a:lnTo>
                <a:pt x="0" y="1476291"/>
              </a:lnTo>
              <a:lnTo>
                <a:pt x="117789" y="14762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377909-BF75-4121-93DF-8B5921F2CB14}">
      <dsp:nvSpPr>
        <dsp:cNvPr id="0" name=""/>
        <dsp:cNvSpPr/>
      </dsp:nvSpPr>
      <dsp:spPr>
        <a:xfrm>
          <a:off x="1981266" y="2436937"/>
          <a:ext cx="117789" cy="918756"/>
        </a:xfrm>
        <a:custGeom>
          <a:avLst/>
          <a:gdLst/>
          <a:ahLst/>
          <a:cxnLst/>
          <a:rect l="0" t="0" r="0" b="0"/>
          <a:pathLst>
            <a:path>
              <a:moveTo>
                <a:pt x="0" y="0"/>
              </a:moveTo>
              <a:lnTo>
                <a:pt x="0" y="918756"/>
              </a:lnTo>
              <a:lnTo>
                <a:pt x="117789" y="918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A934F1-1B34-47E5-8D83-B966F884CEB0}">
      <dsp:nvSpPr>
        <dsp:cNvPr id="0" name=""/>
        <dsp:cNvSpPr/>
      </dsp:nvSpPr>
      <dsp:spPr>
        <a:xfrm>
          <a:off x="1981266" y="2436937"/>
          <a:ext cx="117789" cy="361220"/>
        </a:xfrm>
        <a:custGeom>
          <a:avLst/>
          <a:gdLst/>
          <a:ahLst/>
          <a:cxnLst/>
          <a:rect l="0" t="0" r="0" b="0"/>
          <a:pathLst>
            <a:path>
              <a:moveTo>
                <a:pt x="0" y="0"/>
              </a:moveTo>
              <a:lnTo>
                <a:pt x="0" y="387807"/>
              </a:lnTo>
              <a:lnTo>
                <a:pt x="126458" y="38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0BCC66-F08E-46AA-99DC-A02C18E57E72}">
      <dsp:nvSpPr>
        <dsp:cNvPr id="0" name=""/>
        <dsp:cNvSpPr/>
      </dsp:nvSpPr>
      <dsp:spPr>
        <a:xfrm>
          <a:off x="2295371" y="1879401"/>
          <a:ext cx="950166" cy="164904"/>
        </a:xfrm>
        <a:custGeom>
          <a:avLst/>
          <a:gdLst/>
          <a:ahLst/>
          <a:cxnLst/>
          <a:rect l="0" t="0" r="0" b="0"/>
          <a:pathLst>
            <a:path>
              <a:moveTo>
                <a:pt x="1020101" y="0"/>
              </a:moveTo>
              <a:lnTo>
                <a:pt x="1020101" y="88521"/>
              </a:lnTo>
              <a:lnTo>
                <a:pt x="0" y="88521"/>
              </a:lnTo>
              <a:lnTo>
                <a:pt x="0" y="1770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8FFEE5-F621-4F9E-A423-9673B7C9F140}">
      <dsp:nvSpPr>
        <dsp:cNvPr id="0" name=""/>
        <dsp:cNvSpPr/>
      </dsp:nvSpPr>
      <dsp:spPr>
        <a:xfrm>
          <a:off x="3199818" y="1321865"/>
          <a:ext cx="91440" cy="164904"/>
        </a:xfrm>
        <a:custGeom>
          <a:avLst/>
          <a:gdLst/>
          <a:ahLst/>
          <a:cxnLst/>
          <a:rect l="0" t="0" r="0" b="0"/>
          <a:pathLst>
            <a:path>
              <a:moveTo>
                <a:pt x="45720" y="0"/>
              </a:moveTo>
              <a:lnTo>
                <a:pt x="45720" y="1770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944AEF-B0DA-4014-88AE-2CB3F755A616}">
      <dsp:nvSpPr>
        <dsp:cNvPr id="0" name=""/>
        <dsp:cNvSpPr/>
      </dsp:nvSpPr>
      <dsp:spPr>
        <a:xfrm>
          <a:off x="2770454" y="764330"/>
          <a:ext cx="475083" cy="164904"/>
        </a:xfrm>
        <a:custGeom>
          <a:avLst/>
          <a:gdLst/>
          <a:ahLst/>
          <a:cxnLst/>
          <a:rect l="0" t="0" r="0" b="0"/>
          <a:pathLst>
            <a:path>
              <a:moveTo>
                <a:pt x="0" y="0"/>
              </a:moveTo>
              <a:lnTo>
                <a:pt x="0" y="88521"/>
              </a:lnTo>
              <a:lnTo>
                <a:pt x="510050" y="88521"/>
              </a:lnTo>
              <a:lnTo>
                <a:pt x="510050" y="17704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312651-0BE6-4CAA-92B2-5E6EE536E529}">
      <dsp:nvSpPr>
        <dsp:cNvPr id="0" name=""/>
        <dsp:cNvSpPr/>
      </dsp:nvSpPr>
      <dsp:spPr>
        <a:xfrm>
          <a:off x="2295371" y="764330"/>
          <a:ext cx="475083" cy="164904"/>
        </a:xfrm>
        <a:custGeom>
          <a:avLst/>
          <a:gdLst/>
          <a:ahLst/>
          <a:cxnLst/>
          <a:rect l="0" t="0" r="0" b="0"/>
          <a:pathLst>
            <a:path>
              <a:moveTo>
                <a:pt x="510050" y="0"/>
              </a:moveTo>
              <a:lnTo>
                <a:pt x="510050" y="88521"/>
              </a:lnTo>
              <a:lnTo>
                <a:pt x="0" y="88521"/>
              </a:lnTo>
              <a:lnTo>
                <a:pt x="0" y="17704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874513-95E6-4367-9699-14ADD9D1F75B}">
      <dsp:nvSpPr>
        <dsp:cNvPr id="0" name=""/>
        <dsp:cNvSpPr/>
      </dsp:nvSpPr>
      <dsp:spPr>
        <a:xfrm>
          <a:off x="1345204" y="764330"/>
          <a:ext cx="1425249" cy="164904"/>
        </a:xfrm>
        <a:custGeom>
          <a:avLst/>
          <a:gdLst/>
          <a:ahLst/>
          <a:cxnLst/>
          <a:rect l="0" t="0" r="0" b="0"/>
          <a:pathLst>
            <a:path>
              <a:moveTo>
                <a:pt x="1530152" y="0"/>
              </a:moveTo>
              <a:lnTo>
                <a:pt x="1530152" y="88521"/>
              </a:lnTo>
              <a:lnTo>
                <a:pt x="0" y="88521"/>
              </a:lnTo>
              <a:lnTo>
                <a:pt x="0" y="17704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1C5D66-78A7-465D-8A1A-EB3B102DD321}">
      <dsp:nvSpPr>
        <dsp:cNvPr id="0" name=""/>
        <dsp:cNvSpPr/>
      </dsp:nvSpPr>
      <dsp:spPr>
        <a:xfrm>
          <a:off x="395038" y="764330"/>
          <a:ext cx="2375416" cy="164904"/>
        </a:xfrm>
        <a:custGeom>
          <a:avLst/>
          <a:gdLst/>
          <a:ahLst/>
          <a:cxnLst/>
          <a:rect l="0" t="0" r="0" b="0"/>
          <a:pathLst>
            <a:path>
              <a:moveTo>
                <a:pt x="2550253" y="0"/>
              </a:moveTo>
              <a:lnTo>
                <a:pt x="2550253" y="88521"/>
              </a:lnTo>
              <a:lnTo>
                <a:pt x="0" y="88521"/>
              </a:lnTo>
              <a:lnTo>
                <a:pt x="0" y="17704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EE72AF-B278-4787-B9B4-6CFB95D4A282}">
      <dsp:nvSpPr>
        <dsp:cNvPr id="0" name=""/>
        <dsp:cNvSpPr/>
      </dsp:nvSpPr>
      <dsp:spPr>
        <a:xfrm>
          <a:off x="2377823" y="371699"/>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Doç Dr. Nazan ÖZTÜRK          Yüksekokul Müdürü</a:t>
          </a:r>
        </a:p>
      </dsp:txBody>
      <dsp:txXfrm>
        <a:off x="2377823" y="371699"/>
        <a:ext cx="785261" cy="392630"/>
      </dsp:txXfrm>
    </dsp:sp>
    <dsp:sp modelId="{CC32334C-F9EB-4C14-AAFD-6487E707FEA2}">
      <dsp:nvSpPr>
        <dsp:cNvPr id="0" name=""/>
        <dsp:cNvSpPr/>
      </dsp:nvSpPr>
      <dsp:spPr>
        <a:xfrm>
          <a:off x="2407" y="929235"/>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 Gör. Dr. Recai ACİ                      Müdür Yardımcısı</a:t>
          </a:r>
        </a:p>
      </dsp:txBody>
      <dsp:txXfrm>
        <a:off x="2407" y="929235"/>
        <a:ext cx="785261" cy="392630"/>
      </dsp:txXfrm>
    </dsp:sp>
    <dsp:sp modelId="{2CC29C44-76A6-4E8F-969E-F373E89C50C3}">
      <dsp:nvSpPr>
        <dsp:cNvPr id="0" name=""/>
        <dsp:cNvSpPr/>
      </dsp:nvSpPr>
      <dsp:spPr>
        <a:xfrm>
          <a:off x="952574" y="929235"/>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 Gör. Dr. Halise ÇİNAR </a:t>
          </a:r>
        </a:p>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Müdür Yardımcısı</a:t>
          </a:r>
        </a:p>
      </dsp:txBody>
      <dsp:txXfrm>
        <a:off x="952574" y="929235"/>
        <a:ext cx="785261" cy="392630"/>
      </dsp:txXfrm>
    </dsp:sp>
    <dsp:sp modelId="{F954143D-FE7E-4238-9C75-A76C83FFC7D5}">
      <dsp:nvSpPr>
        <dsp:cNvPr id="0" name=""/>
        <dsp:cNvSpPr/>
      </dsp:nvSpPr>
      <dsp:spPr>
        <a:xfrm>
          <a:off x="1902740" y="929235"/>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Salih Bahçevan Yüksekokul Sekreteri</a:t>
          </a:r>
        </a:p>
      </dsp:txBody>
      <dsp:txXfrm>
        <a:off x="1902740" y="929235"/>
        <a:ext cx="785261" cy="392630"/>
      </dsp:txXfrm>
    </dsp:sp>
    <dsp:sp modelId="{204F7509-C6DF-47CF-BE97-8CC0639A8BAC}">
      <dsp:nvSpPr>
        <dsp:cNvPr id="0" name=""/>
        <dsp:cNvSpPr/>
      </dsp:nvSpPr>
      <dsp:spPr>
        <a:xfrm>
          <a:off x="2852907" y="929235"/>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Tıbbi Hizmetler ve Teknikler Bölümü</a:t>
          </a:r>
        </a:p>
      </dsp:txBody>
      <dsp:txXfrm>
        <a:off x="2852907" y="929235"/>
        <a:ext cx="785261" cy="392630"/>
      </dsp:txXfrm>
    </dsp:sp>
    <dsp:sp modelId="{5A99E5FE-D804-45CA-95D2-288A4B2D328F}">
      <dsp:nvSpPr>
        <dsp:cNvPr id="0" name=""/>
        <dsp:cNvSpPr/>
      </dsp:nvSpPr>
      <dsp:spPr>
        <a:xfrm>
          <a:off x="2852907" y="1486770"/>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Öğr.Gör. Dr. Halise ÇİNAR                 Bölüm Başkanı</a:t>
          </a:r>
        </a:p>
      </dsp:txBody>
      <dsp:txXfrm>
        <a:off x="2852907" y="1486770"/>
        <a:ext cx="785261" cy="392630"/>
      </dsp:txXfrm>
    </dsp:sp>
    <dsp:sp modelId="{7A45CC20-E34B-4A04-81A6-3CAD1DFE233D}">
      <dsp:nvSpPr>
        <dsp:cNvPr id="0" name=""/>
        <dsp:cNvSpPr/>
      </dsp:nvSpPr>
      <dsp:spPr>
        <a:xfrm>
          <a:off x="1902740" y="2044306"/>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Tıbbi Görüntüleme Teknikleri Programı</a:t>
          </a:r>
        </a:p>
      </dsp:txBody>
      <dsp:txXfrm>
        <a:off x="1902740" y="2044306"/>
        <a:ext cx="785261" cy="392630"/>
      </dsp:txXfrm>
    </dsp:sp>
    <dsp:sp modelId="{A49079B2-6192-4690-B526-BF9C5A671E48}">
      <dsp:nvSpPr>
        <dsp:cNvPr id="0" name=""/>
        <dsp:cNvSpPr/>
      </dsp:nvSpPr>
      <dsp:spPr>
        <a:xfrm>
          <a:off x="2099056" y="2601842"/>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Dr. Öğr. Üyesi Gülfer DOĞAN PEKİNCE</a:t>
          </a:r>
        </a:p>
      </dsp:txBody>
      <dsp:txXfrm>
        <a:off x="2099056" y="2601842"/>
        <a:ext cx="785261" cy="392630"/>
      </dsp:txXfrm>
    </dsp:sp>
    <dsp:sp modelId="{BCC10B39-8821-4EDC-81AC-613E89F5C22F}">
      <dsp:nvSpPr>
        <dsp:cNvPr id="0" name=""/>
        <dsp:cNvSpPr/>
      </dsp:nvSpPr>
      <dsp:spPr>
        <a:xfrm>
          <a:off x="2099056" y="3159378"/>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 Gör. Dr. Halit KIZILET</a:t>
          </a:r>
        </a:p>
      </dsp:txBody>
      <dsp:txXfrm>
        <a:off x="2099056" y="3159378"/>
        <a:ext cx="785261" cy="392630"/>
      </dsp:txXfrm>
    </dsp:sp>
    <dsp:sp modelId="{6CECAA1D-6363-4ED6-9D46-80300D92A9E5}">
      <dsp:nvSpPr>
        <dsp:cNvPr id="0" name=""/>
        <dsp:cNvSpPr/>
      </dsp:nvSpPr>
      <dsp:spPr>
        <a:xfrm>
          <a:off x="2099056" y="3716914"/>
          <a:ext cx="871389"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 Gör. Dr. Muhammed HASDEMİR</a:t>
          </a:r>
        </a:p>
      </dsp:txBody>
      <dsp:txXfrm>
        <a:off x="2099056" y="3716914"/>
        <a:ext cx="871389" cy="392630"/>
      </dsp:txXfrm>
    </dsp:sp>
    <dsp:sp modelId="{2C01211D-90FD-4D49-8669-C227220FCB0C}">
      <dsp:nvSpPr>
        <dsp:cNvPr id="0" name=""/>
        <dsp:cNvSpPr/>
      </dsp:nvSpPr>
      <dsp:spPr>
        <a:xfrm>
          <a:off x="2852907" y="2044306"/>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Ameliyathane Hizmetleri Programı</a:t>
          </a:r>
        </a:p>
      </dsp:txBody>
      <dsp:txXfrm>
        <a:off x="2852907" y="2044306"/>
        <a:ext cx="785261" cy="392630"/>
      </dsp:txXfrm>
    </dsp:sp>
    <dsp:sp modelId="{ABDC9305-E125-4D64-ADF9-F213B8E77E10}">
      <dsp:nvSpPr>
        <dsp:cNvPr id="0" name=""/>
        <dsp:cNvSpPr/>
      </dsp:nvSpPr>
      <dsp:spPr>
        <a:xfrm>
          <a:off x="3049222" y="2601842"/>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 Gör. Gökçe Sibel TURAN</a:t>
          </a:r>
        </a:p>
      </dsp:txBody>
      <dsp:txXfrm>
        <a:off x="3049222" y="2601842"/>
        <a:ext cx="785261" cy="392630"/>
      </dsp:txXfrm>
    </dsp:sp>
    <dsp:sp modelId="{E6D3154A-A722-4994-9A69-03D1AD40B149}">
      <dsp:nvSpPr>
        <dsp:cNvPr id="0" name=""/>
        <dsp:cNvSpPr/>
      </dsp:nvSpPr>
      <dsp:spPr>
        <a:xfrm>
          <a:off x="3049222" y="3159378"/>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 Gör. Adile AY</a:t>
          </a:r>
        </a:p>
      </dsp:txBody>
      <dsp:txXfrm>
        <a:off x="3049222" y="3159378"/>
        <a:ext cx="785261" cy="392630"/>
      </dsp:txXfrm>
    </dsp:sp>
    <dsp:sp modelId="{809ADF3C-44DC-40A8-9269-585DC0D8D9E5}">
      <dsp:nvSpPr>
        <dsp:cNvPr id="0" name=""/>
        <dsp:cNvSpPr/>
      </dsp:nvSpPr>
      <dsp:spPr>
        <a:xfrm>
          <a:off x="3803073" y="2044306"/>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İlk ve Acil Yardım Programı</a:t>
          </a:r>
        </a:p>
      </dsp:txBody>
      <dsp:txXfrm>
        <a:off x="3803073" y="2044306"/>
        <a:ext cx="785261" cy="392630"/>
      </dsp:txXfrm>
    </dsp:sp>
    <dsp:sp modelId="{11BA91AE-B1F7-43AE-A0F3-9EAE3775A2D8}">
      <dsp:nvSpPr>
        <dsp:cNvPr id="0" name=""/>
        <dsp:cNvSpPr/>
      </dsp:nvSpPr>
      <dsp:spPr>
        <a:xfrm>
          <a:off x="3999389" y="2601842"/>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 Gör. Dr. Fadime ÖZTAN</a:t>
          </a:r>
        </a:p>
      </dsp:txBody>
      <dsp:txXfrm>
        <a:off x="3999389" y="2601842"/>
        <a:ext cx="785261" cy="392630"/>
      </dsp:txXfrm>
    </dsp:sp>
    <dsp:sp modelId="{1B74DD0D-E791-4EA8-B62C-5F29339E0FA5}">
      <dsp:nvSpPr>
        <dsp:cNvPr id="0" name=""/>
        <dsp:cNvSpPr/>
      </dsp:nvSpPr>
      <dsp:spPr>
        <a:xfrm>
          <a:off x="3999389" y="3159378"/>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Öğr.Gör. Dr. Nurcan BOYACIOĞLU</a:t>
          </a:r>
        </a:p>
      </dsp:txBody>
      <dsp:txXfrm>
        <a:off x="3999389" y="3159378"/>
        <a:ext cx="785261" cy="392630"/>
      </dsp:txXfrm>
    </dsp:sp>
    <dsp:sp modelId="{20192CC8-88F0-4A8F-A164-F7B4D40E91E0}">
      <dsp:nvSpPr>
        <dsp:cNvPr id="0" name=""/>
        <dsp:cNvSpPr/>
      </dsp:nvSpPr>
      <dsp:spPr>
        <a:xfrm>
          <a:off x="3999389" y="3716914"/>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 Gör. Dr. Halise ÇİNAR</a:t>
          </a:r>
        </a:p>
      </dsp:txBody>
      <dsp:txXfrm>
        <a:off x="3999389" y="3716914"/>
        <a:ext cx="785261" cy="392630"/>
      </dsp:txXfrm>
    </dsp:sp>
    <dsp:sp modelId="{E4811FCA-7115-4CC6-8A12-73CF8917A29E}">
      <dsp:nvSpPr>
        <dsp:cNvPr id="0" name=""/>
        <dsp:cNvSpPr/>
      </dsp:nvSpPr>
      <dsp:spPr>
        <a:xfrm>
          <a:off x="4753240" y="929235"/>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Sağlık Bakım Hizmetleri</a:t>
          </a:r>
        </a:p>
      </dsp:txBody>
      <dsp:txXfrm>
        <a:off x="4753240" y="929235"/>
        <a:ext cx="785261" cy="392630"/>
      </dsp:txXfrm>
    </dsp:sp>
    <dsp:sp modelId="{A34AE637-42BD-483A-9B31-A4D0A1EB04B8}">
      <dsp:nvSpPr>
        <dsp:cNvPr id="0" name=""/>
        <dsp:cNvSpPr/>
      </dsp:nvSpPr>
      <dsp:spPr>
        <a:xfrm>
          <a:off x="4753240" y="1486770"/>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Dr. Öğr. Üyesi Ayça BALMUMCU     Bölüm Başkanı</a:t>
          </a:r>
        </a:p>
      </dsp:txBody>
      <dsp:txXfrm>
        <a:off x="4753240" y="1486770"/>
        <a:ext cx="785261" cy="392630"/>
      </dsp:txXfrm>
    </dsp:sp>
    <dsp:sp modelId="{C47C9572-A62F-4926-A885-F63BF4CDCA76}">
      <dsp:nvSpPr>
        <dsp:cNvPr id="0" name=""/>
        <dsp:cNvSpPr/>
      </dsp:nvSpPr>
      <dsp:spPr>
        <a:xfrm>
          <a:off x="4753240" y="2044306"/>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Evde Hasta Bakımı Programı</a:t>
          </a:r>
        </a:p>
      </dsp:txBody>
      <dsp:txXfrm>
        <a:off x="4753240" y="2044306"/>
        <a:ext cx="785261" cy="392630"/>
      </dsp:txXfrm>
    </dsp:sp>
    <dsp:sp modelId="{EC2BBDBA-6258-45E8-A3F8-1B05BD845664}">
      <dsp:nvSpPr>
        <dsp:cNvPr id="0" name=""/>
        <dsp:cNvSpPr/>
      </dsp:nvSpPr>
      <dsp:spPr>
        <a:xfrm>
          <a:off x="4949555" y="2601842"/>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Doç. Dr.  Nazan ÖZTÜRK</a:t>
          </a:r>
        </a:p>
      </dsp:txBody>
      <dsp:txXfrm>
        <a:off x="4949555" y="2601842"/>
        <a:ext cx="785261" cy="392630"/>
      </dsp:txXfrm>
    </dsp:sp>
    <dsp:sp modelId="{91E630C9-D18E-4D4D-A5C9-FA57F03B93A4}">
      <dsp:nvSpPr>
        <dsp:cNvPr id="0" name=""/>
        <dsp:cNvSpPr/>
      </dsp:nvSpPr>
      <dsp:spPr>
        <a:xfrm>
          <a:off x="4949555" y="3159378"/>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Dr. Öğr. Üyesi Ayça BALMUMCU</a:t>
          </a:r>
        </a:p>
      </dsp:txBody>
      <dsp:txXfrm>
        <a:off x="4949555" y="3159378"/>
        <a:ext cx="785261" cy="392630"/>
      </dsp:txXfrm>
    </dsp:sp>
    <dsp:sp modelId="{CF3F49A1-9836-41CC-B189-7D4BF587B31E}">
      <dsp:nvSpPr>
        <dsp:cNvPr id="0" name=""/>
        <dsp:cNvSpPr/>
      </dsp:nvSpPr>
      <dsp:spPr>
        <a:xfrm>
          <a:off x="4949555" y="3716914"/>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Dr. Öğr. Üyesi Murat ARI</a:t>
          </a:r>
        </a:p>
      </dsp:txBody>
      <dsp:txXfrm>
        <a:off x="4949555" y="3716914"/>
        <a:ext cx="785261" cy="392630"/>
      </dsp:txXfrm>
    </dsp:sp>
    <dsp:sp modelId="{CE8E63A0-79E4-4296-9453-E651917E4033}">
      <dsp:nvSpPr>
        <dsp:cNvPr id="0" name=""/>
        <dsp:cNvSpPr/>
      </dsp:nvSpPr>
      <dsp:spPr>
        <a:xfrm>
          <a:off x="4949555" y="4274449"/>
          <a:ext cx="785261" cy="3926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a:ea typeface="+mn-ea"/>
              <a:cs typeface="+mn-cs"/>
            </a:rPr>
            <a:t>Öğr. Gör. Ecem ERSUNGUR</a:t>
          </a:r>
        </a:p>
      </dsp:txBody>
      <dsp:txXfrm>
        <a:off x="4949555" y="4274449"/>
        <a:ext cx="785261" cy="3926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JRXDWh4UaTSRcLbIF25sdsAQA==">CgMxLjAyCGguZ2pkZ3hzOAByITE0cWJ3OW04ck1SVkpTY1paR3hGSUtoMjFPWG5oZEJndA==</go:docsCustomData>
</go:gDocsCustomXmlDataStorage>
</file>

<file path=customXml/itemProps1.xml><?xml version="1.0" encoding="utf-8"?>
<ds:datastoreItem xmlns:ds="http://schemas.openxmlformats.org/officeDocument/2006/customXml" ds:itemID="{5E956DBF-B069-4CEC-B85B-F1E48FC1F5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9340</Words>
  <Characters>53244</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recai</cp:lastModifiedBy>
  <cp:revision>2</cp:revision>
  <dcterms:created xsi:type="dcterms:W3CDTF">2025-11-20T15:08:00Z</dcterms:created>
  <dcterms:modified xsi:type="dcterms:W3CDTF">2025-11-20T15:08:00Z</dcterms:modified>
</cp:coreProperties>
</file>