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GRT/SSH/07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ÖĞRETİM ELEMANI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C94259">
            <w:pPr>
              <w:pStyle w:val="TableParagraph"/>
              <w:spacing w:line="253" w:lineRule="exact"/>
              <w:ind w:left="28"/>
            </w:pPr>
            <w:r>
              <w:t xml:space="preserve"> </w:t>
            </w: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EE410C">
            <w:pPr>
              <w:pStyle w:val="TableParagraph"/>
              <w:spacing w:line="253" w:lineRule="exact"/>
              <w:ind w:left="28"/>
            </w:pP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C94259">
            <w:pPr>
              <w:pStyle w:val="TableParagraph"/>
              <w:spacing w:line="258" w:lineRule="exact"/>
              <w:ind w:left="28"/>
            </w:pPr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  <w:r>
              <w:t xml:space="preserve">,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>
              <w:t xml:space="preserve"> (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Verecek</w:t>
            </w:r>
            <w:proofErr w:type="spellEnd"/>
            <w:r>
              <w:t>)</w:t>
            </w: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C94259" w:rsidRDefault="00C94259">
            <w:pPr>
              <w:pStyle w:val="TableParagraph"/>
              <w:spacing w:line="258" w:lineRule="exact"/>
              <w:ind w:left="28"/>
            </w:pPr>
            <w:r>
              <w:t xml:space="preserve"> </w:t>
            </w:r>
            <w:proofErr w:type="spellStart"/>
            <w:r>
              <w:t>Müdür</w:t>
            </w:r>
            <w:proofErr w:type="spellEnd"/>
            <w:r>
              <w:t xml:space="preserve">, </w:t>
            </w: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Yardımcıları</w:t>
            </w:r>
            <w:proofErr w:type="spellEnd"/>
            <w:r>
              <w:t xml:space="preserve">,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C94259">
            <w:pPr>
              <w:pStyle w:val="TableParagraph"/>
              <w:spacing w:line="258" w:lineRule="exact"/>
              <w:ind w:left="28"/>
            </w:pPr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  <w:r>
              <w:t xml:space="preserve">,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>
              <w:t xml:space="preserve"> (</w:t>
            </w:r>
            <w:proofErr w:type="spellStart"/>
            <w:r>
              <w:t>Ders</w:t>
            </w:r>
            <w:proofErr w:type="spellEnd"/>
            <w:r>
              <w:t xml:space="preserve"> Verecek)</w:t>
            </w:r>
            <w:bookmarkStart w:name="_GoBack" w:id="0"/>
            <w:bookmarkEnd w:id="0"/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C94259" w:rsidRDefault="00C94259">
            <w:pPr>
              <w:pStyle w:val="TableParagraph"/>
              <w:numPr>
                <w:ilvl w:val="0"/>
                <w:numId w:val="1"/>
              </w:numPr>
              <w:spacing w:before="4"/>
            </w:pPr>
            <w:proofErr w:type="spellStart"/>
            <w:r w:rsidRPr="00C94259">
              <w:t>Yükseköğretim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kurumlarında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2547 </w:t>
            </w:r>
            <w:proofErr w:type="spellStart"/>
            <w:r w:rsidRPr="00C94259">
              <w:t>sayılı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Yükseköğretim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Kanunu’ndaki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amaç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ilkelere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uygun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biçimde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ön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lisans</w:t>
            </w:r>
            <w:proofErr w:type="spellEnd"/>
            <w:r w:rsidRPr="00C94259">
              <w:t xml:space="preserve">, </w:t>
            </w:r>
            <w:proofErr w:type="spellStart"/>
            <w:r w:rsidRPr="00C94259">
              <w:t>lisans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lisansüstü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düzeylerde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eğitim-öğretim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uygulamalı</w:t>
            </w:r>
            <w:proofErr w:type="spellEnd"/>
            <w:r w:rsidRPr="00C94259">
              <w:t xml:space="preserve"> </w:t>
            </w:r>
            <w:proofErr w:type="spellStart"/>
            <w:r>
              <w:t>çalışmalar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yaptırmak</w:t>
            </w:r>
            <w:proofErr w:type="spellEnd"/>
            <w:r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C94259" w:rsidRDefault="00C94259">
            <w:pPr>
              <w:pStyle w:val="TableParagraph"/>
              <w:numPr>
                <w:ilvl w:val="0"/>
                <w:numId w:val="1"/>
              </w:numPr>
              <w:spacing w:before="4"/>
            </w:pPr>
            <w:proofErr w:type="spellStart"/>
            <w:r w:rsidRPr="00C94259">
              <w:t>Proje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hazırlıklarını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seminerleri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yönetmek</w:t>
            </w:r>
            <w:proofErr w:type="spellEnd"/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C94259" w:rsidRDefault="00C94259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4259">
              <w:t>Bilimsel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araştırmalar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yayınlar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yapmak</w:t>
            </w:r>
            <w:proofErr w:type="spellEnd"/>
            <w:r w:rsidRPr="00C94259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C94259" w:rsidRDefault="00C94259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4259">
              <w:t>Öğrencilere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rehberlik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etmek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danışmanlık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yapmak</w:t>
            </w:r>
            <w:proofErr w:type="spellEnd"/>
            <w:r w:rsidRPr="00C94259">
              <w:t xml:space="preserve">, </w:t>
            </w:r>
            <w:proofErr w:type="spellStart"/>
            <w:r w:rsidRPr="00C94259">
              <w:t>rehberlik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danışmanlık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faaliyetleri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ile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ilgili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tüm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belgeleri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arşivlemek</w:t>
            </w:r>
            <w:proofErr w:type="spellEnd"/>
            <w:r w:rsidRPr="00C94259">
              <w:t>.</w:t>
            </w:r>
            <w:r w:rsidRPr="00C94259">
              <w:t>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C94259" w:rsidRDefault="00C94259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4259">
              <w:t>Müdürlük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Bölüm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Başkan</w:t>
            </w:r>
            <w:r>
              <w:t>lığı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verilen</w:t>
            </w:r>
            <w:proofErr w:type="spellEnd"/>
            <w:r>
              <w:t xml:space="preserve">, </w:t>
            </w:r>
            <w:proofErr w:type="spellStart"/>
            <w:r w:rsidRPr="00C94259">
              <w:t>görev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alanı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ile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ilgili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verilen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görevleri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yapmak</w:t>
            </w:r>
            <w:proofErr w:type="spellEnd"/>
            <w:r w:rsidRPr="00C94259">
              <w:t>,</w:t>
            </w:r>
          </w:p>
        </w:tc>
      </w:tr>
      <w:tr w:rsidRPr="00DD5B88" w:rsidR="00C94259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C94259" w:rsidP="00C94259" w:rsidRDefault="00C94259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4259">
              <w:t>Kanun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yönetmeliklerle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verilen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diğer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görevleri</w:t>
            </w:r>
            <w:proofErr w:type="spellEnd"/>
            <w:r w:rsidRPr="00C94259">
              <w:t xml:space="preserve"> </w:t>
            </w:r>
            <w:proofErr w:type="spellStart"/>
            <w:r w:rsidRPr="00C94259">
              <w:t>yapmak</w:t>
            </w:r>
            <w:proofErr w:type="spellEnd"/>
            <w:r w:rsidRPr="00C94259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ca9e8b2cfdeb4a7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F21"/>
    <w:multiLevelType w:val="hybridMultilevel"/>
    <w:tmpl w:val="F66E9524"/>
    <w:lvl w:ilvl="0" w:tplc="94088A2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59"/>
    <w:rsid w:val="000452EA"/>
    <w:rsid w:val="00110648"/>
    <w:rsid w:val="00451D8F"/>
    <w:rsid w:val="005A339E"/>
    <w:rsid w:val="0080612F"/>
    <w:rsid w:val="00853EEE"/>
    <w:rsid w:val="00B0178E"/>
    <w:rsid w:val="00C94259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6" /><Relationship Type="http://schemas.openxmlformats.org/officeDocument/2006/relationships/image" Target="/word/media/image1.png" Id="rId5" /><Relationship Type="http://schemas.openxmlformats.org/officeDocument/2006/relationships/webSettings" Target="/word/webSettings.xml" Id="rId4" /><Relationship Type="http://schemas.openxmlformats.org/officeDocument/2006/relationships/footer" Target="/word/footer.xml" Id="Rca9e8b2cfdeb4a7e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Öğretim Elemanı Görev Tanımı.dotx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2025-11-20T13:01:00Z</dcterms:created>
  <dcterms:modified xsi:type="dcterms:W3CDTF">2025-11-20T13:10:00Z</dcterms:modified>
</cp:coreProperties>
</file>