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18A5107D" w:rsidR="00EA04AC" w:rsidRPr="00EA04AC" w:rsidRDefault="00C86C44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3BE" w14:textId="40186946" w:rsidR="00B6116E" w:rsidRDefault="009856B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İŞLETME YÖNETİMİ</w:t>
            </w:r>
          </w:p>
          <w:p w14:paraId="52B6C972" w14:textId="61D4FC4D" w:rsidR="007727E4" w:rsidRPr="00EA04AC" w:rsidRDefault="00A84FFC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BÖLÜM BAŞKANLIĞI</w:t>
            </w:r>
          </w:p>
          <w:p w14:paraId="495B00EB" w14:textId="1578E1CE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7B388044" w:rsidR="007727E4" w:rsidRPr="00EA04AC" w:rsidRDefault="009209C8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00FDA941" w:rsidR="007727E4" w:rsidRPr="00EA04AC" w:rsidRDefault="00C86C44" w:rsidP="00F519A1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F519A1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33EFCEDC" w:rsidR="007727E4" w:rsidRPr="00EA04AC" w:rsidRDefault="000076AE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DB1DB92" w:rsidR="00A35587" w:rsidRPr="00EA04AC" w:rsidRDefault="00A044B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12D58A7C" w:rsidR="00A35587" w:rsidRPr="00EA04AC" w:rsidRDefault="00F519A1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Bölüm Başkanı 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1402A766" w:rsidR="00A35587" w:rsidRPr="00EA04AC" w:rsidRDefault="009856B4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 Lisans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641D2FE2" w:rsidR="00A35587" w:rsidRPr="00EA04AC" w:rsidRDefault="00D54392" w:rsidP="009856B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. Gör. </w:t>
            </w:r>
            <w:r w:rsidR="009856B4">
              <w:rPr>
                <w:rFonts w:ascii="Palatino Linotype" w:hAnsi="Palatino Linotype"/>
                <w:sz w:val="20"/>
                <w:szCs w:val="20"/>
              </w:rPr>
              <w:t>Pınar GAYRET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34B3B504" w:rsidR="00A35587" w:rsidRPr="00EA04AC" w:rsidRDefault="00A35587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E81D0D" w:rsidRPr="00F70772" w14:paraId="2BA7BB70" w14:textId="77777777" w:rsidTr="00E81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61F590A" w14:textId="7D4850D1" w:rsidR="00E81D0D" w:rsidRPr="00E81D0D" w:rsidRDefault="00185D21" w:rsidP="00E0250C">
            <w:pPr>
              <w:spacing w:after="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Görev ve Sorumluluklar;</w:t>
            </w:r>
          </w:p>
        </w:tc>
      </w:tr>
      <w:tr w:rsidR="00E73BB9" w:rsidRPr="00F70772" w14:paraId="77286DF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CE7341" w14:textId="24DB56C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kurullarına başkanlık eder,</w:t>
            </w:r>
          </w:p>
        </w:tc>
      </w:tr>
      <w:tr w:rsidR="00E73BB9" w:rsidRPr="00F70772" w14:paraId="19BDF96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50F5F0A" w14:textId="2D8B52C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ihtiyaçlarını Müdürlük Makamına yazılı olarak rapor eder,</w:t>
            </w:r>
          </w:p>
        </w:tc>
      </w:tr>
      <w:tr w:rsidR="00E73BB9" w:rsidRPr="00F70772" w14:paraId="591EA6AC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8156DB6" w14:textId="7004898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Müdürlük ile Bölüm arasındaki her türlü yazışmanın sağlıklı bir şekilde yapılmasını sağlar,</w:t>
            </w:r>
          </w:p>
        </w:tc>
      </w:tr>
      <w:tr w:rsidR="00E73BB9" w:rsidRPr="00F70772" w14:paraId="2A2EB8EB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7ED003C" w14:textId="0CF2405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Bölüme bağlı Programlar arasında eşgüdümü sağlar</w:t>
            </w:r>
          </w:p>
        </w:tc>
      </w:tr>
      <w:tr w:rsidR="00E73BB9" w:rsidRPr="00F70772" w14:paraId="7EA69BAE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D78CEE9" w14:textId="008B16C1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Bölümün derslerinin dağılımını öğretim elemanları arasında dengeli bir şekilde yapılmasını sağlar</w:t>
            </w:r>
          </w:p>
        </w:tc>
      </w:tr>
      <w:tr w:rsidR="00E73BB9" w:rsidRPr="00F70772" w14:paraId="599C02A2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8AF56A6" w14:textId="2BCD4CDC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Bölümde eğitim-öğretimin düzenli bir şekilde sürdürülmesini sağlar</w:t>
            </w:r>
          </w:p>
        </w:tc>
      </w:tr>
      <w:tr w:rsidR="00E73BB9" w:rsidRPr="00F70772" w14:paraId="029A9B9F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11DE302" w14:textId="6F4FF876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Yüksekokul Kurulu daimi üyesidir</w:t>
            </w:r>
          </w:p>
        </w:tc>
      </w:tr>
      <w:tr w:rsidR="00E73BB9" w:rsidRPr="00F70772" w14:paraId="38968F91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050D8B7" w14:textId="778FF7A2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Bölümün değerlendirme ve kalite geliştirme çalışmalarını yürütür, raporları Müdürlüğe sunar</w:t>
            </w:r>
          </w:p>
        </w:tc>
      </w:tr>
      <w:tr w:rsidR="00E73BB9" w:rsidRPr="00F70772" w14:paraId="5FB0AB28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30E8929" w14:textId="432B9BC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Eğitim-öğretimin etkili bir şekilde gerçekleşmesi amacına yönelik olarak Bölümdeki öğretim elemanları arasında sağlıklı bir iletişim ortamının oluşmasına çalışır.</w:t>
            </w:r>
          </w:p>
        </w:tc>
      </w:tr>
      <w:tr w:rsidR="00E73BB9" w:rsidRPr="00F70772" w14:paraId="632C725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7A2FF65" w14:textId="10F5C69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Yüksekokul Akademik Genel Kurulu için Bölüm ile ilgili gerekli bilgileri sağlar.</w:t>
            </w:r>
          </w:p>
        </w:tc>
      </w:tr>
      <w:tr w:rsidR="00E73BB9" w:rsidRPr="00F70772" w14:paraId="1441CA97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2BA410" w14:textId="29117EB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Ders kayıtlarının düzenli ve sağlıklı biçimde yapılabilmesi için danışman toplantıları yapar</w:t>
            </w:r>
          </w:p>
        </w:tc>
      </w:tr>
      <w:tr w:rsidR="00E73BB9" w:rsidRPr="00F70772" w14:paraId="6416F93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05AEFD" w14:textId="1889C249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Yukarıda belirtilen görev ve sorumlulukları gerçekleştirme yetkisine sahip olmak,</w:t>
            </w:r>
          </w:p>
        </w:tc>
      </w:tr>
      <w:tr w:rsidR="00E73BB9" w:rsidRPr="00F70772" w14:paraId="74947F63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063ED53" w14:textId="4FF58A8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başkanı, bütün bu görevleri ve yetkileri kanunlara ve yönetmeliklere uygun olarak yerine getirirken Yüksekokul Müdürüne karşı sorumludur.</w:t>
            </w:r>
          </w:p>
        </w:tc>
      </w:tr>
      <w:tr w:rsidR="00E73BB9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E73BB9" w:rsidRPr="00A913CA" w:rsidRDefault="00E73BB9" w:rsidP="00E73BB9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E73BB9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2547 Sayılı Yükseköğretim Kanunu,</w:t>
            </w:r>
          </w:p>
        </w:tc>
      </w:tr>
      <w:tr w:rsidR="00E73BB9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E73BB9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74BD5A03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E73BB9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256E9C9C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Teşkilat Yönetmeliği</w:t>
            </w:r>
          </w:p>
        </w:tc>
      </w:tr>
      <w:tr w:rsidR="00E73BB9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1F7AC7A5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E73BB9" w:rsidRPr="00FA0A6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4449B68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E73BB9" w:rsidRPr="00FA0A6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4AD200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Öğretim Üyeliğine Yükseltilme ve Atanma Yönetmeliği</w:t>
            </w:r>
          </w:p>
        </w:tc>
      </w:tr>
      <w:tr w:rsidR="00E73BB9" w:rsidRPr="00FA0A6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756E98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Teşkilât Yönetmeliği</w:t>
            </w:r>
          </w:p>
        </w:tc>
      </w:tr>
      <w:tr w:rsidR="00E73BB9" w:rsidRPr="00FA0A6F" w14:paraId="1113868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DFB6E" w14:textId="2EE1E2D4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Yurtiçinde ve Dışında Görevlendirmelerde Uyulacak Esaslara İlişkin Yönetmelik</w:t>
            </w:r>
          </w:p>
        </w:tc>
      </w:tr>
      <w:tr w:rsidR="00E73BB9" w:rsidRPr="00FA0A6F" w14:paraId="27317A88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CA6A3" w14:textId="1B3C186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Kurumları Yönetici, Öğretim elemanı ve Memurları Disiplin Yönetmeliği.</w:t>
            </w:r>
          </w:p>
        </w:tc>
      </w:tr>
      <w:tr w:rsidR="00E73BB9" w:rsidRPr="00FA0A6F" w14:paraId="34E17D92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6798A" w14:textId="2C18EC98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50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E73BB9" w:rsidRPr="00FA0A6F" w14:paraId="611DD08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2D18" w14:textId="7B84F42D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Akademik Teşvik Ödeneği Yönetmeliği</w:t>
            </w:r>
          </w:p>
        </w:tc>
      </w:tr>
      <w:tr w:rsidR="00E73BB9" w:rsidRPr="00FA0A6F" w14:paraId="2E5A3FF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4B616" w14:textId="4512FC58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E73BB9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E73BB9" w:rsidRPr="00EA04AC" w:rsidRDefault="00E73BB9" w:rsidP="00E73BB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73BB9" w:rsidRPr="00C86C44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19793173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 xml:space="preserve">Görevli </w:t>
            </w:r>
            <w:r w:rsidR="00C86C44" w:rsidRPr="00C86C44">
              <w:rPr>
                <w:rFonts w:ascii="Palatino Linotype" w:hAnsi="Palatino Linotype"/>
              </w:rPr>
              <w:t>P</w:t>
            </w:r>
            <w:r w:rsidRPr="00C86C44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5BC96C7E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Yardımcı Personel(</w:t>
            </w:r>
            <w:proofErr w:type="spellStart"/>
            <w:r w:rsidRPr="00C86C44">
              <w:rPr>
                <w:rFonts w:ascii="Palatino Linotype" w:hAnsi="Palatino Linotype"/>
              </w:rPr>
              <w:t>ler</w:t>
            </w:r>
            <w:proofErr w:type="spellEnd"/>
            <w:r w:rsidRPr="00C86C44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59541548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Birim Amiri</w:t>
            </w:r>
          </w:p>
        </w:tc>
      </w:tr>
      <w:tr w:rsidR="00271B9C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6441D5E6" w:rsidR="00271B9C" w:rsidRPr="00EA04AC" w:rsidRDefault="009856B4" w:rsidP="00271B9C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Gör. Pınar GAYRET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3693AB7D" w:rsidR="00271B9C" w:rsidRPr="00EA04AC" w:rsidRDefault="00271B9C" w:rsidP="00271B9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2695CC40" w:rsidR="00271B9C" w:rsidRPr="00A117C3" w:rsidRDefault="00C86C44" w:rsidP="00271B9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117C3">
              <w:rPr>
                <w:rFonts w:ascii="Palatino Linotype" w:hAnsi="Palatino Linotype"/>
                <w:sz w:val="20"/>
                <w:szCs w:val="20"/>
              </w:rPr>
              <w:t>Doç. Dr. Mehmet Mustafa KARACA</w:t>
            </w:r>
          </w:p>
        </w:tc>
      </w:tr>
      <w:tr w:rsidR="00271B9C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076AE"/>
    <w:rsid w:val="00015F7F"/>
    <w:rsid w:val="00020AE9"/>
    <w:rsid w:val="00051D13"/>
    <w:rsid w:val="000527C6"/>
    <w:rsid w:val="00095322"/>
    <w:rsid w:val="000F4A71"/>
    <w:rsid w:val="001826C1"/>
    <w:rsid w:val="00185D21"/>
    <w:rsid w:val="0019397F"/>
    <w:rsid w:val="001A4CB6"/>
    <w:rsid w:val="001A6BC0"/>
    <w:rsid w:val="00201682"/>
    <w:rsid w:val="00216803"/>
    <w:rsid w:val="00222B36"/>
    <w:rsid w:val="0022784F"/>
    <w:rsid w:val="0023399E"/>
    <w:rsid w:val="00265BD8"/>
    <w:rsid w:val="00270E79"/>
    <w:rsid w:val="00271B9C"/>
    <w:rsid w:val="00294FD7"/>
    <w:rsid w:val="002A08C4"/>
    <w:rsid w:val="00314F91"/>
    <w:rsid w:val="00334EFB"/>
    <w:rsid w:val="003716CA"/>
    <w:rsid w:val="00392AEE"/>
    <w:rsid w:val="003A16A3"/>
    <w:rsid w:val="003E3455"/>
    <w:rsid w:val="004459C8"/>
    <w:rsid w:val="00483576"/>
    <w:rsid w:val="004B6B54"/>
    <w:rsid w:val="004B7F05"/>
    <w:rsid w:val="004C2444"/>
    <w:rsid w:val="004F25AD"/>
    <w:rsid w:val="00511D74"/>
    <w:rsid w:val="00581478"/>
    <w:rsid w:val="005914F4"/>
    <w:rsid w:val="005E149E"/>
    <w:rsid w:val="005F4867"/>
    <w:rsid w:val="00631D3C"/>
    <w:rsid w:val="00654FEC"/>
    <w:rsid w:val="007034A0"/>
    <w:rsid w:val="00705297"/>
    <w:rsid w:val="00751F22"/>
    <w:rsid w:val="007553D3"/>
    <w:rsid w:val="007632AF"/>
    <w:rsid w:val="00763DCF"/>
    <w:rsid w:val="007727E4"/>
    <w:rsid w:val="00774124"/>
    <w:rsid w:val="00797277"/>
    <w:rsid w:val="007D2753"/>
    <w:rsid w:val="008172D4"/>
    <w:rsid w:val="008A1222"/>
    <w:rsid w:val="008E6D81"/>
    <w:rsid w:val="008F6083"/>
    <w:rsid w:val="009209C8"/>
    <w:rsid w:val="009311C0"/>
    <w:rsid w:val="0093284D"/>
    <w:rsid w:val="00941FC1"/>
    <w:rsid w:val="009577F9"/>
    <w:rsid w:val="009719C4"/>
    <w:rsid w:val="00974EE8"/>
    <w:rsid w:val="009835A8"/>
    <w:rsid w:val="009856B4"/>
    <w:rsid w:val="00992ED7"/>
    <w:rsid w:val="009F173F"/>
    <w:rsid w:val="00A044B7"/>
    <w:rsid w:val="00A117C3"/>
    <w:rsid w:val="00A11A7A"/>
    <w:rsid w:val="00A24C92"/>
    <w:rsid w:val="00A35587"/>
    <w:rsid w:val="00A66039"/>
    <w:rsid w:val="00A84FFC"/>
    <w:rsid w:val="00A913CA"/>
    <w:rsid w:val="00AE1F83"/>
    <w:rsid w:val="00B17BD8"/>
    <w:rsid w:val="00B526D7"/>
    <w:rsid w:val="00B6116E"/>
    <w:rsid w:val="00B74FD8"/>
    <w:rsid w:val="00B96188"/>
    <w:rsid w:val="00BA374D"/>
    <w:rsid w:val="00BA4689"/>
    <w:rsid w:val="00BB3AE7"/>
    <w:rsid w:val="00BC5398"/>
    <w:rsid w:val="00BD2F55"/>
    <w:rsid w:val="00BE4081"/>
    <w:rsid w:val="00BF5AF5"/>
    <w:rsid w:val="00C1472F"/>
    <w:rsid w:val="00C60FFE"/>
    <w:rsid w:val="00C86C44"/>
    <w:rsid w:val="00C96B6B"/>
    <w:rsid w:val="00CE2D5F"/>
    <w:rsid w:val="00CE4562"/>
    <w:rsid w:val="00D54392"/>
    <w:rsid w:val="00D64E8D"/>
    <w:rsid w:val="00D651F5"/>
    <w:rsid w:val="00DB1023"/>
    <w:rsid w:val="00DF585C"/>
    <w:rsid w:val="00DF58F9"/>
    <w:rsid w:val="00E0250C"/>
    <w:rsid w:val="00E031F2"/>
    <w:rsid w:val="00E21E2B"/>
    <w:rsid w:val="00E31342"/>
    <w:rsid w:val="00E318BE"/>
    <w:rsid w:val="00E351DE"/>
    <w:rsid w:val="00E45522"/>
    <w:rsid w:val="00E4709F"/>
    <w:rsid w:val="00E73BB9"/>
    <w:rsid w:val="00E81D0D"/>
    <w:rsid w:val="00E822C2"/>
    <w:rsid w:val="00EA04AC"/>
    <w:rsid w:val="00EB1E57"/>
    <w:rsid w:val="00F23466"/>
    <w:rsid w:val="00F519A1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2025-10-13T13:41:00Z</dcterms:created>
  <dcterms:modified xsi:type="dcterms:W3CDTF">2025-10-13T13:41:00Z</dcterms:modified>
</cp:coreProperties>
</file>